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561126"/>
        <w:docPartObj>
          <w:docPartGallery w:val="Cover Pages"/>
          <w:docPartUnique/>
        </w:docPartObj>
      </w:sdtPr>
      <w:sdtEndPr>
        <w:rPr>
          <w:rFonts w:asciiTheme="majorHAnsi" w:eastAsiaTheme="majorEastAsia" w:hAnsiTheme="majorHAnsi" w:cstheme="majorBidi"/>
          <w:sz w:val="72"/>
          <w:szCs w:val="72"/>
          <w:lang w:val="en-US"/>
        </w:rPr>
      </w:sdtEndPr>
      <w:sdtContent>
        <w:p w:rsidR="00A365F4" w:rsidRDefault="00D86EEB" w:rsidP="004A18D6">
          <w:pPr>
            <w:jc w:val="both"/>
          </w:pPr>
          <w:r w:rsidRPr="00D86EEB">
            <w:rPr>
              <w:noProof/>
              <w:lang w:eastAsia="zh-TW"/>
            </w:rPr>
            <w:pict>
              <v:group id="_x0000_s1038" style="position:absolute;left:0;text-align:left;margin-left:18.15pt;margin-top:28.5pt;width:580.5pt;height:751.5pt;z-index:251660288;mso-width-percent:950;mso-height-percent:950;mso-position-horizontal-relative:page;mso-position-vertical-relative:page;mso-width-percent:950;mso-height-percent:950" coordorigin="321,411" coordsize="11600,15018" o:allowincell="f">
                <v:rect id="_x0000_s1039" style="position:absolute;left:321;top:411;width:11600;height:15018;mso-width-percent:950;mso-height-percent:950;mso-position-horizontal:center;mso-position-horizontal-relative:margin;mso-position-vertical:center;mso-position-vertical-relative:margin;mso-width-percent:950;mso-height-percent:950" strokecolor="#95b3d7 [1940]"/>
                <v:rect id="_x0000_s1040" style="position:absolute;left:354;top:444;width:11527;height:1790;mso-position-horizontal:center;mso-position-horizontal-relative:page;mso-position-vertical:center;mso-position-vertical-relative:page;v-text-anchor:middle" fillcolor="#e36c0a [2409]" stroked="f">
                  <v:textbox style="mso-next-textbox:#_x0000_s1040" inset="18pt,,18pt">
                    <w:txbxContent>
                      <w:p w:rsidR="00331AA5" w:rsidRPr="00A365F4" w:rsidRDefault="00331AA5" w:rsidP="00A365F4">
                        <w:pPr>
                          <w:rPr>
                            <w:szCs w:val="44"/>
                          </w:rPr>
                        </w:pPr>
                      </w:p>
                    </w:txbxContent>
                  </v:textbox>
                </v:rect>
                <v:rect id="_x0000_s1041" style="position:absolute;left:354;top:9607;width:2860;height:1073" fillcolor="#943634 [2405]" stroked="f">
                  <v:fill color2="#dfa7a6 [1621]"/>
                </v:rect>
                <v:rect id="_x0000_s1042" style="position:absolute;left:3245;top:9607;width:2860;height:1073" fillcolor="#17365d [2415]" stroked="f">
                  <v:fill color2="#cf7b79 [2421]"/>
                </v:rect>
                <v:rect id="_x0000_s1043" style="position:absolute;left:6137;top:9607;width:2860;height:1073" filled="f" fillcolor="#943634 [2405]" stroked="f">
                  <v:fill color2="#943634 [2405]"/>
                </v:rect>
                <v:rect id="_x0000_s1044" style="position:absolute;left:9028;top:9607;width:2860;height:1073;v-text-anchor:middle" fillcolor="#943634 [2405]" stroked="f">
                  <v:fill color2="#c4bc96 [2414]"/>
                  <v:textbox style="mso-next-textbox:#_x0000_s1044">
                    <w:txbxContent>
                      <w:p w:rsidR="00331AA5" w:rsidRPr="00A365F4" w:rsidRDefault="00331AA5" w:rsidP="00A365F4">
                        <w:pPr>
                          <w:rPr>
                            <w:szCs w:val="56"/>
                          </w:rPr>
                        </w:pPr>
                      </w:p>
                    </w:txbxContent>
                  </v:textbox>
                </v:rect>
                <v:rect id="_x0000_s1045" style="position:absolute;left:354;top:2263;width:8643;height:7316;v-text-anchor:middle" fillcolor="#9bbb59 [3206]" stroked="f">
                  <v:textbox style="mso-next-textbox:#_x0000_s1045" inset="18pt,,18pt">
                    <w:txbxContent>
                      <w:sdt>
                        <w:sdtPr>
                          <w:rPr>
                            <w:rFonts w:asciiTheme="majorHAnsi" w:eastAsiaTheme="majorEastAsia" w:hAnsiTheme="majorHAnsi" w:cstheme="majorBidi"/>
                            <w:color w:val="622423" w:themeColor="accent2" w:themeShade="7F"/>
                            <w:sz w:val="72"/>
                            <w:szCs w:val="72"/>
                          </w:rPr>
                          <w:alias w:val="Title"/>
                          <w:id w:val="8561175"/>
                          <w:dataBinding w:prefixMappings="xmlns:ns0='http://schemas.openxmlformats.org/package/2006/metadata/core-properties' xmlns:ns1='http://purl.org/dc/elements/1.1/'" w:xpath="/ns0:coreProperties[1]/ns1:title[1]" w:storeItemID="{6C3C8BC8-F283-45AE-878A-BAB7291924A1}"/>
                          <w:text/>
                        </w:sdtPr>
                        <w:sdtContent>
                          <w:p w:rsidR="00331AA5" w:rsidRDefault="00331AA5" w:rsidP="00A365F4">
                            <w:pPr>
                              <w:jc w:val="center"/>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lang w:val="en-US"/>
                              </w:rPr>
                              <w:t>Freedom Forum's Annual Report- 2012/13</w:t>
                            </w:r>
                          </w:p>
                        </w:sdtContent>
                      </w:sdt>
                      <w:p w:rsidR="00331AA5" w:rsidRDefault="00331AA5">
                        <w:pPr>
                          <w:jc w:val="right"/>
                          <w:rPr>
                            <w:color w:val="FFFFFF" w:themeColor="background1"/>
                            <w:sz w:val="40"/>
                            <w:szCs w:val="40"/>
                          </w:rPr>
                        </w:pPr>
                      </w:p>
                      <w:p w:rsidR="00331AA5" w:rsidRDefault="00331AA5">
                        <w:pPr>
                          <w:jc w:val="right"/>
                          <w:rPr>
                            <w:color w:val="FFFFFF" w:themeColor="background1"/>
                            <w:sz w:val="28"/>
                            <w:szCs w:val="28"/>
                          </w:rPr>
                        </w:pPr>
                      </w:p>
                    </w:txbxContent>
                  </v:textbox>
                </v:rect>
                <v:rect id="_x0000_s1046" style="position:absolute;left:9028;top:2263;width:2859;height:7316" fillcolor="#dbe5f1 [660]" stroked="f">
                  <v:fill color2="#d4cfb3 [2734]"/>
                </v:rect>
                <v:rect id="_x0000_s1047" style="position:absolute;left:354;top:10710;width:8643;height:3937" fillcolor="#c0504d [3205]" stroked="f">
                  <v:fill color2="#d4cfb3 [2734]"/>
                </v:rect>
                <v:rect id="_x0000_s1048" style="position:absolute;left:9028;top:10710;width:2859;height:3937" fillcolor="#78c0d4 [2424]" stroked="f">
                  <v:fill color2="#d4cfb3 [2734]"/>
                </v:rect>
                <v:rect id="_x0000_s1049" style="position:absolute;left:354;top:14677;width:11527;height:716;v-text-anchor:middle" fillcolor="#943634 [2405]" stroked="f">
                  <v:textbox style="mso-next-textbox:#_x0000_s1049">
                    <w:txbxContent>
                      <w:sdt>
                        <w:sdtPr>
                          <w:rPr>
                            <w:smallCaps/>
                            <w:color w:val="FFFFFF" w:themeColor="background1"/>
                            <w:spacing w:val="60"/>
                            <w:sz w:val="28"/>
                            <w:szCs w:val="28"/>
                          </w:rPr>
                          <w:alias w:val="Address"/>
                          <w:id w:val="8561178"/>
                          <w:dataBinding w:prefixMappings="xmlns:ns0='http://schemas.microsoft.com/office/2006/coverPageProps'" w:xpath="/ns0:CoverPageProperties[1]/ns0:CompanyAddress[1]" w:storeItemID="{55AF091B-3C7A-41E3-B477-F2FDAA23CFDA}"/>
                          <w:text w:multiLine="1"/>
                        </w:sdtPr>
                        <w:sdtContent>
                          <w:p w:rsidR="00331AA5" w:rsidRDefault="00331AA5">
                            <w:pPr>
                              <w:pStyle w:val="NoSpacing"/>
                              <w:jc w:val="center"/>
                              <w:rPr>
                                <w:smallCaps/>
                                <w:color w:val="FFFFFF" w:themeColor="background1"/>
                                <w:spacing w:val="60"/>
                                <w:sz w:val="28"/>
                                <w:szCs w:val="28"/>
                              </w:rPr>
                            </w:pPr>
                            <w:r>
                              <w:rPr>
                                <w:smallCaps/>
                                <w:color w:val="FFFFFF" w:themeColor="background1"/>
                                <w:spacing w:val="60"/>
                                <w:sz w:val="28"/>
                                <w:szCs w:val="28"/>
                              </w:rPr>
                              <w:t>P.O.B.24292, Thapathali, Kathmanu</w:t>
                            </w:r>
                          </w:p>
                        </w:sdtContent>
                      </w:sdt>
                    </w:txbxContent>
                  </v:textbox>
                </v:rect>
                <w10:wrap anchorx="page" anchory="page"/>
              </v:group>
            </w:pict>
          </w:r>
        </w:p>
        <w:p w:rsidR="00A365F4" w:rsidRDefault="00A365F4" w:rsidP="004A18D6">
          <w:pPr>
            <w:jc w:val="both"/>
          </w:pPr>
        </w:p>
        <w:p w:rsidR="00A365F4" w:rsidRDefault="00A365F4" w:rsidP="004A18D6">
          <w:pPr>
            <w:jc w:val="both"/>
            <w:rPr>
              <w:rFonts w:asciiTheme="majorHAnsi" w:eastAsiaTheme="majorEastAsia" w:hAnsiTheme="majorHAnsi" w:cstheme="majorBidi"/>
              <w:sz w:val="72"/>
              <w:szCs w:val="72"/>
              <w:lang w:val="en-US"/>
            </w:rPr>
          </w:pPr>
          <w:r>
            <w:rPr>
              <w:rFonts w:asciiTheme="majorHAnsi" w:eastAsiaTheme="majorEastAsia" w:hAnsiTheme="majorHAnsi" w:cstheme="majorBidi"/>
              <w:sz w:val="72"/>
              <w:szCs w:val="72"/>
              <w:lang w:val="en-US"/>
            </w:rPr>
            <w:br w:type="page"/>
          </w:r>
        </w:p>
      </w:sdtContent>
    </w:sdt>
    <w:p w:rsidR="00731081" w:rsidRPr="00E76DB2" w:rsidRDefault="007E0FE3" w:rsidP="004A18D6">
      <w:pPr>
        <w:numPr>
          <w:ilvl w:val="0"/>
          <w:numId w:val="1"/>
        </w:numPr>
        <w:tabs>
          <w:tab w:val="clear" w:pos="720"/>
          <w:tab w:val="num" w:pos="0"/>
        </w:tabs>
        <w:spacing w:after="0" w:line="240" w:lineRule="auto"/>
        <w:ind w:left="-180" w:firstLine="540"/>
        <w:jc w:val="both"/>
        <w:rPr>
          <w:rFonts w:ascii="Arial" w:hAnsi="Arial" w:cs="Arial"/>
          <w:smallCaps/>
          <w:sz w:val="24"/>
          <w:szCs w:val="24"/>
        </w:rPr>
      </w:pPr>
      <w:r w:rsidRPr="00E76DB2">
        <w:rPr>
          <w:rFonts w:ascii="Arial" w:hAnsi="Arial" w:cs="Arial"/>
          <w:b/>
          <w:bCs/>
          <w:smallCaps/>
          <w:sz w:val="24"/>
          <w:szCs w:val="24"/>
        </w:rPr>
        <w:lastRenderedPageBreak/>
        <w:t xml:space="preserve">Introduction: </w:t>
      </w:r>
    </w:p>
    <w:p w:rsidR="00731081" w:rsidRPr="00E76DB2" w:rsidRDefault="00731081" w:rsidP="004A18D6">
      <w:pPr>
        <w:spacing w:after="0" w:line="240" w:lineRule="auto"/>
        <w:ind w:left="720"/>
        <w:jc w:val="both"/>
        <w:rPr>
          <w:rFonts w:ascii="Arial" w:hAnsi="Arial" w:cs="Arial"/>
          <w:b/>
          <w:sz w:val="24"/>
          <w:szCs w:val="24"/>
        </w:rPr>
      </w:pPr>
    </w:p>
    <w:p w:rsidR="001B28D0" w:rsidRPr="00E76DB2" w:rsidRDefault="00980BA2" w:rsidP="004A18D6">
      <w:pPr>
        <w:spacing w:after="0" w:line="240" w:lineRule="auto"/>
        <w:ind w:left="720"/>
        <w:jc w:val="both"/>
        <w:rPr>
          <w:rFonts w:ascii="Arial" w:hAnsi="Arial" w:cs="Arial"/>
          <w:b/>
          <w:sz w:val="24"/>
          <w:szCs w:val="24"/>
        </w:rPr>
      </w:pPr>
      <w:r w:rsidRPr="00E76DB2">
        <w:rPr>
          <w:rFonts w:ascii="Arial" w:hAnsi="Arial" w:cs="Arial"/>
          <w:b/>
          <w:sz w:val="24"/>
          <w:szCs w:val="24"/>
        </w:rPr>
        <w:t xml:space="preserve">1.1 </w:t>
      </w:r>
      <w:r w:rsidR="00E01663" w:rsidRPr="00E76DB2">
        <w:rPr>
          <w:rFonts w:ascii="Arial" w:hAnsi="Arial" w:cs="Arial"/>
          <w:b/>
          <w:sz w:val="24"/>
          <w:szCs w:val="24"/>
        </w:rPr>
        <w:t xml:space="preserve">Brief Introduction to Organization: </w:t>
      </w:r>
    </w:p>
    <w:p w:rsidR="00731081" w:rsidRPr="00E76DB2" w:rsidRDefault="00731081" w:rsidP="004A18D6">
      <w:pPr>
        <w:spacing w:after="0" w:line="240" w:lineRule="auto"/>
        <w:ind w:left="720"/>
        <w:jc w:val="both"/>
        <w:rPr>
          <w:rFonts w:ascii="Arial" w:hAnsi="Arial" w:cs="Arial"/>
          <w:smallCaps/>
          <w:sz w:val="24"/>
          <w:szCs w:val="24"/>
        </w:rPr>
      </w:pPr>
    </w:p>
    <w:p w:rsidR="00731081" w:rsidRPr="00685194" w:rsidRDefault="001B28D0" w:rsidP="004A18D6">
      <w:pPr>
        <w:ind w:left="360"/>
        <w:jc w:val="both"/>
        <w:rPr>
          <w:rFonts w:ascii="Times New Roman" w:hAnsi="Times New Roman"/>
          <w:color w:val="000000"/>
          <w:sz w:val="24"/>
          <w:szCs w:val="24"/>
        </w:rPr>
      </w:pPr>
      <w:r w:rsidRPr="00685194">
        <w:rPr>
          <w:rFonts w:ascii="Times New Roman" w:hAnsi="Times New Roman"/>
          <w:color w:val="000000"/>
          <w:sz w:val="24"/>
          <w:szCs w:val="24"/>
        </w:rPr>
        <w:t xml:space="preserve">Freedom Forum is a non-governmental organization,working for the </w:t>
      </w:r>
      <w:r w:rsidR="0088492D" w:rsidRPr="00685194">
        <w:rPr>
          <w:rFonts w:ascii="Times New Roman" w:hAnsi="Times New Roman"/>
          <w:color w:val="000000"/>
          <w:sz w:val="24"/>
          <w:szCs w:val="24"/>
        </w:rPr>
        <w:tab/>
      </w:r>
      <w:r w:rsidR="00685194">
        <w:rPr>
          <w:rFonts w:ascii="Times New Roman" w:hAnsi="Times New Roman"/>
          <w:color w:val="000000"/>
          <w:sz w:val="24"/>
          <w:szCs w:val="24"/>
        </w:rPr>
        <w:t xml:space="preserve">institutionalization </w:t>
      </w:r>
      <w:r w:rsidRPr="00685194">
        <w:rPr>
          <w:rFonts w:ascii="Times New Roman" w:hAnsi="Times New Roman"/>
          <w:color w:val="000000"/>
          <w:sz w:val="24"/>
          <w:szCs w:val="24"/>
        </w:rPr>
        <w:t xml:space="preserve">of democracy, protection and promotion of human rights, </w:t>
      </w:r>
      <w:r w:rsidR="0088492D" w:rsidRPr="00685194">
        <w:rPr>
          <w:rFonts w:ascii="Times New Roman" w:hAnsi="Times New Roman"/>
          <w:color w:val="000000"/>
          <w:sz w:val="24"/>
          <w:szCs w:val="24"/>
        </w:rPr>
        <w:tab/>
      </w:r>
      <w:r w:rsidRPr="00685194">
        <w:rPr>
          <w:rFonts w:ascii="Times New Roman" w:hAnsi="Times New Roman"/>
          <w:color w:val="000000"/>
          <w:sz w:val="24"/>
          <w:szCs w:val="24"/>
        </w:rPr>
        <w:t xml:space="preserve">press freedom and freedom of expression and right to information in Nepal. This is a purely social organization registered with the District </w:t>
      </w:r>
      <w:r w:rsidR="0088492D" w:rsidRPr="00685194">
        <w:rPr>
          <w:rFonts w:ascii="Times New Roman" w:hAnsi="Times New Roman"/>
          <w:color w:val="000000"/>
          <w:sz w:val="24"/>
          <w:szCs w:val="24"/>
        </w:rPr>
        <w:tab/>
      </w:r>
      <w:r w:rsidRPr="00685194">
        <w:rPr>
          <w:rFonts w:ascii="Times New Roman" w:hAnsi="Times New Roman"/>
          <w:color w:val="000000"/>
          <w:sz w:val="24"/>
          <w:szCs w:val="24"/>
        </w:rPr>
        <w:t xml:space="preserve">Administration Office of Kathmandu and the Social Welfare Council of Nepal. Its </w:t>
      </w:r>
      <w:r w:rsidR="0088492D" w:rsidRPr="00685194">
        <w:rPr>
          <w:rFonts w:ascii="Times New Roman" w:hAnsi="Times New Roman"/>
          <w:color w:val="000000"/>
          <w:sz w:val="24"/>
          <w:szCs w:val="24"/>
        </w:rPr>
        <w:tab/>
      </w:r>
      <w:r w:rsidRPr="00685194">
        <w:rPr>
          <w:rFonts w:ascii="Times New Roman" w:hAnsi="Times New Roman"/>
          <w:color w:val="000000"/>
          <w:sz w:val="24"/>
          <w:szCs w:val="24"/>
        </w:rPr>
        <w:t xml:space="preserve">head office is in Kathmandu, Nepal. </w:t>
      </w:r>
    </w:p>
    <w:p w:rsidR="001B28D0" w:rsidRPr="00685194" w:rsidRDefault="001B28D0" w:rsidP="004A18D6">
      <w:pPr>
        <w:ind w:left="360"/>
        <w:jc w:val="both"/>
        <w:rPr>
          <w:rFonts w:ascii="Times New Roman" w:hAnsi="Times New Roman"/>
          <w:color w:val="000000"/>
          <w:sz w:val="24"/>
          <w:szCs w:val="24"/>
        </w:rPr>
      </w:pPr>
      <w:r w:rsidRPr="00685194">
        <w:rPr>
          <w:rFonts w:ascii="Times New Roman" w:hAnsi="Times New Roman"/>
          <w:color w:val="000000"/>
          <w:sz w:val="24"/>
          <w:szCs w:val="24"/>
        </w:rPr>
        <w:t xml:space="preserve">Basically, the organizations works in the area of policy research, evidence-based advocacy and campaign, capacity building and media mobilization. Freedom Forum has </w:t>
      </w:r>
      <w:r w:rsidR="00731081" w:rsidRPr="00685194">
        <w:rPr>
          <w:rFonts w:ascii="Times New Roman" w:hAnsi="Times New Roman"/>
          <w:color w:val="000000"/>
          <w:sz w:val="24"/>
          <w:szCs w:val="24"/>
        </w:rPr>
        <w:tab/>
      </w:r>
      <w:r w:rsidRPr="00685194">
        <w:rPr>
          <w:rFonts w:ascii="Times New Roman" w:hAnsi="Times New Roman"/>
          <w:color w:val="000000"/>
          <w:sz w:val="24"/>
          <w:szCs w:val="24"/>
        </w:rPr>
        <w:t xml:space="preserve">five regional </w:t>
      </w:r>
      <w:r w:rsidR="00685194">
        <w:rPr>
          <w:rFonts w:ascii="Times New Roman" w:hAnsi="Times New Roman"/>
          <w:color w:val="000000"/>
          <w:sz w:val="24"/>
          <w:szCs w:val="24"/>
        </w:rPr>
        <w:t xml:space="preserve">contact </w:t>
      </w:r>
      <w:r w:rsidRPr="00685194">
        <w:rPr>
          <w:rFonts w:ascii="Times New Roman" w:hAnsi="Times New Roman"/>
          <w:color w:val="000000"/>
          <w:sz w:val="24"/>
          <w:szCs w:val="24"/>
        </w:rPr>
        <w:t>offices in regional centers to coordinate programs at local level. It has 11 executive committee members and 60 general members.</w:t>
      </w:r>
    </w:p>
    <w:p w:rsidR="001B28D0" w:rsidRPr="00E76DB2" w:rsidRDefault="00731081" w:rsidP="004A18D6">
      <w:pPr>
        <w:ind w:left="360"/>
        <w:jc w:val="both"/>
        <w:rPr>
          <w:rFonts w:ascii="Arial" w:hAnsi="Arial" w:cs="Arial"/>
          <w:b/>
          <w:color w:val="000000"/>
          <w:sz w:val="24"/>
          <w:szCs w:val="24"/>
        </w:rPr>
      </w:pPr>
      <w:r w:rsidRPr="00E76DB2">
        <w:rPr>
          <w:rFonts w:ascii="Arial" w:hAnsi="Arial" w:cs="Arial"/>
          <w:b/>
          <w:color w:val="000000"/>
          <w:sz w:val="24"/>
          <w:szCs w:val="24"/>
        </w:rPr>
        <w:tab/>
        <w:t>1.2</w:t>
      </w:r>
      <w:r w:rsidRPr="00E76DB2">
        <w:rPr>
          <w:rFonts w:ascii="Arial" w:hAnsi="Arial" w:cs="Arial"/>
          <w:color w:val="000000"/>
          <w:sz w:val="24"/>
          <w:szCs w:val="24"/>
        </w:rPr>
        <w:t xml:space="preserve"> </w:t>
      </w:r>
      <w:r w:rsidR="001B28D0" w:rsidRPr="00E76DB2">
        <w:rPr>
          <w:rFonts w:ascii="Arial" w:hAnsi="Arial" w:cs="Arial"/>
          <w:b/>
          <w:color w:val="000000"/>
          <w:sz w:val="24"/>
          <w:szCs w:val="24"/>
        </w:rPr>
        <w:t>Aims and Objectives:</w:t>
      </w:r>
    </w:p>
    <w:p w:rsidR="001B28D0" w:rsidRPr="00685194" w:rsidRDefault="001B28D0" w:rsidP="004A18D6">
      <w:pPr>
        <w:pStyle w:val="ListParagraph0"/>
        <w:numPr>
          <w:ilvl w:val="1"/>
          <w:numId w:val="4"/>
        </w:numPr>
        <w:jc w:val="both"/>
        <w:rPr>
          <w:rFonts w:ascii="Times New Roman" w:eastAsia="Calibri" w:hAnsi="Times New Roman"/>
          <w:color w:val="000000"/>
          <w:lang w:val="da-DK" w:bidi="ar-SA"/>
        </w:rPr>
      </w:pPr>
      <w:r w:rsidRPr="00685194">
        <w:rPr>
          <w:rFonts w:ascii="Times New Roman" w:eastAsia="Calibri" w:hAnsi="Times New Roman"/>
          <w:color w:val="000000"/>
          <w:lang w:val="da-DK" w:bidi="ar-SA"/>
        </w:rPr>
        <w:t xml:space="preserve">Promotion of democracy and institutionalization of democratic republic in Nepal </w:t>
      </w:r>
    </w:p>
    <w:p w:rsidR="001B28D0" w:rsidRPr="00685194" w:rsidRDefault="001B28D0" w:rsidP="004A18D6">
      <w:pPr>
        <w:pStyle w:val="ListParagraph0"/>
        <w:numPr>
          <w:ilvl w:val="1"/>
          <w:numId w:val="4"/>
        </w:numPr>
        <w:jc w:val="both"/>
        <w:rPr>
          <w:rFonts w:ascii="Times New Roman" w:eastAsia="Calibri" w:hAnsi="Times New Roman"/>
          <w:color w:val="000000"/>
          <w:lang w:val="da-DK" w:bidi="ar-SA"/>
        </w:rPr>
      </w:pPr>
      <w:r w:rsidRPr="00685194">
        <w:rPr>
          <w:rFonts w:ascii="Times New Roman" w:eastAsia="Calibri" w:hAnsi="Times New Roman"/>
          <w:color w:val="000000"/>
          <w:lang w:val="da-DK" w:bidi="ar-SA"/>
        </w:rPr>
        <w:t xml:space="preserve">Promotion and protection of press freedom and freedom of expression </w:t>
      </w:r>
    </w:p>
    <w:p w:rsidR="001B28D0" w:rsidRPr="00685194" w:rsidRDefault="001B28D0" w:rsidP="004A18D6">
      <w:pPr>
        <w:pStyle w:val="ListParagraph0"/>
        <w:numPr>
          <w:ilvl w:val="1"/>
          <w:numId w:val="4"/>
        </w:numPr>
        <w:jc w:val="both"/>
        <w:rPr>
          <w:rFonts w:ascii="Times New Roman" w:eastAsia="Calibri" w:hAnsi="Times New Roman"/>
          <w:color w:val="000000"/>
          <w:lang w:val="da-DK" w:bidi="ar-SA"/>
        </w:rPr>
      </w:pPr>
      <w:r w:rsidRPr="00685194">
        <w:rPr>
          <w:rFonts w:ascii="Times New Roman" w:eastAsia="Calibri" w:hAnsi="Times New Roman"/>
          <w:color w:val="000000"/>
          <w:lang w:val="da-DK" w:bidi="ar-SA"/>
        </w:rPr>
        <w:t xml:space="preserve">Monitoring the situation of human rights and civil liberty </w:t>
      </w:r>
    </w:p>
    <w:p w:rsidR="001B28D0" w:rsidRPr="00685194" w:rsidRDefault="001B28D0" w:rsidP="004A18D6">
      <w:pPr>
        <w:pStyle w:val="ListParagraph0"/>
        <w:numPr>
          <w:ilvl w:val="1"/>
          <w:numId w:val="4"/>
        </w:numPr>
        <w:jc w:val="both"/>
        <w:rPr>
          <w:rFonts w:ascii="Times New Roman" w:eastAsia="Calibri" w:hAnsi="Times New Roman"/>
          <w:color w:val="000000"/>
          <w:lang w:val="da-DK" w:bidi="ar-SA"/>
        </w:rPr>
      </w:pPr>
      <w:r w:rsidRPr="00685194">
        <w:rPr>
          <w:rFonts w:ascii="Times New Roman" w:eastAsia="Calibri" w:hAnsi="Times New Roman"/>
          <w:color w:val="000000"/>
          <w:lang w:val="da-DK" w:bidi="ar-SA"/>
        </w:rPr>
        <w:t xml:space="preserve">Taking necessary initiative for reconciliation and peace building </w:t>
      </w:r>
    </w:p>
    <w:p w:rsidR="001B28D0" w:rsidRPr="00685194" w:rsidRDefault="001B28D0" w:rsidP="004A18D6">
      <w:pPr>
        <w:pStyle w:val="ListParagraph0"/>
        <w:numPr>
          <w:ilvl w:val="1"/>
          <w:numId w:val="4"/>
        </w:numPr>
        <w:jc w:val="both"/>
        <w:rPr>
          <w:rFonts w:ascii="Times New Roman" w:eastAsia="Calibri" w:hAnsi="Times New Roman"/>
          <w:color w:val="000000"/>
          <w:lang w:val="da-DK" w:bidi="ar-SA"/>
        </w:rPr>
      </w:pPr>
      <w:r w:rsidRPr="00685194">
        <w:rPr>
          <w:rFonts w:ascii="Times New Roman" w:eastAsia="Calibri" w:hAnsi="Times New Roman"/>
          <w:color w:val="000000"/>
          <w:lang w:val="da-DK" w:bidi="ar-SA"/>
        </w:rPr>
        <w:t xml:space="preserve">Contribute to promote public accountability and transparent governance. </w:t>
      </w:r>
    </w:p>
    <w:p w:rsidR="001B28D0" w:rsidRPr="00685194" w:rsidRDefault="001B28D0" w:rsidP="004A18D6">
      <w:pPr>
        <w:pStyle w:val="ListParagraph0"/>
        <w:numPr>
          <w:ilvl w:val="1"/>
          <w:numId w:val="4"/>
        </w:numPr>
        <w:jc w:val="both"/>
        <w:rPr>
          <w:rFonts w:ascii="Times New Roman" w:eastAsia="Calibri" w:hAnsi="Times New Roman"/>
          <w:color w:val="000000"/>
          <w:lang w:val="da-DK" w:bidi="ar-SA"/>
        </w:rPr>
      </w:pPr>
      <w:r w:rsidRPr="00685194">
        <w:rPr>
          <w:rFonts w:ascii="Times New Roman" w:eastAsia="Calibri" w:hAnsi="Times New Roman"/>
          <w:color w:val="000000"/>
          <w:lang w:val="da-DK" w:bidi="ar-SA"/>
        </w:rPr>
        <w:t>Promotion of the Right to Information through building capacity of demand and supply side.</w:t>
      </w:r>
    </w:p>
    <w:p w:rsidR="001B28D0" w:rsidRPr="00685194" w:rsidRDefault="001B28D0" w:rsidP="004A18D6">
      <w:pPr>
        <w:pStyle w:val="ListParagraph0"/>
        <w:numPr>
          <w:ilvl w:val="1"/>
          <w:numId w:val="4"/>
        </w:numPr>
        <w:jc w:val="both"/>
        <w:rPr>
          <w:rFonts w:ascii="Times New Roman" w:eastAsia="Calibri" w:hAnsi="Times New Roman"/>
          <w:color w:val="000000"/>
          <w:lang w:val="da-DK" w:bidi="ar-SA"/>
        </w:rPr>
      </w:pPr>
      <w:r w:rsidRPr="00685194">
        <w:rPr>
          <w:rFonts w:ascii="Times New Roman" w:eastAsia="Calibri" w:hAnsi="Times New Roman"/>
          <w:color w:val="000000"/>
          <w:lang w:val="da-DK" w:bidi="ar-SA"/>
        </w:rPr>
        <w:t xml:space="preserve">Provide input to the Constituent Assembly during constitution drafting process. </w:t>
      </w:r>
    </w:p>
    <w:p w:rsidR="00F10AA5" w:rsidRDefault="001B28D0" w:rsidP="004A18D6">
      <w:pPr>
        <w:pStyle w:val="ListParagraph0"/>
        <w:numPr>
          <w:ilvl w:val="1"/>
          <w:numId w:val="4"/>
        </w:numPr>
        <w:jc w:val="both"/>
        <w:rPr>
          <w:rFonts w:ascii="Times New Roman" w:eastAsia="Calibri" w:hAnsi="Times New Roman"/>
          <w:color w:val="000000"/>
          <w:lang w:val="da-DK" w:bidi="ar-SA"/>
        </w:rPr>
      </w:pPr>
      <w:r w:rsidRPr="00685194">
        <w:rPr>
          <w:rFonts w:ascii="Times New Roman" w:eastAsia="Calibri" w:hAnsi="Times New Roman"/>
          <w:color w:val="000000"/>
          <w:lang w:val="da-DK" w:bidi="ar-SA"/>
        </w:rPr>
        <w:t>Undertake action research and advocacy on its main thematic areas.</w:t>
      </w:r>
    </w:p>
    <w:p w:rsidR="00F10AA5" w:rsidRPr="00F10AA5" w:rsidRDefault="00F10AA5" w:rsidP="004A18D6">
      <w:pPr>
        <w:pStyle w:val="ListParagraph0"/>
        <w:numPr>
          <w:ilvl w:val="1"/>
          <w:numId w:val="4"/>
        </w:numPr>
        <w:jc w:val="both"/>
        <w:rPr>
          <w:rFonts w:ascii="Times New Roman" w:eastAsia="Calibri" w:hAnsi="Times New Roman"/>
          <w:color w:val="000000"/>
          <w:lang w:val="da-DK" w:bidi="ar-SA"/>
        </w:rPr>
      </w:pPr>
      <w:r>
        <w:rPr>
          <w:rFonts w:ascii="Times New Roman" w:eastAsia="Calibri" w:hAnsi="Times New Roman"/>
          <w:color w:val="000000"/>
          <w:lang w:val="da-DK" w:bidi="ar-SA"/>
        </w:rPr>
        <w:t xml:space="preserve">Contribute to enhace public financial managment. </w:t>
      </w:r>
    </w:p>
    <w:p w:rsidR="00F10AA5" w:rsidRPr="00685194" w:rsidRDefault="00F10AA5" w:rsidP="004A18D6">
      <w:pPr>
        <w:pStyle w:val="ListParagraph0"/>
        <w:ind w:left="1440"/>
        <w:jc w:val="both"/>
        <w:rPr>
          <w:rFonts w:ascii="Times New Roman" w:eastAsia="Calibri" w:hAnsi="Times New Roman"/>
          <w:color w:val="000000"/>
          <w:lang w:val="da-DK" w:bidi="ar-SA"/>
        </w:rPr>
      </w:pPr>
    </w:p>
    <w:p w:rsidR="001A2DEE" w:rsidRPr="00E76DB2" w:rsidRDefault="001A2DEE" w:rsidP="004A18D6">
      <w:pPr>
        <w:pStyle w:val="ListParagraph0"/>
        <w:jc w:val="both"/>
        <w:rPr>
          <w:rFonts w:ascii="Arial" w:hAnsi="Arial" w:cs="Arial"/>
          <w:color w:val="000000"/>
        </w:rPr>
      </w:pPr>
    </w:p>
    <w:p w:rsidR="001A2DEE" w:rsidRPr="00E76DB2" w:rsidRDefault="001A2DEE" w:rsidP="004A18D6">
      <w:pPr>
        <w:pStyle w:val="ListParagraph0"/>
        <w:jc w:val="both"/>
        <w:rPr>
          <w:rFonts w:ascii="Arial" w:hAnsi="Arial" w:cs="Arial"/>
          <w:b/>
          <w:bCs/>
        </w:rPr>
      </w:pPr>
      <w:r w:rsidRPr="00E76DB2">
        <w:rPr>
          <w:rFonts w:ascii="Arial" w:hAnsi="Arial" w:cs="Arial"/>
          <w:b/>
          <w:color w:val="000000"/>
        </w:rPr>
        <w:t xml:space="preserve">1.3 </w:t>
      </w:r>
      <w:r w:rsidR="007E0FE3" w:rsidRPr="00E76DB2">
        <w:rPr>
          <w:rFonts w:ascii="Arial" w:hAnsi="Arial" w:cs="Arial"/>
          <w:b/>
          <w:bCs/>
        </w:rPr>
        <w:t xml:space="preserve">About the Report: </w:t>
      </w:r>
    </w:p>
    <w:p w:rsidR="001A2DEE" w:rsidRPr="00E76DB2" w:rsidRDefault="001A2DEE" w:rsidP="004A18D6">
      <w:pPr>
        <w:pStyle w:val="ListParagraph0"/>
        <w:jc w:val="both"/>
        <w:rPr>
          <w:rFonts w:ascii="Arial" w:hAnsi="Arial" w:cs="Arial"/>
          <w:b/>
          <w:bCs/>
        </w:rPr>
      </w:pPr>
    </w:p>
    <w:p w:rsidR="005E5260" w:rsidRPr="00685194" w:rsidRDefault="007E0FE3" w:rsidP="004A18D6">
      <w:pPr>
        <w:pStyle w:val="ListParagraph0"/>
        <w:jc w:val="both"/>
        <w:rPr>
          <w:rFonts w:ascii="Times New Roman" w:hAnsi="Times New Roman"/>
          <w:bCs/>
        </w:rPr>
      </w:pPr>
      <w:r w:rsidRPr="00685194">
        <w:rPr>
          <w:rFonts w:ascii="Times New Roman" w:hAnsi="Times New Roman"/>
          <w:bCs/>
        </w:rPr>
        <w:t>This is a</w:t>
      </w:r>
      <w:r w:rsidR="00830DEE" w:rsidRPr="00685194">
        <w:rPr>
          <w:rFonts w:ascii="Times New Roman" w:hAnsi="Times New Roman"/>
          <w:bCs/>
        </w:rPr>
        <w:t xml:space="preserve">n annual </w:t>
      </w:r>
      <w:r w:rsidRPr="00685194">
        <w:rPr>
          <w:rFonts w:ascii="Times New Roman" w:hAnsi="Times New Roman"/>
          <w:bCs/>
        </w:rPr>
        <w:t xml:space="preserve">report </w:t>
      </w:r>
      <w:r w:rsidR="00830DEE" w:rsidRPr="00685194">
        <w:rPr>
          <w:rFonts w:ascii="Times New Roman" w:hAnsi="Times New Roman"/>
          <w:bCs/>
        </w:rPr>
        <w:t>e</w:t>
      </w:r>
      <w:r w:rsidR="008777B5" w:rsidRPr="00685194">
        <w:rPr>
          <w:rFonts w:ascii="Times New Roman" w:hAnsi="Times New Roman"/>
          <w:bCs/>
        </w:rPr>
        <w:t xml:space="preserve">xplaining the major activities accomplished and achievements made by Freedom Forum during a year-long period spanning </w:t>
      </w:r>
      <w:r w:rsidR="00BC7966" w:rsidRPr="00685194">
        <w:rPr>
          <w:rFonts w:ascii="Times New Roman" w:hAnsi="Times New Roman"/>
          <w:bCs/>
        </w:rPr>
        <w:t xml:space="preserve">from </w:t>
      </w:r>
      <w:r w:rsidR="0026525B" w:rsidRPr="00685194">
        <w:rPr>
          <w:rFonts w:ascii="Times New Roman" w:hAnsi="Times New Roman"/>
          <w:bCs/>
        </w:rPr>
        <w:t>July 1</w:t>
      </w:r>
      <w:r w:rsidR="00F10AA5">
        <w:rPr>
          <w:rFonts w:ascii="Times New Roman" w:hAnsi="Times New Roman"/>
          <w:bCs/>
        </w:rPr>
        <w:t>6</w:t>
      </w:r>
      <w:r w:rsidR="0026525B" w:rsidRPr="00685194">
        <w:rPr>
          <w:rFonts w:ascii="Times New Roman" w:hAnsi="Times New Roman"/>
          <w:bCs/>
        </w:rPr>
        <w:t>, 201</w:t>
      </w:r>
      <w:r w:rsidR="00F10AA5">
        <w:rPr>
          <w:rFonts w:ascii="Times New Roman" w:hAnsi="Times New Roman"/>
          <w:bCs/>
        </w:rPr>
        <w:t>2</w:t>
      </w:r>
      <w:r w:rsidR="0026525B" w:rsidRPr="00685194">
        <w:rPr>
          <w:rFonts w:ascii="Times New Roman" w:hAnsi="Times New Roman"/>
          <w:bCs/>
        </w:rPr>
        <w:t xml:space="preserve"> to July 15, 201</w:t>
      </w:r>
      <w:r w:rsidR="00F10AA5">
        <w:rPr>
          <w:rFonts w:ascii="Times New Roman" w:hAnsi="Times New Roman"/>
          <w:bCs/>
        </w:rPr>
        <w:t>3</w:t>
      </w:r>
      <w:r w:rsidR="0026525B" w:rsidRPr="00685194">
        <w:rPr>
          <w:rFonts w:ascii="Times New Roman" w:hAnsi="Times New Roman"/>
          <w:bCs/>
        </w:rPr>
        <w:t xml:space="preserve">. </w:t>
      </w:r>
      <w:r w:rsidRPr="00685194">
        <w:rPr>
          <w:rFonts w:ascii="Times New Roman" w:hAnsi="Times New Roman"/>
          <w:bCs/>
        </w:rPr>
        <w:t xml:space="preserve">The primary objective of the report is to document the actions, learning, observations and outcomes of the </w:t>
      </w:r>
      <w:r w:rsidR="00CE679B" w:rsidRPr="00685194">
        <w:rPr>
          <w:rFonts w:ascii="Times New Roman" w:hAnsi="Times New Roman"/>
          <w:bCs/>
        </w:rPr>
        <w:t>organizational initiativ</w:t>
      </w:r>
      <w:r w:rsidR="00EC0181" w:rsidRPr="00685194">
        <w:rPr>
          <w:rFonts w:ascii="Times New Roman" w:hAnsi="Times New Roman"/>
          <w:bCs/>
        </w:rPr>
        <w:t>es and demonstrate i</w:t>
      </w:r>
      <w:r w:rsidR="00A41875" w:rsidRPr="00685194">
        <w:rPr>
          <w:rFonts w:ascii="Times New Roman" w:hAnsi="Times New Roman"/>
          <w:bCs/>
        </w:rPr>
        <w:t xml:space="preserve">ts track record and competence </w:t>
      </w:r>
      <w:r w:rsidR="00E026BE" w:rsidRPr="00685194">
        <w:rPr>
          <w:rFonts w:ascii="Times New Roman" w:hAnsi="Times New Roman"/>
          <w:bCs/>
        </w:rPr>
        <w:t xml:space="preserve">to </w:t>
      </w:r>
      <w:r w:rsidR="0019628A" w:rsidRPr="00685194">
        <w:rPr>
          <w:rFonts w:ascii="Times New Roman" w:hAnsi="Times New Roman"/>
          <w:bCs/>
        </w:rPr>
        <w:t xml:space="preserve">execute ideas aligning the key themes of the organization. </w:t>
      </w:r>
      <w:r w:rsidRPr="00685194">
        <w:rPr>
          <w:rFonts w:ascii="Times New Roman" w:hAnsi="Times New Roman"/>
          <w:bCs/>
        </w:rPr>
        <w:t xml:space="preserve">The report is expected to serve as a well-documentation of the key efforts </w:t>
      </w:r>
      <w:r w:rsidR="006C241B" w:rsidRPr="00685194">
        <w:rPr>
          <w:rFonts w:ascii="Times New Roman" w:hAnsi="Times New Roman"/>
          <w:bCs/>
        </w:rPr>
        <w:t xml:space="preserve">of the organization </w:t>
      </w:r>
      <w:r w:rsidRPr="00685194">
        <w:rPr>
          <w:rFonts w:ascii="Times New Roman" w:hAnsi="Times New Roman"/>
          <w:bCs/>
        </w:rPr>
        <w:t xml:space="preserve">to attain its objectives and </w:t>
      </w:r>
      <w:r w:rsidR="0035757C" w:rsidRPr="00685194">
        <w:rPr>
          <w:rFonts w:ascii="Times New Roman" w:hAnsi="Times New Roman"/>
          <w:bCs/>
        </w:rPr>
        <w:t xml:space="preserve">a consolidated </w:t>
      </w:r>
      <w:r w:rsidR="00C468BE" w:rsidRPr="00685194">
        <w:rPr>
          <w:rFonts w:ascii="Times New Roman" w:hAnsi="Times New Roman"/>
          <w:bCs/>
        </w:rPr>
        <w:t>contr</w:t>
      </w:r>
      <w:r w:rsidR="00186161" w:rsidRPr="00685194">
        <w:rPr>
          <w:rFonts w:ascii="Times New Roman" w:hAnsi="Times New Roman"/>
          <w:bCs/>
        </w:rPr>
        <w:t>ibution Freedom For</w:t>
      </w:r>
      <w:r w:rsidR="00B7723A" w:rsidRPr="00685194">
        <w:rPr>
          <w:rFonts w:ascii="Times New Roman" w:hAnsi="Times New Roman"/>
          <w:bCs/>
        </w:rPr>
        <w:t xml:space="preserve">um made to </w:t>
      </w:r>
      <w:r w:rsidR="00BF1999" w:rsidRPr="00685194">
        <w:rPr>
          <w:rFonts w:ascii="Times New Roman" w:hAnsi="Times New Roman"/>
          <w:bCs/>
        </w:rPr>
        <w:t xml:space="preserve">the country's national development objective. </w:t>
      </w:r>
    </w:p>
    <w:p w:rsidR="001A2DEE" w:rsidRPr="00685194" w:rsidRDefault="001A2DEE" w:rsidP="004A18D6">
      <w:pPr>
        <w:pStyle w:val="ListParagraph0"/>
        <w:jc w:val="both"/>
        <w:rPr>
          <w:rFonts w:ascii="Times New Roman" w:hAnsi="Times New Roman"/>
          <w:bCs/>
        </w:rPr>
      </w:pPr>
    </w:p>
    <w:p w:rsidR="007E0FE3" w:rsidRPr="00685194" w:rsidRDefault="007E0FE3" w:rsidP="004A18D6">
      <w:pPr>
        <w:pStyle w:val="ListParagraph0"/>
        <w:jc w:val="both"/>
        <w:rPr>
          <w:rFonts w:ascii="Times New Roman" w:hAnsi="Times New Roman"/>
          <w:bCs/>
        </w:rPr>
      </w:pPr>
      <w:r w:rsidRPr="00685194">
        <w:rPr>
          <w:rFonts w:ascii="Times New Roman" w:hAnsi="Times New Roman"/>
          <w:bCs/>
        </w:rPr>
        <w:t xml:space="preserve">Information contained in this report have been </w:t>
      </w:r>
      <w:r w:rsidR="007B6DEB" w:rsidRPr="00685194">
        <w:rPr>
          <w:rFonts w:ascii="Times New Roman" w:hAnsi="Times New Roman"/>
          <w:bCs/>
        </w:rPr>
        <w:t xml:space="preserve">widely </w:t>
      </w:r>
      <w:r w:rsidRPr="00685194">
        <w:rPr>
          <w:rFonts w:ascii="Times New Roman" w:hAnsi="Times New Roman"/>
          <w:bCs/>
        </w:rPr>
        <w:t xml:space="preserve">taken from the </w:t>
      </w:r>
      <w:r w:rsidR="00616922" w:rsidRPr="00685194">
        <w:rPr>
          <w:rFonts w:ascii="Times New Roman" w:hAnsi="Times New Roman"/>
          <w:bCs/>
        </w:rPr>
        <w:t xml:space="preserve">regular newsletters, </w:t>
      </w:r>
      <w:r w:rsidRPr="00685194">
        <w:rPr>
          <w:rFonts w:ascii="Times New Roman" w:hAnsi="Times New Roman"/>
          <w:bCs/>
        </w:rPr>
        <w:t xml:space="preserve">project documents, </w:t>
      </w:r>
      <w:r w:rsidR="00616922" w:rsidRPr="00685194">
        <w:rPr>
          <w:rFonts w:ascii="Times New Roman" w:hAnsi="Times New Roman"/>
          <w:bCs/>
        </w:rPr>
        <w:t xml:space="preserve">programme completion report, press releases, website update, </w:t>
      </w:r>
      <w:r w:rsidRPr="00685194">
        <w:rPr>
          <w:rFonts w:ascii="Times New Roman" w:hAnsi="Times New Roman"/>
          <w:bCs/>
        </w:rPr>
        <w:t xml:space="preserve">meeting and discussion notes, </w:t>
      </w:r>
      <w:r w:rsidR="00F10AA5">
        <w:rPr>
          <w:rFonts w:ascii="Times New Roman" w:hAnsi="Times New Roman"/>
          <w:bCs/>
        </w:rPr>
        <w:t xml:space="preserve">media coverage and sharing through social media. </w:t>
      </w:r>
    </w:p>
    <w:p w:rsidR="001A2DEE" w:rsidRPr="00E76DB2" w:rsidRDefault="001A2DEE" w:rsidP="004A18D6">
      <w:pPr>
        <w:pStyle w:val="ListParagraph0"/>
        <w:jc w:val="both"/>
        <w:rPr>
          <w:rFonts w:ascii="Arial" w:hAnsi="Arial" w:cs="Arial"/>
        </w:rPr>
      </w:pPr>
    </w:p>
    <w:p w:rsidR="00505077" w:rsidRDefault="00505077" w:rsidP="004A18D6">
      <w:pPr>
        <w:ind w:left="360"/>
        <w:jc w:val="both"/>
        <w:rPr>
          <w:rFonts w:ascii="Arial" w:hAnsi="Arial" w:cs="Arial"/>
          <w:b/>
          <w:bCs/>
          <w:sz w:val="24"/>
          <w:szCs w:val="24"/>
        </w:rPr>
      </w:pPr>
    </w:p>
    <w:p w:rsidR="001A2DEE" w:rsidRPr="00E76DB2" w:rsidRDefault="002B3BAF" w:rsidP="004A18D6">
      <w:pPr>
        <w:ind w:left="360"/>
        <w:jc w:val="both"/>
        <w:rPr>
          <w:rFonts w:ascii="Arial" w:hAnsi="Arial" w:cs="Arial"/>
          <w:b/>
          <w:bCs/>
          <w:sz w:val="24"/>
          <w:szCs w:val="24"/>
        </w:rPr>
      </w:pPr>
      <w:r w:rsidRPr="00E76DB2">
        <w:rPr>
          <w:rFonts w:ascii="Arial" w:hAnsi="Arial" w:cs="Arial"/>
          <w:b/>
          <w:bCs/>
          <w:sz w:val="24"/>
          <w:szCs w:val="24"/>
        </w:rPr>
        <w:lastRenderedPageBreak/>
        <w:t>2</w:t>
      </w:r>
      <w:r w:rsidR="008819AB" w:rsidRPr="00E76DB2">
        <w:rPr>
          <w:rFonts w:ascii="Arial" w:hAnsi="Arial" w:cs="Arial"/>
          <w:b/>
          <w:bCs/>
          <w:sz w:val="24"/>
          <w:szCs w:val="24"/>
        </w:rPr>
        <w:t xml:space="preserve">. </w:t>
      </w:r>
      <w:r w:rsidR="00C02072" w:rsidRPr="00E76DB2">
        <w:rPr>
          <w:rFonts w:ascii="Arial" w:hAnsi="Arial" w:cs="Arial"/>
          <w:b/>
          <w:bCs/>
          <w:sz w:val="24"/>
          <w:szCs w:val="24"/>
        </w:rPr>
        <w:t xml:space="preserve">Major </w:t>
      </w:r>
      <w:r w:rsidR="0020728E" w:rsidRPr="00E76DB2">
        <w:rPr>
          <w:rFonts w:ascii="Arial" w:hAnsi="Arial" w:cs="Arial"/>
          <w:b/>
          <w:bCs/>
          <w:sz w:val="24"/>
          <w:szCs w:val="24"/>
        </w:rPr>
        <w:t xml:space="preserve">Activities and Accomplishments: </w:t>
      </w:r>
    </w:p>
    <w:p w:rsidR="003D34E2" w:rsidRPr="00685194" w:rsidRDefault="00505077" w:rsidP="004A18D6">
      <w:pPr>
        <w:ind w:left="360"/>
        <w:jc w:val="both"/>
        <w:rPr>
          <w:rFonts w:ascii="Times New Roman" w:hAnsi="Times New Roman"/>
          <w:bCs/>
          <w:sz w:val="24"/>
          <w:szCs w:val="24"/>
        </w:rPr>
      </w:pPr>
      <w:r>
        <w:rPr>
          <w:rFonts w:ascii="Times New Roman" w:hAnsi="Times New Roman"/>
          <w:bCs/>
          <w:sz w:val="24"/>
          <w:szCs w:val="24"/>
        </w:rPr>
        <w:t xml:space="preserve">Freedom Forum Carries out several activities as core activities even if there is no funding partener. Other activities are conducted with support of partners. </w:t>
      </w:r>
      <w:r w:rsidR="00B203AE" w:rsidRPr="00685194">
        <w:rPr>
          <w:rFonts w:ascii="Times New Roman" w:hAnsi="Times New Roman"/>
          <w:bCs/>
          <w:sz w:val="24"/>
          <w:szCs w:val="24"/>
        </w:rPr>
        <w:t xml:space="preserve">The major activities Freedom Forum carried out during the period are presented in a following manner. </w:t>
      </w:r>
    </w:p>
    <w:p w:rsidR="00E5137F" w:rsidRPr="00E76DB2" w:rsidRDefault="00A81CD0" w:rsidP="004A18D6">
      <w:pPr>
        <w:ind w:left="360"/>
        <w:jc w:val="both"/>
        <w:rPr>
          <w:rFonts w:ascii="Arial" w:hAnsi="Arial" w:cs="Arial"/>
          <w:b/>
          <w:bCs/>
          <w:sz w:val="24"/>
          <w:szCs w:val="24"/>
        </w:rPr>
      </w:pPr>
      <w:r w:rsidRPr="00E76DB2">
        <w:rPr>
          <w:rFonts w:ascii="Arial" w:hAnsi="Arial" w:cs="Arial"/>
          <w:b/>
          <w:bCs/>
          <w:sz w:val="24"/>
          <w:szCs w:val="24"/>
        </w:rPr>
        <w:t xml:space="preserve">2.1 </w:t>
      </w:r>
      <w:r w:rsidR="00F72FE6" w:rsidRPr="00E76DB2">
        <w:rPr>
          <w:rFonts w:ascii="Arial" w:hAnsi="Arial" w:cs="Arial"/>
          <w:b/>
          <w:bCs/>
          <w:sz w:val="24"/>
          <w:szCs w:val="24"/>
        </w:rPr>
        <w:t xml:space="preserve">Partnership Programmes: </w:t>
      </w:r>
    </w:p>
    <w:p w:rsidR="000B7966" w:rsidRPr="00685194" w:rsidRDefault="000B7966" w:rsidP="004A18D6">
      <w:pPr>
        <w:ind w:left="360"/>
        <w:jc w:val="both"/>
        <w:rPr>
          <w:rFonts w:ascii="Times New Roman" w:hAnsi="Times New Roman"/>
          <w:bCs/>
          <w:sz w:val="24"/>
          <w:szCs w:val="24"/>
        </w:rPr>
      </w:pPr>
      <w:r w:rsidRPr="00685194">
        <w:rPr>
          <w:rFonts w:ascii="Times New Roman" w:hAnsi="Times New Roman"/>
          <w:bCs/>
          <w:sz w:val="24"/>
          <w:szCs w:val="24"/>
        </w:rPr>
        <w:t xml:space="preserve">Partnership programme refers the projects or intereventions executed in collaboration with different funding agencies. </w:t>
      </w:r>
    </w:p>
    <w:p w:rsidR="000B044D" w:rsidRPr="00E76DB2" w:rsidRDefault="000B7966" w:rsidP="004A18D6">
      <w:pPr>
        <w:spacing w:after="0" w:line="240" w:lineRule="auto"/>
        <w:jc w:val="both"/>
        <w:rPr>
          <w:rFonts w:ascii="Arial" w:hAnsi="Arial" w:cs="Arial"/>
          <w:b/>
          <w:sz w:val="24"/>
          <w:szCs w:val="24"/>
        </w:rPr>
      </w:pPr>
      <w:r w:rsidRPr="00E76DB2">
        <w:rPr>
          <w:rFonts w:ascii="Arial" w:hAnsi="Arial" w:cs="Arial"/>
          <w:b/>
          <w:sz w:val="24"/>
          <w:szCs w:val="24"/>
        </w:rPr>
        <w:tab/>
      </w:r>
    </w:p>
    <w:p w:rsidR="000B044D" w:rsidRPr="00E76DB2" w:rsidRDefault="000B044D" w:rsidP="004A18D6">
      <w:pPr>
        <w:spacing w:after="0" w:line="240" w:lineRule="auto"/>
        <w:jc w:val="both"/>
        <w:rPr>
          <w:rFonts w:ascii="Arial" w:hAnsi="Arial" w:cs="Arial"/>
          <w:b/>
          <w:sz w:val="24"/>
          <w:szCs w:val="24"/>
        </w:rPr>
      </w:pPr>
      <w:r w:rsidRPr="00E76DB2">
        <w:rPr>
          <w:rFonts w:ascii="Arial" w:hAnsi="Arial" w:cs="Arial"/>
          <w:b/>
          <w:caps/>
          <w:sz w:val="24"/>
          <w:szCs w:val="24"/>
        </w:rPr>
        <w:t>I. Project Name</w:t>
      </w:r>
      <w:r w:rsidR="00505077">
        <w:rPr>
          <w:rFonts w:ascii="Arial" w:hAnsi="Arial" w:cs="Arial"/>
          <w:b/>
          <w:sz w:val="24"/>
          <w:szCs w:val="24"/>
        </w:rPr>
        <w:t>: Local Governance Action Research Programme</w:t>
      </w:r>
    </w:p>
    <w:p w:rsidR="000B044D" w:rsidRPr="00E76DB2" w:rsidRDefault="000B044D" w:rsidP="004A18D6">
      <w:pPr>
        <w:spacing w:after="0" w:line="240" w:lineRule="auto"/>
        <w:jc w:val="both"/>
        <w:rPr>
          <w:rFonts w:ascii="Arial" w:hAnsi="Arial" w:cs="Arial"/>
          <w:sz w:val="24"/>
          <w:szCs w:val="24"/>
        </w:rPr>
      </w:pPr>
    </w:p>
    <w:p w:rsidR="000B044D" w:rsidRPr="00E76DB2" w:rsidRDefault="000B044D" w:rsidP="004A18D6">
      <w:pPr>
        <w:spacing w:after="0" w:line="240" w:lineRule="auto"/>
        <w:jc w:val="both"/>
        <w:rPr>
          <w:rFonts w:ascii="Arial" w:hAnsi="Arial" w:cs="Arial"/>
          <w:sz w:val="24"/>
          <w:szCs w:val="24"/>
        </w:rPr>
      </w:pPr>
      <w:r w:rsidRPr="00E76DB2">
        <w:rPr>
          <w:rFonts w:ascii="Arial" w:hAnsi="Arial" w:cs="Arial"/>
          <w:b/>
          <w:caps/>
          <w:sz w:val="24"/>
          <w:szCs w:val="24"/>
        </w:rPr>
        <w:t>Duration:</w:t>
      </w:r>
      <w:r w:rsidRPr="00E76DB2">
        <w:rPr>
          <w:rFonts w:ascii="Arial" w:hAnsi="Arial" w:cs="Arial"/>
          <w:b/>
          <w:sz w:val="24"/>
          <w:szCs w:val="24"/>
        </w:rPr>
        <w:t xml:space="preserve"> </w:t>
      </w:r>
      <w:r w:rsidR="00505077">
        <w:rPr>
          <w:rFonts w:ascii="Arial" w:hAnsi="Arial" w:cs="Arial"/>
          <w:sz w:val="24"/>
          <w:szCs w:val="24"/>
        </w:rPr>
        <w:t>April</w:t>
      </w:r>
      <w:r w:rsidRPr="00E76DB2">
        <w:rPr>
          <w:rFonts w:ascii="Arial" w:hAnsi="Arial" w:cs="Arial"/>
          <w:sz w:val="24"/>
          <w:szCs w:val="24"/>
        </w:rPr>
        <w:t xml:space="preserve"> 201</w:t>
      </w:r>
      <w:r w:rsidR="00505077">
        <w:rPr>
          <w:rFonts w:ascii="Arial" w:hAnsi="Arial" w:cs="Arial"/>
          <w:sz w:val="24"/>
          <w:szCs w:val="24"/>
        </w:rPr>
        <w:t>2</w:t>
      </w:r>
      <w:r w:rsidRPr="00E76DB2">
        <w:rPr>
          <w:rFonts w:ascii="Arial" w:hAnsi="Arial" w:cs="Arial"/>
          <w:sz w:val="24"/>
          <w:szCs w:val="24"/>
        </w:rPr>
        <w:t xml:space="preserve"> to </w:t>
      </w:r>
      <w:r w:rsidR="00505077">
        <w:rPr>
          <w:rFonts w:ascii="Arial" w:hAnsi="Arial" w:cs="Arial"/>
          <w:sz w:val="24"/>
          <w:szCs w:val="24"/>
        </w:rPr>
        <w:t>December 2013</w:t>
      </w:r>
    </w:p>
    <w:p w:rsidR="000B044D" w:rsidRPr="00E76DB2" w:rsidRDefault="000B044D" w:rsidP="004A18D6">
      <w:pPr>
        <w:spacing w:after="0" w:line="240" w:lineRule="auto"/>
        <w:jc w:val="both"/>
        <w:rPr>
          <w:rFonts w:ascii="Arial" w:hAnsi="Arial" w:cs="Arial"/>
          <w:sz w:val="24"/>
          <w:szCs w:val="24"/>
        </w:rPr>
      </w:pPr>
    </w:p>
    <w:p w:rsidR="000B044D" w:rsidRPr="00E76DB2" w:rsidRDefault="000B044D" w:rsidP="004A18D6">
      <w:pPr>
        <w:spacing w:after="0" w:line="240" w:lineRule="auto"/>
        <w:jc w:val="both"/>
        <w:rPr>
          <w:rFonts w:ascii="Arial" w:hAnsi="Arial" w:cs="Arial"/>
          <w:sz w:val="24"/>
          <w:szCs w:val="24"/>
        </w:rPr>
      </w:pPr>
      <w:r w:rsidRPr="00E76DB2">
        <w:rPr>
          <w:rFonts w:ascii="Arial" w:hAnsi="Arial" w:cs="Arial"/>
          <w:b/>
          <w:caps/>
          <w:sz w:val="24"/>
          <w:szCs w:val="24"/>
        </w:rPr>
        <w:t>Beneficiaries:</w:t>
      </w:r>
      <w:r w:rsidRPr="00E76DB2">
        <w:rPr>
          <w:rFonts w:ascii="Arial" w:hAnsi="Arial" w:cs="Arial"/>
          <w:sz w:val="24"/>
          <w:szCs w:val="24"/>
        </w:rPr>
        <w:t xml:space="preserve">  </w:t>
      </w:r>
      <w:r w:rsidR="00505077">
        <w:rPr>
          <w:rFonts w:ascii="Arial" w:hAnsi="Arial" w:cs="Arial"/>
          <w:sz w:val="24"/>
          <w:szCs w:val="24"/>
        </w:rPr>
        <w:t>10 o</w:t>
      </w:r>
      <w:r w:rsidR="00505077">
        <w:rPr>
          <w:rFonts w:ascii="Times New Roman" w:hAnsi="Times New Roman"/>
          <w:bCs/>
          <w:sz w:val="24"/>
          <w:szCs w:val="24"/>
        </w:rPr>
        <w:t>fficials of five municipalies and 45 youths representing those unicipalities were the direct beneficiaries of the project while general people at those municipalities are the ultimate beneficiaries.</w:t>
      </w:r>
    </w:p>
    <w:p w:rsidR="000B044D" w:rsidRPr="00E76DB2" w:rsidRDefault="000B044D" w:rsidP="004A18D6">
      <w:pPr>
        <w:spacing w:after="0" w:line="240" w:lineRule="auto"/>
        <w:jc w:val="both"/>
        <w:rPr>
          <w:rFonts w:ascii="Arial" w:hAnsi="Arial" w:cs="Arial"/>
          <w:sz w:val="24"/>
          <w:szCs w:val="24"/>
        </w:rPr>
      </w:pPr>
    </w:p>
    <w:p w:rsidR="000B044D" w:rsidRPr="00E76DB2" w:rsidRDefault="000B044D" w:rsidP="004A18D6">
      <w:pPr>
        <w:spacing w:after="0" w:line="240" w:lineRule="auto"/>
        <w:jc w:val="both"/>
        <w:rPr>
          <w:rFonts w:ascii="Arial" w:hAnsi="Arial" w:cs="Arial"/>
          <w:sz w:val="24"/>
          <w:szCs w:val="24"/>
        </w:rPr>
      </w:pPr>
      <w:r w:rsidRPr="00E76DB2">
        <w:rPr>
          <w:rFonts w:ascii="Arial" w:hAnsi="Arial" w:cs="Arial"/>
          <w:b/>
          <w:caps/>
          <w:sz w:val="24"/>
          <w:szCs w:val="24"/>
        </w:rPr>
        <w:t>Funding Agency:</w:t>
      </w:r>
      <w:r w:rsidRPr="00E76DB2">
        <w:rPr>
          <w:rFonts w:ascii="Arial" w:hAnsi="Arial" w:cs="Arial"/>
          <w:caps/>
          <w:sz w:val="24"/>
          <w:szCs w:val="24"/>
        </w:rPr>
        <w:t xml:space="preserve"> </w:t>
      </w:r>
      <w:r w:rsidR="00505077">
        <w:rPr>
          <w:rFonts w:ascii="Arial" w:hAnsi="Arial" w:cs="Arial"/>
          <w:sz w:val="24"/>
          <w:szCs w:val="24"/>
        </w:rPr>
        <w:t>The Asia Foundation</w:t>
      </w:r>
    </w:p>
    <w:p w:rsidR="0045058C" w:rsidRPr="00C9041D" w:rsidRDefault="000B044D" w:rsidP="004A18D6">
      <w:pPr>
        <w:spacing w:after="0" w:line="240" w:lineRule="auto"/>
        <w:jc w:val="both"/>
        <w:rPr>
          <w:rFonts w:ascii="Times New Roman" w:hAnsi="Times New Roman"/>
          <w:b/>
          <w:caps/>
          <w:sz w:val="24"/>
        </w:rPr>
      </w:pPr>
      <w:r w:rsidRPr="00E76DB2">
        <w:rPr>
          <w:rFonts w:ascii="Arial" w:hAnsi="Arial" w:cs="Arial"/>
          <w:caps/>
          <w:sz w:val="24"/>
          <w:szCs w:val="24"/>
        </w:rPr>
        <w:br/>
      </w:r>
      <w:r w:rsidR="0045058C" w:rsidRPr="00C9041D">
        <w:rPr>
          <w:rFonts w:ascii="Times New Roman" w:hAnsi="Times New Roman"/>
          <w:b/>
          <w:caps/>
          <w:sz w:val="24"/>
        </w:rPr>
        <w:t>General objective of the initiative</w:t>
      </w:r>
    </w:p>
    <w:p w:rsidR="0045058C" w:rsidRDefault="0045058C" w:rsidP="004A18D6">
      <w:pPr>
        <w:pStyle w:val="ListParagraph0"/>
        <w:numPr>
          <w:ilvl w:val="0"/>
          <w:numId w:val="19"/>
        </w:numPr>
        <w:spacing w:after="100" w:afterAutospacing="1" w:line="360" w:lineRule="auto"/>
        <w:jc w:val="both"/>
        <w:rPr>
          <w:rFonts w:ascii="Times New Roman" w:hAnsi="Times New Roman"/>
        </w:rPr>
      </w:pPr>
      <w:r w:rsidRPr="00C9041D">
        <w:rPr>
          <w:rFonts w:ascii="Times New Roman" w:hAnsi="Times New Roman"/>
        </w:rPr>
        <w:t>Enhancing social accountability of local government through increased access to information</w:t>
      </w:r>
    </w:p>
    <w:p w:rsidR="0045058C" w:rsidRPr="00C9041D" w:rsidRDefault="0045058C" w:rsidP="004A18D6">
      <w:pPr>
        <w:spacing w:after="0" w:line="240" w:lineRule="auto"/>
        <w:jc w:val="both"/>
        <w:rPr>
          <w:rFonts w:ascii="Times New Roman" w:hAnsi="Times New Roman"/>
          <w:b/>
          <w:caps/>
          <w:sz w:val="24"/>
        </w:rPr>
      </w:pPr>
      <w:r w:rsidRPr="00C9041D">
        <w:rPr>
          <w:rFonts w:ascii="Times New Roman" w:hAnsi="Times New Roman"/>
          <w:b/>
          <w:caps/>
          <w:sz w:val="24"/>
        </w:rPr>
        <w:t xml:space="preserve">Expected outcome </w:t>
      </w:r>
    </w:p>
    <w:p w:rsidR="0045058C" w:rsidRPr="00C9041D" w:rsidRDefault="0045058C" w:rsidP="004A18D6">
      <w:pPr>
        <w:pStyle w:val="ListParagraph0"/>
        <w:numPr>
          <w:ilvl w:val="0"/>
          <w:numId w:val="19"/>
        </w:numPr>
        <w:spacing w:after="100" w:afterAutospacing="1" w:line="360" w:lineRule="auto"/>
        <w:jc w:val="both"/>
        <w:rPr>
          <w:rFonts w:ascii="Times New Roman" w:hAnsi="Times New Roman"/>
        </w:rPr>
      </w:pPr>
      <w:r w:rsidRPr="00C9041D">
        <w:rPr>
          <w:rFonts w:ascii="Times New Roman" w:hAnsi="Times New Roman"/>
        </w:rPr>
        <w:t>Increased demand for information at the five selected municipalities</w:t>
      </w:r>
    </w:p>
    <w:p w:rsidR="0045058C" w:rsidRPr="00C9041D" w:rsidRDefault="0045058C" w:rsidP="004A18D6">
      <w:pPr>
        <w:pStyle w:val="ListParagraph0"/>
        <w:numPr>
          <w:ilvl w:val="0"/>
          <w:numId w:val="19"/>
        </w:numPr>
        <w:spacing w:after="100" w:afterAutospacing="1" w:line="360" w:lineRule="auto"/>
        <w:jc w:val="both"/>
        <w:rPr>
          <w:rFonts w:ascii="Times New Roman" w:hAnsi="Times New Roman"/>
        </w:rPr>
      </w:pPr>
      <w:r w:rsidRPr="00C9041D">
        <w:rPr>
          <w:rFonts w:ascii="Times New Roman" w:hAnsi="Times New Roman"/>
        </w:rPr>
        <w:t xml:space="preserve">Improved readiness and capacity to proactively disclose information and address demand for information </w:t>
      </w:r>
      <w:r>
        <w:rPr>
          <w:rFonts w:ascii="Times New Roman" w:hAnsi="Times New Roman"/>
        </w:rPr>
        <w:t>on the supply side &amp;</w:t>
      </w:r>
      <w:r w:rsidRPr="00C9041D">
        <w:rPr>
          <w:rFonts w:ascii="Times New Roman" w:hAnsi="Times New Roman"/>
        </w:rPr>
        <w:t xml:space="preserve"> </w:t>
      </w:r>
    </w:p>
    <w:p w:rsidR="0045058C" w:rsidRPr="00C9041D" w:rsidRDefault="0045058C" w:rsidP="004A18D6">
      <w:pPr>
        <w:pStyle w:val="ListParagraph0"/>
        <w:numPr>
          <w:ilvl w:val="0"/>
          <w:numId w:val="19"/>
        </w:numPr>
        <w:spacing w:after="100" w:afterAutospacing="1" w:line="360" w:lineRule="auto"/>
        <w:jc w:val="both"/>
        <w:rPr>
          <w:rFonts w:ascii="Times New Roman" w:hAnsi="Times New Roman"/>
        </w:rPr>
      </w:pPr>
      <w:r w:rsidRPr="00C9041D">
        <w:rPr>
          <w:rFonts w:ascii="Times New Roman" w:hAnsi="Times New Roman"/>
        </w:rPr>
        <w:t>Enhanced awareness among people about Right to Information</w:t>
      </w:r>
    </w:p>
    <w:p w:rsidR="000B044D" w:rsidRPr="00E76DB2" w:rsidRDefault="000B044D" w:rsidP="004A18D6">
      <w:pPr>
        <w:spacing w:after="0" w:line="240" w:lineRule="auto"/>
        <w:jc w:val="both"/>
        <w:rPr>
          <w:rFonts w:ascii="Arial" w:hAnsi="Arial" w:cs="Arial"/>
          <w:b/>
          <w:caps/>
          <w:sz w:val="24"/>
          <w:szCs w:val="24"/>
        </w:rPr>
      </w:pPr>
      <w:r w:rsidRPr="00E76DB2">
        <w:rPr>
          <w:rFonts w:ascii="Arial" w:hAnsi="Arial" w:cs="Arial"/>
          <w:b/>
          <w:caps/>
          <w:sz w:val="24"/>
          <w:szCs w:val="24"/>
        </w:rPr>
        <w:t xml:space="preserve">Major Activities </w:t>
      </w:r>
    </w:p>
    <w:p w:rsidR="003964A9" w:rsidRPr="00E76DB2" w:rsidRDefault="003964A9" w:rsidP="004A18D6">
      <w:pPr>
        <w:spacing w:after="0" w:line="240" w:lineRule="auto"/>
        <w:jc w:val="both"/>
        <w:rPr>
          <w:rFonts w:ascii="Arial" w:hAnsi="Arial" w:cs="Arial"/>
          <w:b/>
          <w:caps/>
          <w:sz w:val="24"/>
          <w:szCs w:val="24"/>
        </w:rPr>
      </w:pPr>
    </w:p>
    <w:p w:rsidR="00BB4302" w:rsidRPr="00C9041D" w:rsidRDefault="00BB4302" w:rsidP="004A18D6">
      <w:pPr>
        <w:spacing w:after="0" w:line="240" w:lineRule="auto"/>
        <w:jc w:val="both"/>
        <w:rPr>
          <w:rFonts w:ascii="Times New Roman" w:hAnsi="Times New Roman"/>
          <w:b/>
          <w:caps/>
          <w:sz w:val="24"/>
        </w:rPr>
      </w:pPr>
      <w:r w:rsidRPr="00C9041D">
        <w:rPr>
          <w:rFonts w:ascii="Times New Roman" w:hAnsi="Times New Roman"/>
          <w:b/>
          <w:caps/>
          <w:sz w:val="24"/>
        </w:rPr>
        <w:t xml:space="preserve">Activities Carried Out </w:t>
      </w:r>
    </w:p>
    <w:p w:rsidR="00BB4302" w:rsidRPr="00C9041D" w:rsidRDefault="00BB4302" w:rsidP="004A18D6">
      <w:pPr>
        <w:spacing w:after="100" w:afterAutospacing="1" w:line="360" w:lineRule="auto"/>
        <w:jc w:val="both"/>
        <w:rPr>
          <w:rFonts w:ascii="Times New Roman" w:hAnsi="Times New Roman"/>
          <w:sz w:val="24"/>
          <w:szCs w:val="24"/>
        </w:rPr>
      </w:pPr>
      <w:r w:rsidRPr="00C9041D">
        <w:rPr>
          <w:rFonts w:ascii="Times New Roman" w:hAnsi="Times New Roman"/>
          <w:sz w:val="24"/>
          <w:szCs w:val="24"/>
        </w:rPr>
        <w:t>As one of the implementing partners, Freedom Forum executed the programs focused on increasing demand for, as well as supply of information in the selected municipalities. The major activities were;</w:t>
      </w:r>
    </w:p>
    <w:p w:rsidR="00BB4302" w:rsidRPr="00C9041D" w:rsidRDefault="00BB4302" w:rsidP="004A18D6">
      <w:pPr>
        <w:pStyle w:val="ListParagraph0"/>
        <w:numPr>
          <w:ilvl w:val="0"/>
          <w:numId w:val="20"/>
        </w:numPr>
        <w:spacing w:after="100" w:afterAutospacing="1" w:line="360" w:lineRule="auto"/>
        <w:jc w:val="both"/>
        <w:rPr>
          <w:rFonts w:ascii="Times New Roman" w:hAnsi="Times New Roman"/>
        </w:rPr>
      </w:pPr>
      <w:r w:rsidRPr="00C9041D">
        <w:rPr>
          <w:rFonts w:ascii="Times New Roman" w:hAnsi="Times New Roman"/>
        </w:rPr>
        <w:t xml:space="preserve">Trainings to youths on the demand side, </w:t>
      </w:r>
    </w:p>
    <w:p w:rsidR="00BB4302" w:rsidRPr="00C9041D" w:rsidRDefault="00BB4302" w:rsidP="004A18D6">
      <w:pPr>
        <w:pStyle w:val="ListParagraph0"/>
        <w:numPr>
          <w:ilvl w:val="0"/>
          <w:numId w:val="20"/>
        </w:numPr>
        <w:spacing w:after="100" w:afterAutospacing="1" w:line="360" w:lineRule="auto"/>
        <w:jc w:val="both"/>
        <w:rPr>
          <w:rFonts w:ascii="Times New Roman" w:hAnsi="Times New Roman"/>
        </w:rPr>
      </w:pPr>
      <w:r w:rsidRPr="00C9041D">
        <w:rPr>
          <w:rFonts w:ascii="Times New Roman" w:hAnsi="Times New Roman"/>
        </w:rPr>
        <w:t xml:space="preserve">Training to information officers on the supply side and </w:t>
      </w:r>
    </w:p>
    <w:p w:rsidR="00BB4302" w:rsidRPr="00C9041D" w:rsidRDefault="00BB4302" w:rsidP="004A18D6">
      <w:pPr>
        <w:pStyle w:val="ListParagraph0"/>
        <w:numPr>
          <w:ilvl w:val="0"/>
          <w:numId w:val="20"/>
        </w:numPr>
        <w:spacing w:after="100" w:afterAutospacing="1" w:line="360" w:lineRule="auto"/>
        <w:jc w:val="both"/>
        <w:rPr>
          <w:rFonts w:ascii="Times New Roman" w:hAnsi="Times New Roman"/>
        </w:rPr>
      </w:pPr>
      <w:r w:rsidRPr="00C9041D">
        <w:rPr>
          <w:rFonts w:ascii="Times New Roman" w:hAnsi="Times New Roman"/>
        </w:rPr>
        <w:lastRenderedPageBreak/>
        <w:t xml:space="preserve">Engaging youths in promoting RTI </w:t>
      </w:r>
    </w:p>
    <w:p w:rsidR="00BB4302" w:rsidRPr="00C9041D" w:rsidRDefault="00BB4302" w:rsidP="004A18D6">
      <w:pPr>
        <w:spacing w:after="100" w:afterAutospacing="1" w:line="360" w:lineRule="auto"/>
        <w:jc w:val="both"/>
        <w:rPr>
          <w:rFonts w:ascii="Times New Roman" w:hAnsi="Times New Roman"/>
          <w:sz w:val="24"/>
          <w:szCs w:val="24"/>
        </w:rPr>
      </w:pPr>
      <w:r w:rsidRPr="00C9041D">
        <w:rPr>
          <w:rFonts w:ascii="Times New Roman" w:hAnsi="Times New Roman"/>
          <w:sz w:val="24"/>
          <w:szCs w:val="24"/>
        </w:rPr>
        <w:t>On the demand side, FF conducted three 5-day practical trainings to youths from the selected wards (3) of the concerned municipalities for strategic information campaigning. Trained participants were engaged in information filing campaign in the respective municipality offices and wards. The description of information requests was compiled.</w:t>
      </w:r>
    </w:p>
    <w:p w:rsidR="00BB4302" w:rsidRPr="00C9041D" w:rsidRDefault="00BB4302" w:rsidP="004A18D6">
      <w:pPr>
        <w:spacing w:after="100" w:afterAutospacing="1" w:line="360" w:lineRule="auto"/>
        <w:jc w:val="both"/>
        <w:rPr>
          <w:rFonts w:ascii="Times New Roman" w:hAnsi="Times New Roman"/>
          <w:sz w:val="24"/>
          <w:szCs w:val="24"/>
        </w:rPr>
      </w:pPr>
      <w:r w:rsidRPr="00C9041D">
        <w:rPr>
          <w:rFonts w:ascii="Times New Roman" w:hAnsi="Times New Roman"/>
          <w:sz w:val="24"/>
          <w:szCs w:val="24"/>
        </w:rPr>
        <w:t xml:space="preserve">Similarly, on the supply side, training was imparted to the executive officers and information officers of all municipalities. It was provided in a bid to build environment of the implementation of RTI Act 2007 to the concerned local governance unit. </w:t>
      </w:r>
    </w:p>
    <w:p w:rsidR="00BB4302" w:rsidRPr="00BD2463" w:rsidRDefault="00BB4302" w:rsidP="004A18D6">
      <w:pPr>
        <w:pStyle w:val="ListParagraph0"/>
        <w:numPr>
          <w:ilvl w:val="0"/>
          <w:numId w:val="26"/>
        </w:numPr>
        <w:spacing w:after="100" w:afterAutospacing="1" w:line="360" w:lineRule="auto"/>
        <w:jc w:val="both"/>
        <w:rPr>
          <w:rFonts w:ascii="Times New Roman" w:hAnsi="Times New Roman"/>
          <w:b/>
          <w:caps/>
        </w:rPr>
      </w:pPr>
      <w:r w:rsidRPr="00BD2463">
        <w:rPr>
          <w:rFonts w:ascii="Times New Roman" w:hAnsi="Times New Roman"/>
          <w:b/>
        </w:rPr>
        <w:t>Training to Campaigners</w:t>
      </w:r>
    </w:p>
    <w:p w:rsidR="00BB4302" w:rsidRPr="00C9041D" w:rsidRDefault="00BB4302" w:rsidP="004A18D6">
      <w:pPr>
        <w:spacing w:after="100" w:afterAutospacing="1" w:line="360" w:lineRule="auto"/>
        <w:jc w:val="both"/>
        <w:rPr>
          <w:rFonts w:ascii="Times New Roman" w:hAnsi="Times New Roman"/>
          <w:sz w:val="24"/>
          <w:szCs w:val="24"/>
        </w:rPr>
      </w:pPr>
      <w:r w:rsidRPr="00C9041D">
        <w:rPr>
          <w:rFonts w:ascii="Times New Roman" w:hAnsi="Times New Roman"/>
          <w:sz w:val="24"/>
          <w:szCs w:val="24"/>
        </w:rPr>
        <w:t>Proactive demand side is the crux of effective implementation of RTI. Demand side thus needs adequate knowledge on importance and use of RTI in their day to day life. Taking this into consideration Freedom Forum imparted trainings to youths so as to create stronger demand side in the selected municipalities as a part of local governance action research project.</w:t>
      </w:r>
    </w:p>
    <w:p w:rsidR="00BB4302" w:rsidRPr="00C9041D" w:rsidRDefault="00BB4302" w:rsidP="004A18D6">
      <w:pPr>
        <w:spacing w:after="100" w:afterAutospacing="1" w:line="360" w:lineRule="auto"/>
        <w:jc w:val="both"/>
        <w:rPr>
          <w:rFonts w:ascii="Times New Roman" w:hAnsi="Times New Roman"/>
          <w:sz w:val="24"/>
          <w:szCs w:val="24"/>
        </w:rPr>
      </w:pPr>
      <w:r w:rsidRPr="00C9041D">
        <w:rPr>
          <w:rFonts w:ascii="Times New Roman" w:hAnsi="Times New Roman"/>
          <w:sz w:val="24"/>
          <w:szCs w:val="24"/>
        </w:rPr>
        <w:t xml:space="preserve">FF conducted three 5-day trainings were conducted on practical use of RTI for youths to create a group of RTI activists. Through 3 slots of training Freedom Forum produced a total of 46 RTI campaigners, aiming at improving the implementation status of RTI in the local level mainly in five selected municipalities i.e. Bhimdatta Municipality of Kanchanpur, Narayan of Dailekh, Byas of Kaski, Dhulikhel of Kavre and Dharan of Sunsari districts. Among 46 trained, 16 were from Narayan Municipality of Dailekh and 15 each from rest of the municipalities. </w:t>
      </w:r>
    </w:p>
    <w:p w:rsidR="00BB4302" w:rsidRPr="00C9041D" w:rsidRDefault="00BB4302" w:rsidP="004A18D6">
      <w:pPr>
        <w:spacing w:after="100" w:afterAutospacing="1" w:line="360" w:lineRule="auto"/>
        <w:jc w:val="both"/>
        <w:rPr>
          <w:rFonts w:ascii="Times New Roman" w:hAnsi="Times New Roman"/>
          <w:sz w:val="24"/>
          <w:szCs w:val="24"/>
        </w:rPr>
      </w:pPr>
      <w:r w:rsidRPr="00C9041D">
        <w:rPr>
          <w:rFonts w:ascii="Times New Roman" w:hAnsi="Times New Roman"/>
          <w:sz w:val="24"/>
          <w:szCs w:val="24"/>
        </w:rPr>
        <w:t>The participants were selected based on pre-defined criteria as age, gender, educational status and willingness to voluntarily engage in the RTI campaign. The local representatives from the Samudahik Sarathi coordinating different initiatives for the project from municipalities provided the support for selecting the participants as per the criteria. Every training had ensured the participation of a youth representing every ward of the concerned municipality. The trainings were imparted based on a training standardised manual which included the following points as key contents:</w:t>
      </w:r>
    </w:p>
    <w:p w:rsidR="00BB4302" w:rsidRPr="00C9041D" w:rsidRDefault="00BB4302" w:rsidP="004A18D6">
      <w:pPr>
        <w:pStyle w:val="ListParagraph0"/>
        <w:numPr>
          <w:ilvl w:val="0"/>
          <w:numId w:val="21"/>
        </w:numPr>
        <w:spacing w:after="100" w:afterAutospacing="1" w:line="360" w:lineRule="auto"/>
        <w:jc w:val="both"/>
        <w:rPr>
          <w:rFonts w:ascii="Times New Roman" w:hAnsi="Times New Roman"/>
        </w:rPr>
      </w:pPr>
      <w:r w:rsidRPr="00C9041D">
        <w:rPr>
          <w:rFonts w:ascii="Times New Roman" w:hAnsi="Times New Roman"/>
        </w:rPr>
        <w:lastRenderedPageBreak/>
        <w:t>Theoretical aspects of RTI</w:t>
      </w:r>
    </w:p>
    <w:p w:rsidR="00BB4302" w:rsidRPr="00C9041D" w:rsidRDefault="00BB4302" w:rsidP="004A18D6">
      <w:pPr>
        <w:pStyle w:val="ListParagraph0"/>
        <w:numPr>
          <w:ilvl w:val="0"/>
          <w:numId w:val="21"/>
        </w:numPr>
        <w:spacing w:after="100" w:afterAutospacing="1" w:line="360" w:lineRule="auto"/>
        <w:jc w:val="both"/>
        <w:rPr>
          <w:rFonts w:ascii="Times New Roman" w:hAnsi="Times New Roman"/>
        </w:rPr>
      </w:pPr>
      <w:r w:rsidRPr="00C9041D">
        <w:rPr>
          <w:rFonts w:ascii="Times New Roman" w:hAnsi="Times New Roman"/>
        </w:rPr>
        <w:t>RTI and its importance</w:t>
      </w:r>
    </w:p>
    <w:p w:rsidR="00BB4302" w:rsidRPr="00C9041D" w:rsidRDefault="00BB4302" w:rsidP="004A18D6">
      <w:pPr>
        <w:pStyle w:val="ListParagraph0"/>
        <w:numPr>
          <w:ilvl w:val="0"/>
          <w:numId w:val="21"/>
        </w:numPr>
        <w:spacing w:after="100" w:afterAutospacing="1" w:line="360" w:lineRule="auto"/>
        <w:jc w:val="both"/>
        <w:rPr>
          <w:rFonts w:ascii="Times New Roman" w:hAnsi="Times New Roman"/>
        </w:rPr>
      </w:pPr>
      <w:r w:rsidRPr="00C9041D">
        <w:rPr>
          <w:rFonts w:ascii="Times New Roman" w:hAnsi="Times New Roman"/>
        </w:rPr>
        <w:t>Evolution of RTI and its present condition</w:t>
      </w:r>
    </w:p>
    <w:p w:rsidR="00BB4302" w:rsidRPr="00C9041D" w:rsidRDefault="00BB4302" w:rsidP="004A18D6">
      <w:pPr>
        <w:pStyle w:val="ListParagraph0"/>
        <w:numPr>
          <w:ilvl w:val="0"/>
          <w:numId w:val="21"/>
        </w:numPr>
        <w:spacing w:after="100" w:afterAutospacing="1" w:line="360" w:lineRule="auto"/>
        <w:jc w:val="both"/>
        <w:rPr>
          <w:rFonts w:ascii="Times New Roman" w:hAnsi="Times New Roman"/>
        </w:rPr>
      </w:pPr>
      <w:r w:rsidRPr="00C9041D">
        <w:rPr>
          <w:rFonts w:ascii="Times New Roman" w:hAnsi="Times New Roman"/>
        </w:rPr>
        <w:t>Some international practices of RTI</w:t>
      </w:r>
    </w:p>
    <w:p w:rsidR="00BB4302" w:rsidRPr="00C9041D" w:rsidRDefault="00BB4302" w:rsidP="004A18D6">
      <w:pPr>
        <w:pStyle w:val="ListParagraph0"/>
        <w:numPr>
          <w:ilvl w:val="0"/>
          <w:numId w:val="21"/>
        </w:numPr>
        <w:spacing w:after="100" w:afterAutospacing="1" w:line="360" w:lineRule="auto"/>
        <w:jc w:val="both"/>
        <w:rPr>
          <w:rFonts w:ascii="Times New Roman" w:hAnsi="Times New Roman"/>
        </w:rPr>
      </w:pPr>
      <w:r w:rsidRPr="00C9041D">
        <w:rPr>
          <w:rFonts w:ascii="Times New Roman" w:hAnsi="Times New Roman"/>
        </w:rPr>
        <w:t>Familiarization with the national practice of the RTI based on the case studies</w:t>
      </w:r>
    </w:p>
    <w:p w:rsidR="00BB4302" w:rsidRPr="00C9041D" w:rsidRDefault="00BB4302" w:rsidP="004A18D6">
      <w:pPr>
        <w:pStyle w:val="ListParagraph0"/>
        <w:numPr>
          <w:ilvl w:val="0"/>
          <w:numId w:val="21"/>
        </w:numPr>
        <w:spacing w:after="100" w:afterAutospacing="1" w:line="360" w:lineRule="auto"/>
        <w:jc w:val="both"/>
        <w:rPr>
          <w:rFonts w:ascii="Times New Roman" w:hAnsi="Times New Roman"/>
        </w:rPr>
      </w:pPr>
      <w:r w:rsidRPr="00C9041D">
        <w:rPr>
          <w:rFonts w:ascii="Times New Roman" w:hAnsi="Times New Roman"/>
        </w:rPr>
        <w:t>RTI Act 2007 and RTI Regulations 2009</w:t>
      </w:r>
    </w:p>
    <w:p w:rsidR="00BB4302" w:rsidRPr="00C9041D" w:rsidRDefault="00BB4302" w:rsidP="004A18D6">
      <w:pPr>
        <w:pStyle w:val="ListParagraph0"/>
        <w:numPr>
          <w:ilvl w:val="0"/>
          <w:numId w:val="21"/>
        </w:numPr>
        <w:spacing w:after="100" w:afterAutospacing="1" w:line="360" w:lineRule="auto"/>
        <w:jc w:val="both"/>
        <w:rPr>
          <w:rFonts w:ascii="Times New Roman" w:hAnsi="Times New Roman"/>
        </w:rPr>
      </w:pPr>
      <w:r w:rsidRPr="00C9041D">
        <w:rPr>
          <w:rFonts w:ascii="Times New Roman" w:hAnsi="Times New Roman"/>
        </w:rPr>
        <w:t xml:space="preserve">Use of RTI to enhance local governance and accountability </w:t>
      </w:r>
    </w:p>
    <w:p w:rsidR="00BB4302" w:rsidRPr="00C9041D" w:rsidRDefault="00BB4302" w:rsidP="004A18D6">
      <w:pPr>
        <w:spacing w:after="100" w:afterAutospacing="1" w:line="360" w:lineRule="auto"/>
        <w:jc w:val="both"/>
        <w:rPr>
          <w:rFonts w:ascii="Times New Roman" w:hAnsi="Times New Roman"/>
          <w:sz w:val="24"/>
          <w:szCs w:val="24"/>
        </w:rPr>
      </w:pPr>
      <w:r w:rsidRPr="00C9041D">
        <w:rPr>
          <w:rFonts w:ascii="Times New Roman" w:hAnsi="Times New Roman"/>
          <w:sz w:val="24"/>
          <w:szCs w:val="24"/>
        </w:rPr>
        <w:t>In addition to these contents, the participants were instructed on how to create and file RTI applications in different public agencies. For this, they were made to field visit with RTI applications. The experience of filing RTI application at public agencies and would-be  difficulties were shared by the participants at the training. Similarly, they were taught on how to appeal and file complaints at the National Information Commission and the concerned office so that they got opportunity to interact face to face with the officials in the Commission. Most of the participants filed RTI application</w:t>
      </w:r>
      <w:r>
        <w:rPr>
          <w:rFonts w:ascii="Times New Roman" w:hAnsi="Times New Roman"/>
          <w:sz w:val="24"/>
          <w:szCs w:val="24"/>
        </w:rPr>
        <w:t>s as part of the training</w:t>
      </w:r>
      <w:r w:rsidRPr="00C9041D">
        <w:rPr>
          <w:rFonts w:ascii="Times New Roman" w:hAnsi="Times New Roman"/>
          <w:sz w:val="24"/>
          <w:szCs w:val="24"/>
        </w:rPr>
        <w:t>. The participants at the end of the training developed action plan on how they could file RTI applications in their respective municipality after the training.</w:t>
      </w:r>
    </w:p>
    <w:p w:rsidR="00BB4302" w:rsidRDefault="00BB4302" w:rsidP="004A18D6">
      <w:pPr>
        <w:spacing w:after="100" w:afterAutospacing="1" w:line="360" w:lineRule="auto"/>
        <w:jc w:val="both"/>
        <w:rPr>
          <w:rFonts w:ascii="Times New Roman" w:hAnsi="Times New Roman"/>
          <w:sz w:val="24"/>
          <w:szCs w:val="24"/>
        </w:rPr>
      </w:pPr>
      <w:r w:rsidRPr="00C9041D">
        <w:rPr>
          <w:rFonts w:ascii="Times New Roman" w:hAnsi="Times New Roman"/>
          <w:sz w:val="24"/>
          <w:szCs w:val="24"/>
        </w:rPr>
        <w:t xml:space="preserve">In course of the field visit, participants were assigned a task of filing RTI applications to different agencies in Kathmandu, including Kathmandu Metropolitan City, Kritipur Municipality and Lalitpur Sub-Metropolitan City. </w:t>
      </w:r>
    </w:p>
    <w:p w:rsidR="00011A30" w:rsidRDefault="00622050" w:rsidP="004A18D6">
      <w:pPr>
        <w:jc w:val="both"/>
        <w:rPr>
          <w:rFonts w:ascii="Arial" w:hAnsi="Arial" w:cs="Arial"/>
          <w:b/>
          <w:sz w:val="24"/>
          <w:szCs w:val="24"/>
        </w:rPr>
      </w:pPr>
      <w:r>
        <w:rPr>
          <w:rFonts w:ascii="Arial" w:hAnsi="Arial" w:cs="Arial"/>
          <w:b/>
          <w:caps/>
          <w:sz w:val="24"/>
          <w:szCs w:val="24"/>
        </w:rPr>
        <w:t xml:space="preserve">II. </w:t>
      </w:r>
      <w:r w:rsidR="00011A30" w:rsidRPr="00E76DB2">
        <w:rPr>
          <w:rFonts w:ascii="Arial" w:hAnsi="Arial" w:cs="Arial"/>
          <w:b/>
          <w:caps/>
          <w:sz w:val="24"/>
          <w:szCs w:val="24"/>
        </w:rPr>
        <w:t xml:space="preserve">Project Name: </w:t>
      </w:r>
      <w:r w:rsidR="00011A30" w:rsidRPr="00E76DB2">
        <w:rPr>
          <w:rFonts w:ascii="Arial" w:hAnsi="Arial" w:cs="Arial"/>
          <w:b/>
          <w:sz w:val="24"/>
          <w:szCs w:val="24"/>
        </w:rPr>
        <w:t xml:space="preserve">Strategic Campaign for Promoting Demand for Information </w:t>
      </w:r>
    </w:p>
    <w:p w:rsidR="00622050" w:rsidRPr="00E76DB2" w:rsidRDefault="00622050" w:rsidP="004A18D6">
      <w:pPr>
        <w:jc w:val="both"/>
        <w:rPr>
          <w:rFonts w:ascii="Arial" w:hAnsi="Arial" w:cs="Arial"/>
          <w:b/>
          <w:sz w:val="24"/>
          <w:szCs w:val="24"/>
        </w:rPr>
      </w:pPr>
      <w:r>
        <w:rPr>
          <w:rFonts w:ascii="Times New Roman" w:hAnsi="Times New Roman"/>
        </w:rPr>
        <w:t>This is continuation of previous year's activities involving training to 40 youths of from 10 different district bringing them in Kathmandu and engaging of trained youths on RTI campaign was the major activity for F/Y 201/13.</w:t>
      </w:r>
    </w:p>
    <w:p w:rsidR="00011A30" w:rsidRPr="00685194" w:rsidRDefault="00011A30" w:rsidP="004A18D6">
      <w:pPr>
        <w:jc w:val="both"/>
        <w:rPr>
          <w:rFonts w:ascii="Times New Roman" w:hAnsi="Times New Roman"/>
          <w:sz w:val="24"/>
          <w:szCs w:val="24"/>
        </w:rPr>
      </w:pPr>
      <w:r w:rsidRPr="00E76DB2">
        <w:rPr>
          <w:rFonts w:ascii="Arial" w:hAnsi="Arial" w:cs="Arial"/>
          <w:b/>
          <w:caps/>
          <w:sz w:val="24"/>
          <w:szCs w:val="24"/>
        </w:rPr>
        <w:t>Duration:</w:t>
      </w:r>
      <w:r w:rsidRPr="00E76DB2">
        <w:rPr>
          <w:rFonts w:ascii="Arial" w:hAnsi="Arial" w:cs="Arial"/>
          <w:sz w:val="24"/>
          <w:szCs w:val="24"/>
        </w:rPr>
        <w:t xml:space="preserve"> </w:t>
      </w:r>
      <w:r w:rsidRPr="00685194">
        <w:rPr>
          <w:rFonts w:ascii="Times New Roman" w:hAnsi="Times New Roman"/>
          <w:sz w:val="24"/>
          <w:szCs w:val="24"/>
        </w:rPr>
        <w:t>June 12, 2012 to March 12, 2013</w:t>
      </w:r>
    </w:p>
    <w:p w:rsidR="00011A30" w:rsidRPr="00685194" w:rsidRDefault="00011A30" w:rsidP="004A18D6">
      <w:pPr>
        <w:jc w:val="both"/>
        <w:rPr>
          <w:rFonts w:ascii="Times New Roman" w:hAnsi="Times New Roman"/>
          <w:sz w:val="24"/>
          <w:szCs w:val="24"/>
        </w:rPr>
      </w:pPr>
      <w:r w:rsidRPr="00E76DB2">
        <w:rPr>
          <w:rFonts w:ascii="Arial" w:hAnsi="Arial" w:cs="Arial"/>
          <w:b/>
          <w:caps/>
          <w:sz w:val="24"/>
          <w:szCs w:val="24"/>
        </w:rPr>
        <w:t xml:space="preserve">Funding Agency: </w:t>
      </w:r>
      <w:r w:rsidRPr="00685194">
        <w:rPr>
          <w:rFonts w:ascii="Times New Roman" w:hAnsi="Times New Roman"/>
          <w:sz w:val="24"/>
          <w:szCs w:val="24"/>
        </w:rPr>
        <w:t>The Asia Foundation</w:t>
      </w:r>
    </w:p>
    <w:p w:rsidR="00011A30" w:rsidRPr="00685194" w:rsidRDefault="00011A30" w:rsidP="004A18D6">
      <w:pPr>
        <w:jc w:val="both"/>
        <w:rPr>
          <w:rFonts w:ascii="Times New Roman" w:hAnsi="Times New Roman"/>
          <w:b/>
          <w:caps/>
          <w:sz w:val="24"/>
          <w:szCs w:val="24"/>
        </w:rPr>
      </w:pPr>
      <w:r w:rsidRPr="00E76DB2">
        <w:rPr>
          <w:rFonts w:ascii="Arial" w:hAnsi="Arial" w:cs="Arial"/>
          <w:b/>
          <w:caps/>
          <w:sz w:val="24"/>
          <w:szCs w:val="24"/>
        </w:rPr>
        <w:t xml:space="preserve">Beneficiaries: </w:t>
      </w:r>
      <w:r w:rsidRPr="00685194">
        <w:rPr>
          <w:rFonts w:ascii="Times New Roman" w:hAnsi="Times New Roman"/>
          <w:sz w:val="24"/>
          <w:szCs w:val="24"/>
        </w:rPr>
        <w:t>Youths below 20 with at least plus two education from the districts covered by the project.</w:t>
      </w:r>
    </w:p>
    <w:p w:rsidR="00622050" w:rsidRDefault="00622050" w:rsidP="004A18D6">
      <w:pPr>
        <w:jc w:val="both"/>
        <w:rPr>
          <w:rFonts w:ascii="Arial" w:hAnsi="Arial" w:cs="Arial"/>
          <w:b/>
          <w:caps/>
          <w:sz w:val="24"/>
          <w:szCs w:val="24"/>
        </w:rPr>
      </w:pPr>
    </w:p>
    <w:p w:rsidR="00011A30" w:rsidRPr="00E76DB2" w:rsidRDefault="00011A30" w:rsidP="004A18D6">
      <w:pPr>
        <w:jc w:val="both"/>
        <w:rPr>
          <w:rFonts w:ascii="Arial" w:hAnsi="Arial" w:cs="Arial"/>
          <w:b/>
          <w:caps/>
          <w:sz w:val="24"/>
          <w:szCs w:val="24"/>
        </w:rPr>
      </w:pPr>
      <w:r w:rsidRPr="00E76DB2">
        <w:rPr>
          <w:rFonts w:ascii="Arial" w:hAnsi="Arial" w:cs="Arial"/>
          <w:b/>
          <w:caps/>
          <w:sz w:val="24"/>
          <w:szCs w:val="24"/>
        </w:rPr>
        <w:lastRenderedPageBreak/>
        <w:t>Project Objectives:</w:t>
      </w:r>
    </w:p>
    <w:p w:rsidR="00011A30" w:rsidRPr="00E76DB2" w:rsidRDefault="00011A30" w:rsidP="004A18D6">
      <w:pPr>
        <w:spacing w:after="0" w:line="240" w:lineRule="auto"/>
        <w:jc w:val="both"/>
        <w:rPr>
          <w:rFonts w:ascii="Arial" w:hAnsi="Arial" w:cs="Arial"/>
          <w:b/>
          <w:sz w:val="24"/>
          <w:szCs w:val="24"/>
        </w:rPr>
      </w:pPr>
      <w:r w:rsidRPr="00E76DB2">
        <w:rPr>
          <w:rFonts w:ascii="Arial" w:hAnsi="Arial" w:cs="Arial"/>
          <w:b/>
          <w:sz w:val="24"/>
          <w:szCs w:val="24"/>
        </w:rPr>
        <w:t>Development Objective</w:t>
      </w:r>
    </w:p>
    <w:p w:rsidR="00011A30" w:rsidRPr="00685194" w:rsidRDefault="00011A30" w:rsidP="004A18D6">
      <w:pPr>
        <w:spacing w:after="0" w:line="240" w:lineRule="auto"/>
        <w:jc w:val="both"/>
        <w:rPr>
          <w:rFonts w:ascii="Times New Roman" w:hAnsi="Times New Roman"/>
          <w:b/>
          <w:sz w:val="24"/>
          <w:szCs w:val="24"/>
        </w:rPr>
      </w:pPr>
      <w:r w:rsidRPr="00685194">
        <w:rPr>
          <w:rFonts w:ascii="Times New Roman" w:hAnsi="Times New Roman"/>
          <w:sz w:val="24"/>
          <w:szCs w:val="24"/>
        </w:rPr>
        <w:t xml:space="preserve">To improve transparency and accountability through better implementation of Right to Information Act 2007. </w:t>
      </w:r>
    </w:p>
    <w:p w:rsidR="00011A30" w:rsidRPr="00E76DB2" w:rsidRDefault="00011A30" w:rsidP="004A18D6">
      <w:pPr>
        <w:spacing w:after="0" w:line="240" w:lineRule="auto"/>
        <w:ind w:firstLine="720"/>
        <w:jc w:val="both"/>
        <w:rPr>
          <w:rFonts w:ascii="Arial" w:hAnsi="Arial" w:cs="Arial"/>
          <w:sz w:val="24"/>
          <w:szCs w:val="24"/>
        </w:rPr>
      </w:pPr>
    </w:p>
    <w:p w:rsidR="00011A30" w:rsidRPr="00E76DB2" w:rsidRDefault="00011A30" w:rsidP="004A18D6">
      <w:pPr>
        <w:spacing w:after="0" w:line="240" w:lineRule="auto"/>
        <w:jc w:val="both"/>
        <w:rPr>
          <w:rFonts w:ascii="Arial" w:hAnsi="Arial" w:cs="Arial"/>
          <w:b/>
          <w:sz w:val="24"/>
          <w:szCs w:val="24"/>
        </w:rPr>
      </w:pPr>
      <w:r w:rsidRPr="00E76DB2">
        <w:rPr>
          <w:rFonts w:ascii="Arial" w:hAnsi="Arial" w:cs="Arial"/>
          <w:b/>
          <w:sz w:val="24"/>
          <w:szCs w:val="24"/>
        </w:rPr>
        <w:t xml:space="preserve">Immediate Objectives: </w:t>
      </w:r>
    </w:p>
    <w:p w:rsidR="00011A30" w:rsidRPr="00685194" w:rsidRDefault="00011A30" w:rsidP="004A18D6">
      <w:pPr>
        <w:pStyle w:val="ListParagraph0"/>
        <w:numPr>
          <w:ilvl w:val="0"/>
          <w:numId w:val="17"/>
        </w:numPr>
        <w:contextualSpacing w:val="0"/>
        <w:jc w:val="both"/>
        <w:rPr>
          <w:rFonts w:ascii="Times New Roman" w:hAnsi="Times New Roman"/>
          <w:lang w:bidi="ne-NP"/>
        </w:rPr>
      </w:pPr>
      <w:r w:rsidRPr="00685194">
        <w:rPr>
          <w:rFonts w:ascii="Times New Roman" w:hAnsi="Times New Roman"/>
          <w:lang w:bidi="ne-NP"/>
        </w:rPr>
        <w:t xml:space="preserve">To increase the capacity of individual citizens to advocate for promoting RTI culture </w:t>
      </w:r>
    </w:p>
    <w:p w:rsidR="00011A30" w:rsidRPr="00685194" w:rsidRDefault="00011A30" w:rsidP="004A18D6">
      <w:pPr>
        <w:pStyle w:val="ListParagraph0"/>
        <w:tabs>
          <w:tab w:val="left" w:pos="2370"/>
        </w:tabs>
        <w:contextualSpacing w:val="0"/>
        <w:jc w:val="both"/>
        <w:rPr>
          <w:rFonts w:ascii="Times New Roman" w:hAnsi="Times New Roman"/>
          <w:lang w:bidi="ne-NP"/>
        </w:rPr>
      </w:pPr>
      <w:r w:rsidRPr="00685194">
        <w:rPr>
          <w:rFonts w:ascii="Times New Roman" w:hAnsi="Times New Roman"/>
          <w:lang w:bidi="ne-NP"/>
        </w:rPr>
        <w:tab/>
      </w:r>
    </w:p>
    <w:p w:rsidR="00011A30" w:rsidRPr="00685194" w:rsidRDefault="00011A30" w:rsidP="004A18D6">
      <w:pPr>
        <w:pStyle w:val="ListParagraph0"/>
        <w:numPr>
          <w:ilvl w:val="0"/>
          <w:numId w:val="17"/>
        </w:numPr>
        <w:contextualSpacing w:val="0"/>
        <w:jc w:val="both"/>
        <w:rPr>
          <w:rFonts w:ascii="Times New Roman" w:hAnsi="Times New Roman"/>
          <w:lang w:bidi="ne-NP"/>
        </w:rPr>
      </w:pPr>
      <w:r w:rsidRPr="00685194">
        <w:rPr>
          <w:rFonts w:ascii="Times New Roman" w:hAnsi="Times New Roman"/>
          <w:lang w:bidi="ne-NP"/>
        </w:rPr>
        <w:t xml:space="preserve">To make better environment for implementation of RTI law through proactive demand side of information. </w:t>
      </w:r>
    </w:p>
    <w:p w:rsidR="00011A30" w:rsidRPr="00E76DB2" w:rsidRDefault="00011A30" w:rsidP="004A18D6">
      <w:pPr>
        <w:jc w:val="both"/>
        <w:rPr>
          <w:rFonts w:ascii="Arial" w:hAnsi="Arial" w:cs="Arial"/>
          <w:b/>
          <w:caps/>
          <w:sz w:val="24"/>
          <w:szCs w:val="24"/>
        </w:rPr>
      </w:pPr>
    </w:p>
    <w:p w:rsidR="00011A30" w:rsidRPr="00E76DB2" w:rsidRDefault="00011A30" w:rsidP="004A18D6">
      <w:pPr>
        <w:jc w:val="both"/>
        <w:rPr>
          <w:rFonts w:ascii="Arial" w:hAnsi="Arial" w:cs="Arial"/>
          <w:b/>
          <w:caps/>
          <w:sz w:val="24"/>
          <w:szCs w:val="24"/>
        </w:rPr>
      </w:pPr>
      <w:r w:rsidRPr="00E76DB2">
        <w:rPr>
          <w:rFonts w:ascii="Arial" w:hAnsi="Arial" w:cs="Arial"/>
          <w:b/>
          <w:caps/>
          <w:sz w:val="24"/>
          <w:szCs w:val="24"/>
        </w:rPr>
        <w:t xml:space="preserve">Major Activities: </w:t>
      </w:r>
    </w:p>
    <w:p w:rsidR="00011A30" w:rsidRPr="00685194" w:rsidRDefault="00011A30" w:rsidP="004A18D6">
      <w:pPr>
        <w:pStyle w:val="ListParagraph0"/>
        <w:ind w:left="0"/>
        <w:jc w:val="both"/>
        <w:rPr>
          <w:rFonts w:ascii="Times New Roman" w:hAnsi="Times New Roman"/>
        </w:rPr>
      </w:pPr>
      <w:r w:rsidRPr="00685194">
        <w:rPr>
          <w:rFonts w:ascii="Times New Roman" w:hAnsi="Times New Roman"/>
          <w:b/>
        </w:rPr>
        <w:t xml:space="preserve">A. RTI Support Centre Set Up: </w:t>
      </w:r>
      <w:r w:rsidRPr="00685194">
        <w:rPr>
          <w:rFonts w:ascii="Times New Roman" w:hAnsi="Times New Roman"/>
        </w:rPr>
        <w:t>Under the project, Freedom Forum set up an RTI Support Centre on its office premises, Thapathali, Kathmandu the first week of July, 2012, with a goal to promote right to information in Nepal thereby strengthening accountability and transparency in governance. The Centre is essentially providing backstopping, follow-up and monitoring support to information requesters during the process beginning application filing to the recipient of information. In addition, it is providing service to those seeking facilitating support in course of using RTI ACT to demand information. The Support Centre is led by the RTI facilitator.</w:t>
      </w:r>
    </w:p>
    <w:p w:rsidR="00011A30" w:rsidRPr="00685194" w:rsidRDefault="00011A30" w:rsidP="004A18D6">
      <w:pPr>
        <w:pStyle w:val="ListParagraph0"/>
        <w:ind w:left="0"/>
        <w:jc w:val="both"/>
        <w:rPr>
          <w:rFonts w:ascii="Times New Roman" w:hAnsi="Times New Roman"/>
          <w:b/>
        </w:rPr>
      </w:pPr>
    </w:p>
    <w:p w:rsidR="00011A30" w:rsidRPr="00685194" w:rsidRDefault="00011A30" w:rsidP="004A18D6">
      <w:pPr>
        <w:pStyle w:val="ListParagraph0"/>
        <w:ind w:left="0"/>
        <w:jc w:val="both"/>
        <w:rPr>
          <w:rFonts w:ascii="Times New Roman" w:hAnsi="Times New Roman"/>
          <w:lang w:bidi="ne-NP"/>
        </w:rPr>
      </w:pPr>
      <w:r w:rsidRPr="00685194">
        <w:rPr>
          <w:rFonts w:ascii="Times New Roman" w:hAnsi="Times New Roman"/>
          <w:b/>
        </w:rPr>
        <w:t xml:space="preserve">B. Course/Curriculum Development: </w:t>
      </w:r>
      <w:r w:rsidRPr="00685194">
        <w:rPr>
          <w:rFonts w:ascii="Times New Roman" w:hAnsi="Times New Roman"/>
          <w:lang w:bidi="ne-NP"/>
        </w:rPr>
        <w:t>After different meeting with expert team and stakeholder, a 21-page internship training course curriculum has been finalized. It has defined specific objectives, target groups,, activities, timing, methodology, evaluation along with an outline of the training course.</w:t>
      </w:r>
    </w:p>
    <w:p w:rsidR="00011A30" w:rsidRPr="00685194" w:rsidRDefault="00011A30" w:rsidP="004A18D6">
      <w:pPr>
        <w:pStyle w:val="ListParagraph0"/>
        <w:ind w:left="0"/>
        <w:jc w:val="both"/>
        <w:rPr>
          <w:rFonts w:ascii="Times New Roman" w:hAnsi="Times New Roman"/>
          <w:lang w:bidi="ne-NP"/>
        </w:rPr>
      </w:pPr>
    </w:p>
    <w:p w:rsidR="00011A30" w:rsidRPr="00685194" w:rsidRDefault="00011A30" w:rsidP="004A18D6">
      <w:pPr>
        <w:pStyle w:val="ListParagraph0"/>
        <w:ind w:left="0"/>
        <w:jc w:val="both"/>
        <w:rPr>
          <w:rFonts w:ascii="Times New Roman" w:hAnsi="Times New Roman"/>
        </w:rPr>
      </w:pPr>
      <w:r w:rsidRPr="00685194">
        <w:rPr>
          <w:rFonts w:ascii="Times New Roman" w:hAnsi="Times New Roman"/>
          <w:b/>
        </w:rPr>
        <w:t xml:space="preserve">C. Preparation for RTI Request Campaign: </w:t>
      </w:r>
      <w:r w:rsidRPr="00685194">
        <w:rPr>
          <w:rFonts w:ascii="Times New Roman" w:hAnsi="Times New Roman"/>
        </w:rPr>
        <w:t xml:space="preserve">Freedom Forum began discussion among the concerned staffs of the project about the areas/sectors where RTI requests could be launched as campaign. Possible public agencies were discussed for the selection to demand information. </w:t>
      </w:r>
    </w:p>
    <w:p w:rsidR="00011A30" w:rsidRPr="00E76DB2" w:rsidRDefault="00011A30" w:rsidP="004A18D6">
      <w:pPr>
        <w:pStyle w:val="ListParagraph0"/>
        <w:ind w:left="0"/>
        <w:jc w:val="both"/>
        <w:rPr>
          <w:rFonts w:ascii="Arial" w:hAnsi="Arial" w:cs="Arial"/>
        </w:rPr>
      </w:pPr>
    </w:p>
    <w:p w:rsidR="00011A30" w:rsidRPr="00E76DB2" w:rsidRDefault="00011A30" w:rsidP="004A18D6">
      <w:pPr>
        <w:pStyle w:val="ListParagraph0"/>
        <w:ind w:left="0"/>
        <w:jc w:val="both"/>
        <w:rPr>
          <w:rFonts w:ascii="Arial" w:hAnsi="Arial" w:cs="Arial"/>
          <w:b/>
          <w:caps/>
        </w:rPr>
      </w:pPr>
      <w:r w:rsidRPr="00E76DB2">
        <w:rPr>
          <w:rFonts w:ascii="Arial" w:hAnsi="Arial" w:cs="Arial"/>
          <w:b/>
          <w:caps/>
        </w:rPr>
        <w:t>Project Outcomes</w:t>
      </w:r>
    </w:p>
    <w:p w:rsidR="00011A30" w:rsidRPr="00685194" w:rsidRDefault="00011A30" w:rsidP="004A18D6">
      <w:pPr>
        <w:pStyle w:val="ListParagraph0"/>
        <w:numPr>
          <w:ilvl w:val="0"/>
          <w:numId w:val="15"/>
        </w:numPr>
        <w:spacing w:after="80" w:line="276" w:lineRule="auto"/>
        <w:ind w:left="357" w:hanging="357"/>
        <w:contextualSpacing w:val="0"/>
        <w:jc w:val="both"/>
        <w:rPr>
          <w:rFonts w:ascii="Times New Roman" w:hAnsi="Times New Roman"/>
        </w:rPr>
      </w:pPr>
      <w:r w:rsidRPr="00685194">
        <w:rPr>
          <w:rFonts w:ascii="Times New Roman" w:hAnsi="Times New Roman"/>
        </w:rPr>
        <w:t>A RTI support centre equipped with human and technical sources come into operation</w:t>
      </w:r>
    </w:p>
    <w:p w:rsidR="00011A30" w:rsidRPr="00685194" w:rsidRDefault="00011A30" w:rsidP="004A18D6">
      <w:pPr>
        <w:pStyle w:val="ListParagraph0"/>
        <w:numPr>
          <w:ilvl w:val="0"/>
          <w:numId w:val="15"/>
        </w:numPr>
        <w:spacing w:after="80" w:line="276" w:lineRule="auto"/>
        <w:ind w:left="357" w:hanging="357"/>
        <w:contextualSpacing w:val="0"/>
        <w:jc w:val="both"/>
        <w:rPr>
          <w:rFonts w:ascii="Times New Roman" w:hAnsi="Times New Roman"/>
        </w:rPr>
      </w:pPr>
      <w:r w:rsidRPr="00685194">
        <w:rPr>
          <w:rFonts w:ascii="Times New Roman" w:hAnsi="Times New Roman"/>
        </w:rPr>
        <w:t xml:space="preserve">A 21-page comprehensive curriculum of RTI internship/training course curriculum with session plans finalized </w:t>
      </w:r>
    </w:p>
    <w:p w:rsidR="00011A30" w:rsidRPr="00685194" w:rsidRDefault="00011A30" w:rsidP="004A18D6">
      <w:pPr>
        <w:pStyle w:val="ListParagraph0"/>
        <w:numPr>
          <w:ilvl w:val="0"/>
          <w:numId w:val="15"/>
        </w:numPr>
        <w:spacing w:after="80" w:line="276" w:lineRule="auto"/>
        <w:ind w:left="357" w:hanging="357"/>
        <w:contextualSpacing w:val="0"/>
        <w:jc w:val="both"/>
        <w:rPr>
          <w:rFonts w:ascii="Times New Roman" w:hAnsi="Times New Roman"/>
        </w:rPr>
      </w:pPr>
      <w:r w:rsidRPr="00685194">
        <w:rPr>
          <w:rFonts w:ascii="Times New Roman" w:hAnsi="Times New Roman"/>
        </w:rPr>
        <w:t xml:space="preserve">Process to select participants from stated 10 districts for internship/training initiated </w:t>
      </w:r>
    </w:p>
    <w:p w:rsidR="00331AA5" w:rsidRDefault="00331AA5" w:rsidP="004A18D6">
      <w:pPr>
        <w:pStyle w:val="ListParagraph0"/>
        <w:ind w:left="0"/>
        <w:contextualSpacing w:val="0"/>
        <w:jc w:val="both"/>
        <w:rPr>
          <w:rFonts w:ascii="Arial" w:hAnsi="Arial" w:cs="Arial"/>
          <w:b/>
          <w:caps/>
        </w:rPr>
      </w:pPr>
    </w:p>
    <w:p w:rsidR="00011A30" w:rsidRDefault="00622050" w:rsidP="004A18D6">
      <w:pPr>
        <w:pStyle w:val="ListParagraph0"/>
        <w:ind w:left="0"/>
        <w:contextualSpacing w:val="0"/>
        <w:jc w:val="both"/>
        <w:rPr>
          <w:rFonts w:ascii="Arial" w:hAnsi="Arial" w:cs="Arial"/>
          <w:b/>
          <w:caps/>
        </w:rPr>
      </w:pPr>
      <w:r>
        <w:rPr>
          <w:rFonts w:ascii="Arial" w:hAnsi="Arial" w:cs="Arial"/>
          <w:b/>
          <w:caps/>
        </w:rPr>
        <w:t>II</w:t>
      </w:r>
      <w:r w:rsidR="00011A30" w:rsidRPr="00E76DB2">
        <w:rPr>
          <w:rFonts w:ascii="Arial" w:hAnsi="Arial" w:cs="Arial"/>
          <w:b/>
          <w:caps/>
        </w:rPr>
        <w:t>i. Project Name: Open Budget Survey-2012</w:t>
      </w:r>
    </w:p>
    <w:p w:rsidR="00011A30" w:rsidRPr="00011A30" w:rsidRDefault="00011A30" w:rsidP="004A18D6">
      <w:pPr>
        <w:pStyle w:val="ListParagraph0"/>
        <w:ind w:left="0"/>
        <w:contextualSpacing w:val="0"/>
        <w:jc w:val="both"/>
        <w:rPr>
          <w:rFonts w:ascii="Arial" w:hAnsi="Arial" w:cs="Arial"/>
          <w:b/>
          <w:caps/>
        </w:rPr>
      </w:pPr>
      <w:r>
        <w:rPr>
          <w:rFonts w:ascii="Arial" w:hAnsi="Arial" w:cs="Arial"/>
          <w:b/>
          <w:caps/>
        </w:rPr>
        <w:t>T</w:t>
      </w:r>
      <w:r>
        <w:rPr>
          <w:rFonts w:ascii="Times New Roman" w:hAnsi="Times New Roman"/>
        </w:rPr>
        <w:t xml:space="preserve">his project is the continuation of F/Y 2011/12. </w:t>
      </w:r>
    </w:p>
    <w:p w:rsidR="00011A30" w:rsidRPr="00E76DB2" w:rsidRDefault="00011A30" w:rsidP="004A18D6">
      <w:pPr>
        <w:pStyle w:val="ListParagraph0"/>
        <w:ind w:left="0"/>
        <w:contextualSpacing w:val="0"/>
        <w:jc w:val="both"/>
        <w:rPr>
          <w:rFonts w:ascii="Arial" w:hAnsi="Arial" w:cs="Arial"/>
          <w:b/>
          <w:caps/>
        </w:rPr>
      </w:pPr>
    </w:p>
    <w:p w:rsidR="00011A30" w:rsidRPr="00685194" w:rsidRDefault="00011A30" w:rsidP="004A18D6">
      <w:pPr>
        <w:pStyle w:val="ListParagraph0"/>
        <w:ind w:left="0"/>
        <w:contextualSpacing w:val="0"/>
        <w:jc w:val="both"/>
        <w:rPr>
          <w:rFonts w:ascii="Times New Roman" w:hAnsi="Times New Roman"/>
          <w:color w:val="000000"/>
        </w:rPr>
      </w:pPr>
      <w:r w:rsidRPr="00E76DB2">
        <w:rPr>
          <w:rFonts w:ascii="Arial" w:hAnsi="Arial" w:cs="Arial"/>
          <w:b/>
          <w:caps/>
        </w:rPr>
        <w:t>Duration:</w:t>
      </w:r>
      <w:r w:rsidRPr="00E76DB2">
        <w:rPr>
          <w:rFonts w:ascii="Arial" w:hAnsi="Arial" w:cs="Arial"/>
          <w:b/>
        </w:rPr>
        <w:t xml:space="preserve"> </w:t>
      </w:r>
      <w:r w:rsidRPr="00685194">
        <w:rPr>
          <w:rFonts w:ascii="Times New Roman" w:hAnsi="Times New Roman"/>
          <w:color w:val="000000"/>
        </w:rPr>
        <w:t>August 2011 to March 2013</w:t>
      </w:r>
    </w:p>
    <w:p w:rsidR="00011A30" w:rsidRDefault="00011A30" w:rsidP="004A18D6">
      <w:pPr>
        <w:pStyle w:val="ListParagraph0"/>
        <w:ind w:left="0"/>
        <w:contextualSpacing w:val="0"/>
        <w:jc w:val="both"/>
        <w:rPr>
          <w:rFonts w:ascii="Arial" w:hAnsi="Arial" w:cs="Arial"/>
          <w:b/>
          <w:caps/>
        </w:rPr>
      </w:pPr>
    </w:p>
    <w:p w:rsidR="00011A30" w:rsidRPr="00E76DB2" w:rsidRDefault="00011A30" w:rsidP="004A18D6">
      <w:pPr>
        <w:pStyle w:val="ListParagraph0"/>
        <w:ind w:left="0"/>
        <w:contextualSpacing w:val="0"/>
        <w:jc w:val="both"/>
        <w:rPr>
          <w:rFonts w:ascii="Arial" w:hAnsi="Arial" w:cs="Arial"/>
          <w:b/>
        </w:rPr>
      </w:pPr>
      <w:r w:rsidRPr="00E76DB2">
        <w:rPr>
          <w:rFonts w:ascii="Arial" w:hAnsi="Arial" w:cs="Arial"/>
          <w:b/>
          <w:caps/>
        </w:rPr>
        <w:t>Beneficiaries:</w:t>
      </w:r>
      <w:r w:rsidRPr="00E76DB2">
        <w:rPr>
          <w:rFonts w:ascii="Arial" w:hAnsi="Arial" w:cs="Arial"/>
          <w:b/>
        </w:rPr>
        <w:t xml:space="preserve"> </w:t>
      </w:r>
      <w:r w:rsidRPr="00685194">
        <w:rPr>
          <w:rFonts w:ascii="Times New Roman" w:hAnsi="Times New Roman"/>
          <w:b/>
        </w:rPr>
        <w:t>G</w:t>
      </w:r>
      <w:r w:rsidRPr="00685194">
        <w:rPr>
          <w:rFonts w:ascii="Times New Roman" w:hAnsi="Times New Roman"/>
        </w:rPr>
        <w:t>overnment (Ministry of Finance), general public, national and international organizations, civil society, researchers, policy makers and shapers,</w:t>
      </w:r>
    </w:p>
    <w:p w:rsidR="00011A30" w:rsidRPr="00E76DB2" w:rsidRDefault="00011A30" w:rsidP="004A18D6">
      <w:pPr>
        <w:pStyle w:val="ListParagraph0"/>
        <w:ind w:left="0"/>
        <w:contextualSpacing w:val="0"/>
        <w:jc w:val="both"/>
        <w:rPr>
          <w:rFonts w:ascii="Arial" w:hAnsi="Arial" w:cs="Arial"/>
          <w:b/>
          <w:caps/>
        </w:rPr>
      </w:pPr>
    </w:p>
    <w:p w:rsidR="00011A30" w:rsidRPr="00685194" w:rsidRDefault="00011A30" w:rsidP="004A18D6">
      <w:pPr>
        <w:pStyle w:val="ListParagraph0"/>
        <w:ind w:left="0"/>
        <w:contextualSpacing w:val="0"/>
        <w:jc w:val="both"/>
        <w:rPr>
          <w:rFonts w:ascii="Times New Roman" w:hAnsi="Times New Roman"/>
          <w:color w:val="000000"/>
        </w:rPr>
      </w:pPr>
      <w:r w:rsidRPr="00E76DB2">
        <w:rPr>
          <w:rFonts w:ascii="Arial" w:hAnsi="Arial" w:cs="Arial"/>
          <w:b/>
          <w:caps/>
        </w:rPr>
        <w:t>Funding Agency:</w:t>
      </w:r>
      <w:r w:rsidRPr="00E76DB2">
        <w:rPr>
          <w:rFonts w:ascii="Arial" w:hAnsi="Arial" w:cs="Arial"/>
          <w:b/>
        </w:rPr>
        <w:t xml:space="preserve"> </w:t>
      </w:r>
      <w:r w:rsidRPr="00685194">
        <w:rPr>
          <w:rFonts w:ascii="Times New Roman" w:hAnsi="Times New Roman"/>
        </w:rPr>
        <w:t>International Budget Partnership (IBP),</w:t>
      </w:r>
      <w:r w:rsidRPr="00685194">
        <w:rPr>
          <w:rFonts w:ascii="Times New Roman" w:hAnsi="Times New Roman"/>
          <w:b/>
        </w:rPr>
        <w:t xml:space="preserve"> </w:t>
      </w:r>
      <w:r w:rsidRPr="00685194">
        <w:rPr>
          <w:rFonts w:ascii="Times New Roman" w:hAnsi="Times New Roman"/>
        </w:rPr>
        <w:t>Washington DC, US</w:t>
      </w:r>
    </w:p>
    <w:p w:rsidR="00011A30" w:rsidRDefault="00011A30" w:rsidP="004A18D6">
      <w:pPr>
        <w:pStyle w:val="ListParagraph0"/>
        <w:ind w:left="0"/>
        <w:contextualSpacing w:val="0"/>
        <w:jc w:val="both"/>
        <w:rPr>
          <w:rFonts w:ascii="Arial" w:hAnsi="Arial" w:cs="Arial"/>
          <w:b/>
          <w:caps/>
        </w:rPr>
      </w:pPr>
    </w:p>
    <w:p w:rsidR="00011A30" w:rsidRPr="00E76DB2" w:rsidRDefault="00011A30" w:rsidP="004A18D6">
      <w:pPr>
        <w:pStyle w:val="ListParagraph0"/>
        <w:ind w:left="0"/>
        <w:contextualSpacing w:val="0"/>
        <w:jc w:val="both"/>
        <w:rPr>
          <w:rFonts w:ascii="Arial" w:hAnsi="Arial" w:cs="Arial"/>
          <w:b/>
          <w:caps/>
        </w:rPr>
      </w:pPr>
    </w:p>
    <w:p w:rsidR="00011A30" w:rsidRPr="00E76DB2" w:rsidRDefault="00011A30" w:rsidP="004A18D6">
      <w:pPr>
        <w:pStyle w:val="ListParagraph0"/>
        <w:ind w:left="0"/>
        <w:contextualSpacing w:val="0"/>
        <w:jc w:val="both"/>
        <w:rPr>
          <w:rFonts w:ascii="Arial" w:hAnsi="Arial" w:cs="Arial"/>
          <w:b/>
          <w:caps/>
        </w:rPr>
      </w:pPr>
      <w:r w:rsidRPr="00E76DB2">
        <w:rPr>
          <w:rFonts w:ascii="Arial" w:hAnsi="Arial" w:cs="Arial"/>
          <w:b/>
          <w:caps/>
        </w:rPr>
        <w:t xml:space="preserve">Project Objectives: </w:t>
      </w:r>
    </w:p>
    <w:p w:rsidR="00011A30" w:rsidRPr="00685194" w:rsidRDefault="00011A30" w:rsidP="004A18D6">
      <w:pPr>
        <w:pStyle w:val="ListParagraph0"/>
        <w:ind w:left="0"/>
        <w:contextualSpacing w:val="0"/>
        <w:jc w:val="both"/>
        <w:rPr>
          <w:rFonts w:ascii="Times New Roman" w:hAnsi="Times New Roman"/>
        </w:rPr>
      </w:pPr>
      <w:r w:rsidRPr="00685194">
        <w:rPr>
          <w:rFonts w:ascii="Times New Roman" w:hAnsi="Times New Roman"/>
        </w:rPr>
        <w:t xml:space="preserve">The major objectives of the initiative </w:t>
      </w:r>
      <w:r>
        <w:rPr>
          <w:rFonts w:ascii="Times New Roman" w:hAnsi="Times New Roman"/>
        </w:rPr>
        <w:t>were</w:t>
      </w:r>
      <w:r w:rsidRPr="00685194">
        <w:rPr>
          <w:rFonts w:ascii="Times New Roman" w:hAnsi="Times New Roman"/>
        </w:rPr>
        <w:t>:</w:t>
      </w:r>
    </w:p>
    <w:p w:rsidR="00011A30" w:rsidRPr="00685194" w:rsidRDefault="00011A30" w:rsidP="004A18D6">
      <w:pPr>
        <w:pStyle w:val="ListParagraph0"/>
        <w:numPr>
          <w:ilvl w:val="0"/>
          <w:numId w:val="14"/>
        </w:numPr>
        <w:autoSpaceDE w:val="0"/>
        <w:autoSpaceDN w:val="0"/>
        <w:adjustRightInd w:val="0"/>
        <w:spacing w:after="120" w:line="276" w:lineRule="auto"/>
        <w:jc w:val="both"/>
        <w:rPr>
          <w:rFonts w:ascii="Times New Roman" w:hAnsi="Times New Roman"/>
          <w:color w:val="000000"/>
        </w:rPr>
      </w:pPr>
      <w:r w:rsidRPr="00685194">
        <w:rPr>
          <w:rFonts w:ascii="Times New Roman" w:hAnsi="Times New Roman"/>
          <w:color w:val="000000"/>
        </w:rPr>
        <w:t xml:space="preserve">Comprehensive assessment of: </w:t>
      </w:r>
    </w:p>
    <w:p w:rsidR="00011A30" w:rsidRPr="00685194" w:rsidRDefault="00011A30" w:rsidP="004A18D6">
      <w:pPr>
        <w:pStyle w:val="ListParagraph0"/>
        <w:autoSpaceDE w:val="0"/>
        <w:autoSpaceDN w:val="0"/>
        <w:adjustRightInd w:val="0"/>
        <w:spacing w:after="120"/>
        <w:jc w:val="both"/>
        <w:rPr>
          <w:rFonts w:ascii="Times New Roman" w:hAnsi="Times New Roman"/>
          <w:color w:val="000000"/>
        </w:rPr>
      </w:pPr>
      <w:r w:rsidRPr="00685194">
        <w:rPr>
          <w:rFonts w:ascii="Times New Roman" w:hAnsi="Times New Roman"/>
          <w:color w:val="000000"/>
        </w:rPr>
        <w:t xml:space="preserve">-public access to timely &amp; comprehensive budget information throughout the budget process </w:t>
      </w:r>
    </w:p>
    <w:p w:rsidR="00011A30" w:rsidRPr="00685194" w:rsidRDefault="00011A30" w:rsidP="004A18D6">
      <w:pPr>
        <w:pStyle w:val="ListParagraph0"/>
        <w:autoSpaceDE w:val="0"/>
        <w:autoSpaceDN w:val="0"/>
        <w:adjustRightInd w:val="0"/>
        <w:spacing w:after="120"/>
        <w:jc w:val="both"/>
        <w:rPr>
          <w:rFonts w:ascii="Times New Roman" w:hAnsi="Times New Roman"/>
          <w:color w:val="000000"/>
        </w:rPr>
      </w:pPr>
      <w:r w:rsidRPr="00685194">
        <w:rPr>
          <w:rFonts w:ascii="Times New Roman" w:hAnsi="Times New Roman"/>
          <w:color w:val="000000"/>
        </w:rPr>
        <w:t xml:space="preserve">-opportunities to participate in the budget process </w:t>
      </w:r>
    </w:p>
    <w:p w:rsidR="00011A30" w:rsidRPr="00685194" w:rsidRDefault="00011A30" w:rsidP="004A18D6">
      <w:pPr>
        <w:pStyle w:val="ListParagraph0"/>
        <w:autoSpaceDE w:val="0"/>
        <w:autoSpaceDN w:val="0"/>
        <w:adjustRightInd w:val="0"/>
        <w:spacing w:after="120"/>
        <w:jc w:val="both"/>
        <w:rPr>
          <w:rFonts w:ascii="Times New Roman" w:hAnsi="Times New Roman"/>
          <w:color w:val="000000"/>
        </w:rPr>
      </w:pPr>
      <w:r w:rsidRPr="00685194">
        <w:rPr>
          <w:rFonts w:ascii="Times New Roman" w:hAnsi="Times New Roman"/>
          <w:color w:val="000000"/>
        </w:rPr>
        <w:t xml:space="preserve">-strength of oversight: legislatures &amp; external auditors </w:t>
      </w:r>
    </w:p>
    <w:p w:rsidR="00011A30" w:rsidRPr="00685194" w:rsidRDefault="00011A30" w:rsidP="004A18D6">
      <w:pPr>
        <w:pStyle w:val="ListParagraph0"/>
        <w:numPr>
          <w:ilvl w:val="0"/>
          <w:numId w:val="14"/>
        </w:numPr>
        <w:autoSpaceDE w:val="0"/>
        <w:autoSpaceDN w:val="0"/>
        <w:adjustRightInd w:val="0"/>
        <w:spacing w:after="120" w:line="276" w:lineRule="auto"/>
        <w:jc w:val="both"/>
        <w:rPr>
          <w:rFonts w:ascii="Times New Roman" w:hAnsi="Times New Roman"/>
          <w:color w:val="000000"/>
        </w:rPr>
      </w:pPr>
      <w:r w:rsidRPr="00685194">
        <w:rPr>
          <w:rFonts w:ascii="Times New Roman" w:hAnsi="Times New Roman"/>
          <w:color w:val="000000"/>
        </w:rPr>
        <w:t xml:space="preserve">Enhance equity and credibility of policy choice </w:t>
      </w:r>
    </w:p>
    <w:p w:rsidR="00011A30" w:rsidRPr="00685194" w:rsidRDefault="00011A30" w:rsidP="004A18D6">
      <w:pPr>
        <w:pStyle w:val="ListParagraph0"/>
        <w:numPr>
          <w:ilvl w:val="0"/>
          <w:numId w:val="14"/>
        </w:numPr>
        <w:autoSpaceDE w:val="0"/>
        <w:autoSpaceDN w:val="0"/>
        <w:adjustRightInd w:val="0"/>
        <w:spacing w:after="120" w:line="276" w:lineRule="auto"/>
        <w:jc w:val="both"/>
        <w:rPr>
          <w:rFonts w:ascii="Times New Roman" w:hAnsi="Times New Roman"/>
          <w:color w:val="000000"/>
        </w:rPr>
      </w:pPr>
      <w:r w:rsidRPr="00685194">
        <w:rPr>
          <w:rFonts w:ascii="Times New Roman" w:hAnsi="Times New Roman"/>
          <w:color w:val="000000"/>
        </w:rPr>
        <w:t>Improves effectiveness and efficacy of budget execution</w:t>
      </w:r>
    </w:p>
    <w:p w:rsidR="00011A30" w:rsidRPr="00685194" w:rsidRDefault="00011A30" w:rsidP="004A18D6">
      <w:pPr>
        <w:pStyle w:val="ListParagraph0"/>
        <w:numPr>
          <w:ilvl w:val="0"/>
          <w:numId w:val="14"/>
        </w:numPr>
        <w:autoSpaceDE w:val="0"/>
        <w:autoSpaceDN w:val="0"/>
        <w:adjustRightInd w:val="0"/>
        <w:spacing w:after="120" w:line="276" w:lineRule="auto"/>
        <w:jc w:val="both"/>
        <w:rPr>
          <w:rFonts w:ascii="Times New Roman" w:hAnsi="Times New Roman"/>
          <w:color w:val="000000"/>
        </w:rPr>
      </w:pPr>
      <w:r w:rsidRPr="00685194">
        <w:rPr>
          <w:rFonts w:ascii="Times New Roman" w:hAnsi="Times New Roman"/>
          <w:color w:val="000000"/>
        </w:rPr>
        <w:t xml:space="preserve">Contribute to increase budget transparency level through evidence based advocacy </w:t>
      </w:r>
    </w:p>
    <w:p w:rsidR="00011A30" w:rsidRPr="00E76DB2" w:rsidRDefault="00011A30" w:rsidP="004A18D6">
      <w:pPr>
        <w:pStyle w:val="ListParagraph0"/>
        <w:autoSpaceDE w:val="0"/>
        <w:autoSpaceDN w:val="0"/>
        <w:adjustRightInd w:val="0"/>
        <w:spacing w:after="120"/>
        <w:jc w:val="both"/>
        <w:rPr>
          <w:rFonts w:ascii="Arial" w:hAnsi="Arial" w:cs="Arial"/>
          <w:color w:val="000000"/>
        </w:rPr>
      </w:pPr>
      <w:r w:rsidRPr="00E76DB2">
        <w:rPr>
          <w:rFonts w:ascii="Arial" w:hAnsi="Arial" w:cs="Arial"/>
          <w:color w:val="000000"/>
        </w:rPr>
        <w:t xml:space="preserve"> </w:t>
      </w:r>
    </w:p>
    <w:p w:rsidR="00011A30" w:rsidRPr="00E76DB2" w:rsidRDefault="00011A30" w:rsidP="004A18D6">
      <w:pPr>
        <w:pStyle w:val="ListParagraph0"/>
        <w:ind w:left="0"/>
        <w:contextualSpacing w:val="0"/>
        <w:jc w:val="both"/>
        <w:rPr>
          <w:rFonts w:ascii="Arial" w:hAnsi="Arial" w:cs="Arial"/>
          <w:b/>
          <w:caps/>
        </w:rPr>
      </w:pPr>
      <w:r w:rsidRPr="00E76DB2">
        <w:rPr>
          <w:rFonts w:ascii="Arial" w:hAnsi="Arial" w:cs="Arial"/>
          <w:b/>
          <w:caps/>
        </w:rPr>
        <w:t>Project Outcomes:</w:t>
      </w:r>
    </w:p>
    <w:p w:rsidR="00011A30" w:rsidRPr="00685194" w:rsidRDefault="00011A30"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Budget transparency index of Nepal developed showcasing the level of budget information availability to public and citizen's engagement in budget process</w:t>
      </w:r>
    </w:p>
    <w:p w:rsidR="00011A30" w:rsidRPr="00685194" w:rsidRDefault="00011A30"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 xml:space="preserve">Enhanced capacity of the organization (Freedom Forum) to collect, analyze and use central budget information </w:t>
      </w:r>
    </w:p>
    <w:p w:rsidR="00011A30" w:rsidRPr="00685194" w:rsidRDefault="00011A30" w:rsidP="004A18D6">
      <w:pPr>
        <w:pStyle w:val="ListParagraph0"/>
        <w:numPr>
          <w:ilvl w:val="0"/>
          <w:numId w:val="16"/>
        </w:numPr>
        <w:spacing w:after="200" w:line="276" w:lineRule="auto"/>
        <w:contextualSpacing w:val="0"/>
        <w:jc w:val="both"/>
        <w:rPr>
          <w:rFonts w:ascii="Times New Roman" w:hAnsi="Times New Roman"/>
          <w:bCs/>
        </w:rPr>
      </w:pPr>
      <w:r w:rsidRPr="00685194">
        <w:rPr>
          <w:rFonts w:ascii="Times New Roman" w:hAnsi="Times New Roman"/>
          <w:bCs/>
        </w:rPr>
        <w:t>Gaps in budget transparency of Nepal clearly identified and recommendations for improvement presented</w:t>
      </w:r>
    </w:p>
    <w:p w:rsidR="00011A30" w:rsidRPr="00E76DB2" w:rsidRDefault="00011A30" w:rsidP="004A18D6">
      <w:pPr>
        <w:pStyle w:val="ListParagraph0"/>
        <w:ind w:left="0"/>
        <w:contextualSpacing w:val="0"/>
        <w:jc w:val="both"/>
        <w:rPr>
          <w:rFonts w:ascii="Arial" w:hAnsi="Arial" w:cs="Arial"/>
          <w:b/>
          <w:caps/>
        </w:rPr>
      </w:pPr>
      <w:r w:rsidRPr="00E76DB2">
        <w:rPr>
          <w:rFonts w:ascii="Arial" w:hAnsi="Arial" w:cs="Arial"/>
          <w:b/>
          <w:caps/>
        </w:rPr>
        <w:t>Major Activities:</w:t>
      </w:r>
    </w:p>
    <w:p w:rsidR="00622050" w:rsidRDefault="00622050" w:rsidP="004A18D6">
      <w:pPr>
        <w:pStyle w:val="ListParagraph0"/>
        <w:numPr>
          <w:ilvl w:val="0"/>
          <w:numId w:val="14"/>
        </w:numPr>
        <w:autoSpaceDE w:val="0"/>
        <w:autoSpaceDN w:val="0"/>
        <w:adjustRightInd w:val="0"/>
        <w:spacing w:after="120" w:line="276" w:lineRule="auto"/>
        <w:jc w:val="both"/>
        <w:rPr>
          <w:rFonts w:ascii="Arial" w:hAnsi="Arial" w:cs="Arial"/>
        </w:rPr>
      </w:pPr>
      <w:r>
        <w:rPr>
          <w:rFonts w:ascii="Times New Roman" w:hAnsi="Times New Roman"/>
        </w:rPr>
        <w:t xml:space="preserve">Status report of Nepal prepared through rigorous process of open budget survey. </w:t>
      </w:r>
    </w:p>
    <w:p w:rsidR="00622050" w:rsidRDefault="00622050" w:rsidP="004A18D6">
      <w:pPr>
        <w:autoSpaceDE w:val="0"/>
        <w:autoSpaceDN w:val="0"/>
        <w:adjustRightInd w:val="0"/>
        <w:spacing w:after="120"/>
        <w:jc w:val="both"/>
        <w:rPr>
          <w:rFonts w:ascii="Arial" w:hAnsi="Arial" w:cs="Arial"/>
        </w:rPr>
      </w:pPr>
      <w:r>
        <w:rPr>
          <w:rFonts w:ascii="Arial" w:hAnsi="Arial" w:cs="Arial"/>
        </w:rPr>
        <w:t xml:space="preserve">Finfings of Report </w:t>
      </w:r>
    </w:p>
    <w:p w:rsidR="00F92E23" w:rsidRPr="00622050" w:rsidRDefault="00C8567D" w:rsidP="004A18D6">
      <w:pPr>
        <w:pStyle w:val="ListParagraph0"/>
        <w:ind w:left="0"/>
        <w:contextualSpacing w:val="0"/>
        <w:jc w:val="both"/>
        <w:rPr>
          <w:rFonts w:ascii="Arial" w:hAnsi="Arial" w:cs="Arial"/>
          <w:b/>
          <w:caps/>
        </w:rPr>
      </w:pPr>
      <w:r w:rsidRPr="00622050">
        <w:rPr>
          <w:rFonts w:ascii="Arial" w:hAnsi="Arial" w:cs="Arial"/>
          <w:b/>
          <w:caps/>
        </w:rPr>
        <w:t>Nepal's OBI Score</w:t>
      </w:r>
    </w:p>
    <w:tbl>
      <w:tblPr>
        <w:tblW w:w="9402" w:type="dxa"/>
        <w:tblInd w:w="526" w:type="dxa"/>
        <w:tblCellMar>
          <w:left w:w="0" w:type="dxa"/>
          <w:right w:w="0" w:type="dxa"/>
        </w:tblCellMar>
        <w:tblLook w:val="04A0"/>
      </w:tblPr>
      <w:tblGrid>
        <w:gridCol w:w="1511"/>
        <w:gridCol w:w="1972"/>
        <w:gridCol w:w="1973"/>
        <w:gridCol w:w="1973"/>
        <w:gridCol w:w="1973"/>
      </w:tblGrid>
      <w:tr w:rsidR="00622050" w:rsidRPr="00622050" w:rsidTr="00622050">
        <w:trPr>
          <w:trHeight w:val="584"/>
        </w:trPr>
        <w:tc>
          <w:tcPr>
            <w:tcW w:w="1511" w:type="dxa"/>
            <w:tcBorders>
              <w:top w:val="single" w:sz="8" w:space="0" w:color="FFFFFF"/>
              <w:left w:val="single" w:sz="8" w:space="0" w:color="FFFFFF"/>
              <w:bottom w:val="single" w:sz="24" w:space="0" w:color="FFFFFF"/>
              <w:right w:val="single" w:sz="8" w:space="0" w:color="FFFFFF"/>
            </w:tcBorders>
            <w:shd w:val="clear" w:color="auto" w:fill="6BB76D"/>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b/>
                <w:bCs/>
                <w:lang w:val="en-US"/>
              </w:rPr>
              <w:t xml:space="preserve">Year </w:t>
            </w:r>
          </w:p>
        </w:tc>
        <w:tc>
          <w:tcPr>
            <w:tcW w:w="1972" w:type="dxa"/>
            <w:tcBorders>
              <w:top w:val="single" w:sz="8" w:space="0" w:color="FFFFFF"/>
              <w:left w:val="single" w:sz="8" w:space="0" w:color="FFFFFF"/>
              <w:bottom w:val="single" w:sz="24" w:space="0" w:color="FFFFFF"/>
              <w:right w:val="single" w:sz="8" w:space="0" w:color="FFFFFF"/>
            </w:tcBorders>
            <w:shd w:val="clear" w:color="auto" w:fill="6BB76D"/>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b/>
                <w:bCs/>
                <w:lang w:val="en-US"/>
              </w:rPr>
              <w:t xml:space="preserve">2006 </w:t>
            </w:r>
          </w:p>
        </w:tc>
        <w:tc>
          <w:tcPr>
            <w:tcW w:w="1973" w:type="dxa"/>
            <w:tcBorders>
              <w:top w:val="single" w:sz="8" w:space="0" w:color="FFFFFF"/>
              <w:left w:val="single" w:sz="8" w:space="0" w:color="FFFFFF"/>
              <w:bottom w:val="single" w:sz="24" w:space="0" w:color="FFFFFF"/>
              <w:right w:val="single" w:sz="8" w:space="0" w:color="FFFFFF"/>
            </w:tcBorders>
            <w:shd w:val="clear" w:color="auto" w:fill="6BB76D"/>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b/>
                <w:bCs/>
                <w:lang w:val="en-US"/>
              </w:rPr>
              <w:t xml:space="preserve">2008 </w:t>
            </w:r>
          </w:p>
        </w:tc>
        <w:tc>
          <w:tcPr>
            <w:tcW w:w="1973" w:type="dxa"/>
            <w:tcBorders>
              <w:top w:val="single" w:sz="8" w:space="0" w:color="FFFFFF"/>
              <w:left w:val="single" w:sz="8" w:space="0" w:color="FFFFFF"/>
              <w:bottom w:val="single" w:sz="24" w:space="0" w:color="FFFFFF"/>
              <w:right w:val="single" w:sz="8" w:space="0" w:color="FFFFFF"/>
            </w:tcBorders>
            <w:shd w:val="clear" w:color="auto" w:fill="6BB76D"/>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b/>
                <w:bCs/>
                <w:lang w:val="en-US"/>
              </w:rPr>
              <w:t xml:space="preserve">2010 </w:t>
            </w:r>
          </w:p>
        </w:tc>
        <w:tc>
          <w:tcPr>
            <w:tcW w:w="1973" w:type="dxa"/>
            <w:tcBorders>
              <w:top w:val="single" w:sz="8" w:space="0" w:color="FFFFFF"/>
              <w:left w:val="single" w:sz="8" w:space="0" w:color="FFFFFF"/>
              <w:bottom w:val="single" w:sz="24" w:space="0" w:color="FFFFFF"/>
              <w:right w:val="single" w:sz="8" w:space="0" w:color="FFFFFF"/>
            </w:tcBorders>
            <w:shd w:val="clear" w:color="auto" w:fill="6BB76D"/>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b/>
                <w:bCs/>
                <w:lang w:val="en-US"/>
              </w:rPr>
              <w:t xml:space="preserve"> 2012 </w:t>
            </w:r>
          </w:p>
        </w:tc>
      </w:tr>
      <w:tr w:rsidR="00622050" w:rsidRPr="00622050" w:rsidTr="00622050">
        <w:trPr>
          <w:trHeight w:val="584"/>
        </w:trPr>
        <w:tc>
          <w:tcPr>
            <w:tcW w:w="1511" w:type="dxa"/>
            <w:tcBorders>
              <w:top w:val="single" w:sz="24" w:space="0" w:color="FFFFFF"/>
              <w:left w:val="single" w:sz="8" w:space="0" w:color="FFFFFF"/>
              <w:bottom w:val="single" w:sz="8" w:space="0" w:color="FFFFFF"/>
              <w:right w:val="single" w:sz="8" w:space="0" w:color="FFFFFF"/>
            </w:tcBorders>
            <w:shd w:val="clear" w:color="auto" w:fill="D4E6D4"/>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lang w:val="en-US"/>
              </w:rPr>
              <w:t xml:space="preserve">Score </w:t>
            </w:r>
          </w:p>
        </w:tc>
        <w:tc>
          <w:tcPr>
            <w:tcW w:w="1972" w:type="dxa"/>
            <w:tcBorders>
              <w:top w:val="single" w:sz="24" w:space="0" w:color="FFFFFF"/>
              <w:left w:val="single" w:sz="8" w:space="0" w:color="FFFFFF"/>
              <w:bottom w:val="single" w:sz="8" w:space="0" w:color="FFFFFF"/>
              <w:right w:val="single" w:sz="8" w:space="0" w:color="FFFFFF"/>
            </w:tcBorders>
            <w:shd w:val="clear" w:color="auto" w:fill="D4E6D4"/>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lang w:val="en-US"/>
              </w:rPr>
              <w:t xml:space="preserve">38 </w:t>
            </w:r>
          </w:p>
        </w:tc>
        <w:tc>
          <w:tcPr>
            <w:tcW w:w="1973" w:type="dxa"/>
            <w:tcBorders>
              <w:top w:val="single" w:sz="24" w:space="0" w:color="FFFFFF"/>
              <w:left w:val="single" w:sz="8" w:space="0" w:color="FFFFFF"/>
              <w:bottom w:val="single" w:sz="8" w:space="0" w:color="FFFFFF"/>
              <w:right w:val="single" w:sz="8" w:space="0" w:color="FFFFFF"/>
            </w:tcBorders>
            <w:shd w:val="clear" w:color="auto" w:fill="D4E6D4"/>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lang w:val="en-US"/>
              </w:rPr>
              <w:t xml:space="preserve">43 </w:t>
            </w:r>
          </w:p>
        </w:tc>
        <w:tc>
          <w:tcPr>
            <w:tcW w:w="1973" w:type="dxa"/>
            <w:tcBorders>
              <w:top w:val="single" w:sz="24" w:space="0" w:color="FFFFFF"/>
              <w:left w:val="single" w:sz="8" w:space="0" w:color="FFFFFF"/>
              <w:bottom w:val="single" w:sz="8" w:space="0" w:color="FFFFFF"/>
              <w:right w:val="single" w:sz="8" w:space="0" w:color="FFFFFF"/>
            </w:tcBorders>
            <w:shd w:val="clear" w:color="auto" w:fill="D4E6D4"/>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lang w:val="en-US"/>
              </w:rPr>
              <w:t xml:space="preserve">45 </w:t>
            </w:r>
          </w:p>
        </w:tc>
        <w:tc>
          <w:tcPr>
            <w:tcW w:w="1973" w:type="dxa"/>
            <w:tcBorders>
              <w:top w:val="single" w:sz="24" w:space="0" w:color="FFFFFF"/>
              <w:left w:val="single" w:sz="8" w:space="0" w:color="FFFFFF"/>
              <w:bottom w:val="single" w:sz="8" w:space="0" w:color="FFFFFF"/>
              <w:right w:val="single" w:sz="8" w:space="0" w:color="FFFFFF"/>
            </w:tcBorders>
            <w:shd w:val="clear" w:color="auto" w:fill="D4E6D4"/>
            <w:tcMar>
              <w:top w:w="14" w:type="dxa"/>
              <w:left w:w="108" w:type="dxa"/>
              <w:bottom w:w="0" w:type="dxa"/>
              <w:right w:w="108" w:type="dxa"/>
            </w:tcMar>
            <w:hideMark/>
          </w:tcPr>
          <w:p w:rsidR="00F92E23" w:rsidRPr="00622050" w:rsidRDefault="00622050" w:rsidP="004A18D6">
            <w:pPr>
              <w:autoSpaceDE w:val="0"/>
              <w:autoSpaceDN w:val="0"/>
              <w:adjustRightInd w:val="0"/>
              <w:spacing w:after="120"/>
              <w:ind w:left="720"/>
              <w:jc w:val="both"/>
              <w:rPr>
                <w:rFonts w:ascii="Arial" w:hAnsi="Arial" w:cs="Arial"/>
                <w:lang w:val="en-US"/>
              </w:rPr>
            </w:pPr>
            <w:r w:rsidRPr="00622050">
              <w:rPr>
                <w:rFonts w:ascii="Arial" w:hAnsi="Arial" w:cs="Arial"/>
                <w:lang w:val="en-US"/>
              </w:rPr>
              <w:t xml:space="preserve">44 </w:t>
            </w:r>
          </w:p>
        </w:tc>
      </w:tr>
    </w:tbl>
    <w:p w:rsidR="00622050" w:rsidRDefault="00622050" w:rsidP="004A18D6">
      <w:pPr>
        <w:autoSpaceDE w:val="0"/>
        <w:autoSpaceDN w:val="0"/>
        <w:adjustRightInd w:val="0"/>
        <w:spacing w:after="120"/>
        <w:ind w:left="720"/>
        <w:jc w:val="both"/>
        <w:rPr>
          <w:rFonts w:ascii="Arial" w:hAnsi="Arial" w:cs="Arial"/>
          <w:lang w:val="en-US"/>
        </w:rPr>
      </w:pPr>
    </w:p>
    <w:p w:rsidR="00622050" w:rsidRPr="00622050" w:rsidRDefault="00622050" w:rsidP="004A18D6">
      <w:pPr>
        <w:pStyle w:val="ListParagraph0"/>
        <w:numPr>
          <w:ilvl w:val="0"/>
          <w:numId w:val="14"/>
        </w:numPr>
        <w:autoSpaceDE w:val="0"/>
        <w:autoSpaceDN w:val="0"/>
        <w:adjustRightInd w:val="0"/>
        <w:spacing w:after="120"/>
        <w:jc w:val="both"/>
        <w:rPr>
          <w:rFonts w:ascii="Arial" w:hAnsi="Arial" w:cs="Arial"/>
        </w:rPr>
      </w:pPr>
      <w:r w:rsidRPr="00622050">
        <w:rPr>
          <w:rFonts w:ascii="Arial" w:hAnsi="Arial" w:cs="Arial"/>
        </w:rPr>
        <w:t xml:space="preserve">Nepal acquired score of 40 out of hundred in open budget index </w:t>
      </w:r>
    </w:p>
    <w:p w:rsidR="00F92E23" w:rsidRPr="00622050" w:rsidRDefault="00C8567D" w:rsidP="004A18D6">
      <w:pPr>
        <w:numPr>
          <w:ilvl w:val="0"/>
          <w:numId w:val="31"/>
        </w:numPr>
        <w:autoSpaceDE w:val="0"/>
        <w:autoSpaceDN w:val="0"/>
        <w:adjustRightInd w:val="0"/>
        <w:spacing w:after="120"/>
        <w:jc w:val="both"/>
        <w:rPr>
          <w:rFonts w:ascii="Arial" w:hAnsi="Arial" w:cs="Arial"/>
          <w:lang w:val="en-US"/>
        </w:rPr>
      </w:pPr>
      <w:r w:rsidRPr="00622050">
        <w:rPr>
          <w:rFonts w:ascii="Arial" w:hAnsi="Arial" w:cs="Arial"/>
          <w:lang w:val="en-US"/>
        </w:rPr>
        <w:t>The Score shows that Nepal provides the public with some information on its central budget documents and financial activities</w:t>
      </w:r>
    </w:p>
    <w:p w:rsidR="00622050" w:rsidRDefault="00C8567D" w:rsidP="004A18D6">
      <w:pPr>
        <w:numPr>
          <w:ilvl w:val="0"/>
          <w:numId w:val="31"/>
        </w:numPr>
        <w:autoSpaceDE w:val="0"/>
        <w:autoSpaceDN w:val="0"/>
        <w:adjustRightInd w:val="0"/>
        <w:spacing w:after="120"/>
        <w:jc w:val="both"/>
        <w:rPr>
          <w:rFonts w:ascii="Arial" w:hAnsi="Arial" w:cs="Arial"/>
          <w:lang w:val="en-US"/>
        </w:rPr>
      </w:pPr>
      <w:r w:rsidRPr="00622050">
        <w:rPr>
          <w:rFonts w:ascii="Arial" w:hAnsi="Arial" w:cs="Arial"/>
          <w:lang w:val="en-US"/>
        </w:rPr>
        <w:t>The challenges still remain for the citizens to hold the government accountable for its management of the public money</w:t>
      </w:r>
    </w:p>
    <w:p w:rsidR="00622050" w:rsidRDefault="00622050" w:rsidP="004A18D6">
      <w:pPr>
        <w:pStyle w:val="ListParagraph0"/>
        <w:ind w:left="0"/>
        <w:contextualSpacing w:val="0"/>
        <w:jc w:val="both"/>
        <w:rPr>
          <w:rFonts w:ascii="Arial" w:hAnsi="Arial" w:cs="Arial"/>
          <w:b/>
          <w:caps/>
        </w:rPr>
      </w:pPr>
      <w:r>
        <w:rPr>
          <w:rFonts w:ascii="Arial" w:hAnsi="Arial" w:cs="Arial"/>
          <w:b/>
          <w:caps/>
        </w:rPr>
        <w:t>Major Recommendations:</w:t>
      </w:r>
    </w:p>
    <w:p w:rsidR="00622050" w:rsidRDefault="00622050" w:rsidP="004A18D6">
      <w:pPr>
        <w:pStyle w:val="ListParagraph0"/>
        <w:ind w:left="0"/>
        <w:contextualSpacing w:val="0"/>
        <w:jc w:val="both"/>
        <w:rPr>
          <w:rFonts w:ascii="Arial" w:eastAsia="Calibri" w:hAnsi="Arial" w:cs="Arial"/>
          <w:sz w:val="22"/>
          <w:szCs w:val="22"/>
          <w:lang w:bidi="ar-SA"/>
        </w:rPr>
      </w:pPr>
      <w:r>
        <w:rPr>
          <w:rFonts w:ascii="Arial" w:eastAsia="Calibri" w:hAnsi="Arial" w:cs="Arial"/>
          <w:sz w:val="22"/>
          <w:szCs w:val="22"/>
          <w:lang w:bidi="ar-SA"/>
        </w:rPr>
        <w:tab/>
      </w:r>
      <w:r w:rsidRPr="00622050">
        <w:rPr>
          <w:rFonts w:ascii="Arial" w:eastAsia="Calibri" w:hAnsi="Arial" w:cs="Arial"/>
          <w:sz w:val="22"/>
          <w:szCs w:val="22"/>
          <w:lang w:bidi="ar-SA"/>
        </w:rPr>
        <w:t>Nepal should</w:t>
      </w:r>
      <w:r>
        <w:rPr>
          <w:rFonts w:ascii="Arial" w:eastAsia="Calibri" w:hAnsi="Arial" w:cs="Arial"/>
          <w:sz w:val="22"/>
          <w:szCs w:val="22"/>
          <w:lang w:bidi="ar-SA"/>
        </w:rPr>
        <w:t>;</w:t>
      </w:r>
    </w:p>
    <w:p w:rsidR="00622050" w:rsidRPr="00622050" w:rsidRDefault="00622050" w:rsidP="004A18D6">
      <w:pPr>
        <w:pStyle w:val="ListParagraph0"/>
        <w:ind w:left="0"/>
        <w:contextualSpacing w:val="0"/>
        <w:jc w:val="both"/>
        <w:rPr>
          <w:rFonts w:ascii="Arial" w:eastAsia="Calibri" w:hAnsi="Arial" w:cs="Arial"/>
          <w:sz w:val="22"/>
          <w:szCs w:val="22"/>
          <w:lang w:bidi="ar-SA"/>
        </w:rPr>
      </w:pPr>
    </w:p>
    <w:p w:rsidR="00F92E23" w:rsidRPr="00622050" w:rsidRDefault="00C8567D" w:rsidP="004A18D6">
      <w:pPr>
        <w:numPr>
          <w:ilvl w:val="0"/>
          <w:numId w:val="31"/>
        </w:numPr>
        <w:autoSpaceDE w:val="0"/>
        <w:autoSpaceDN w:val="0"/>
        <w:adjustRightInd w:val="0"/>
        <w:spacing w:after="120"/>
        <w:jc w:val="both"/>
        <w:rPr>
          <w:rFonts w:ascii="Arial" w:hAnsi="Arial" w:cs="Arial"/>
          <w:lang w:val="en-US"/>
        </w:rPr>
      </w:pPr>
      <w:r w:rsidRPr="00622050">
        <w:rPr>
          <w:rFonts w:ascii="Arial" w:hAnsi="Arial" w:cs="Arial"/>
          <w:lang w:val="en-US"/>
        </w:rPr>
        <w:t>Prepare and publish indexes (inventory) of all budget related documents.</w:t>
      </w:r>
    </w:p>
    <w:p w:rsidR="00F92E23" w:rsidRPr="00622050" w:rsidRDefault="00C8567D" w:rsidP="004A18D6">
      <w:pPr>
        <w:numPr>
          <w:ilvl w:val="0"/>
          <w:numId w:val="31"/>
        </w:numPr>
        <w:autoSpaceDE w:val="0"/>
        <w:autoSpaceDN w:val="0"/>
        <w:adjustRightInd w:val="0"/>
        <w:spacing w:after="120"/>
        <w:jc w:val="both"/>
        <w:rPr>
          <w:rFonts w:ascii="Arial" w:hAnsi="Arial" w:cs="Arial"/>
          <w:lang w:val="en-US"/>
        </w:rPr>
      </w:pPr>
      <w:r w:rsidRPr="00622050">
        <w:rPr>
          <w:rFonts w:ascii="Arial" w:hAnsi="Arial" w:cs="Arial"/>
          <w:lang w:val="en-US"/>
        </w:rPr>
        <w:lastRenderedPageBreak/>
        <w:t>Give concrete shape to Pre-Budget discourse by producing and publishing pre-budget statement at least before 30 days of publishing executive's budget proposal as per international standard.</w:t>
      </w:r>
    </w:p>
    <w:p w:rsidR="00F92E23" w:rsidRPr="00622050" w:rsidRDefault="00C8567D" w:rsidP="004A18D6">
      <w:pPr>
        <w:numPr>
          <w:ilvl w:val="0"/>
          <w:numId w:val="31"/>
        </w:numPr>
        <w:autoSpaceDE w:val="0"/>
        <w:autoSpaceDN w:val="0"/>
        <w:adjustRightInd w:val="0"/>
        <w:spacing w:after="120"/>
        <w:jc w:val="both"/>
        <w:rPr>
          <w:rFonts w:ascii="Arial" w:hAnsi="Arial" w:cs="Arial"/>
          <w:lang w:val="en-US"/>
        </w:rPr>
      </w:pPr>
      <w:r w:rsidRPr="00622050">
        <w:rPr>
          <w:rFonts w:ascii="Arial" w:hAnsi="Arial" w:cs="Arial"/>
          <w:lang w:val="en-US"/>
        </w:rPr>
        <w:t>Citizens budget should be published with executive's budget proposal.</w:t>
      </w:r>
    </w:p>
    <w:p w:rsidR="00F92E23" w:rsidRPr="00622050" w:rsidRDefault="00C8567D" w:rsidP="004A18D6">
      <w:pPr>
        <w:numPr>
          <w:ilvl w:val="0"/>
          <w:numId w:val="31"/>
        </w:numPr>
        <w:autoSpaceDE w:val="0"/>
        <w:autoSpaceDN w:val="0"/>
        <w:adjustRightInd w:val="0"/>
        <w:spacing w:after="120"/>
        <w:jc w:val="both"/>
        <w:rPr>
          <w:rFonts w:ascii="Arial" w:hAnsi="Arial" w:cs="Arial"/>
          <w:lang w:val="en-US"/>
        </w:rPr>
      </w:pPr>
      <w:r w:rsidRPr="00622050">
        <w:rPr>
          <w:rFonts w:ascii="Arial" w:hAnsi="Arial" w:cs="Arial"/>
          <w:lang w:val="en-US"/>
        </w:rPr>
        <w:t xml:space="preserve">Increase comprehensiveness key budget documents. </w:t>
      </w:r>
    </w:p>
    <w:p w:rsidR="00F92E23" w:rsidRPr="00622050" w:rsidRDefault="00C8567D" w:rsidP="004A18D6">
      <w:pPr>
        <w:numPr>
          <w:ilvl w:val="0"/>
          <w:numId w:val="31"/>
        </w:numPr>
        <w:autoSpaceDE w:val="0"/>
        <w:autoSpaceDN w:val="0"/>
        <w:adjustRightInd w:val="0"/>
        <w:spacing w:after="120"/>
        <w:jc w:val="both"/>
        <w:rPr>
          <w:rFonts w:ascii="Arial" w:hAnsi="Arial" w:cs="Arial"/>
          <w:lang w:val="en-US"/>
        </w:rPr>
      </w:pPr>
      <w:r w:rsidRPr="00622050">
        <w:rPr>
          <w:rFonts w:ascii="Arial" w:hAnsi="Arial" w:cs="Arial"/>
          <w:lang w:val="en-US"/>
        </w:rPr>
        <w:t>Build collaboration between government agencies and civil society, particularly budget advocacy groups.</w:t>
      </w:r>
    </w:p>
    <w:p w:rsidR="00F92E23" w:rsidRPr="00622050" w:rsidRDefault="00C8567D" w:rsidP="004A18D6">
      <w:pPr>
        <w:numPr>
          <w:ilvl w:val="0"/>
          <w:numId w:val="31"/>
        </w:numPr>
        <w:autoSpaceDE w:val="0"/>
        <w:autoSpaceDN w:val="0"/>
        <w:adjustRightInd w:val="0"/>
        <w:spacing w:after="120"/>
        <w:jc w:val="both"/>
        <w:rPr>
          <w:rFonts w:ascii="Arial" w:hAnsi="Arial" w:cs="Arial"/>
          <w:lang w:val="en-US"/>
        </w:rPr>
      </w:pPr>
      <w:r w:rsidRPr="00622050">
        <w:rPr>
          <w:rFonts w:ascii="Arial" w:hAnsi="Arial" w:cs="Arial"/>
          <w:lang w:val="en-US"/>
        </w:rPr>
        <w:t xml:space="preserve">Prepare guiding budget openness friendly law/policy </w:t>
      </w:r>
    </w:p>
    <w:p w:rsidR="00622050" w:rsidRPr="00622050" w:rsidRDefault="00622050" w:rsidP="004A18D6">
      <w:pPr>
        <w:pStyle w:val="ListParagraph0"/>
        <w:ind w:left="0"/>
        <w:contextualSpacing w:val="0"/>
        <w:jc w:val="both"/>
        <w:rPr>
          <w:rFonts w:ascii="Arial" w:hAnsi="Arial" w:cs="Arial"/>
          <w:b/>
          <w:caps/>
        </w:rPr>
      </w:pPr>
    </w:p>
    <w:p w:rsidR="000B044D" w:rsidRPr="00E76DB2" w:rsidRDefault="000B044D" w:rsidP="004A18D6">
      <w:pPr>
        <w:jc w:val="both"/>
        <w:rPr>
          <w:rFonts w:ascii="Arial" w:hAnsi="Arial" w:cs="Arial"/>
          <w:b/>
          <w:sz w:val="24"/>
          <w:szCs w:val="24"/>
        </w:rPr>
      </w:pPr>
      <w:r w:rsidRPr="00E76DB2">
        <w:rPr>
          <w:rFonts w:ascii="Arial" w:hAnsi="Arial" w:cs="Arial"/>
          <w:b/>
          <w:caps/>
          <w:sz w:val="24"/>
          <w:szCs w:val="24"/>
        </w:rPr>
        <w:t>I</w:t>
      </w:r>
      <w:r w:rsidR="001605D5">
        <w:rPr>
          <w:rFonts w:ascii="Arial" w:hAnsi="Arial" w:cs="Arial"/>
          <w:b/>
          <w:caps/>
          <w:sz w:val="24"/>
          <w:szCs w:val="24"/>
        </w:rPr>
        <w:t>V</w:t>
      </w:r>
      <w:r w:rsidRPr="00E76DB2">
        <w:rPr>
          <w:rFonts w:ascii="Arial" w:hAnsi="Arial" w:cs="Arial"/>
          <w:b/>
          <w:caps/>
          <w:sz w:val="24"/>
          <w:szCs w:val="24"/>
        </w:rPr>
        <w:t>. Project Name:</w:t>
      </w:r>
      <w:r w:rsidRPr="00E76DB2">
        <w:rPr>
          <w:rFonts w:ascii="Arial" w:hAnsi="Arial" w:cs="Arial"/>
          <w:b/>
          <w:sz w:val="24"/>
          <w:szCs w:val="24"/>
        </w:rPr>
        <w:t xml:space="preserve"> </w:t>
      </w:r>
      <w:r w:rsidR="009421DE">
        <w:rPr>
          <w:rFonts w:ascii="Arial" w:hAnsi="Arial" w:cs="Arial"/>
          <w:b/>
          <w:sz w:val="24"/>
          <w:szCs w:val="24"/>
        </w:rPr>
        <w:t>Enhancing Accessibility and Transparency of National Budget for Public in Nepal</w:t>
      </w:r>
    </w:p>
    <w:p w:rsidR="009421DE" w:rsidRDefault="000B044D" w:rsidP="004A18D6">
      <w:pPr>
        <w:jc w:val="both"/>
        <w:rPr>
          <w:rFonts w:ascii="Arial" w:hAnsi="Arial" w:cs="Arial"/>
          <w:sz w:val="24"/>
          <w:szCs w:val="24"/>
        </w:rPr>
      </w:pPr>
      <w:r w:rsidRPr="00E76DB2">
        <w:rPr>
          <w:rFonts w:ascii="Arial" w:hAnsi="Arial" w:cs="Arial"/>
          <w:b/>
          <w:caps/>
          <w:sz w:val="24"/>
          <w:szCs w:val="24"/>
        </w:rPr>
        <w:t>Duration:</w:t>
      </w:r>
      <w:r w:rsidRPr="00E76DB2">
        <w:rPr>
          <w:rFonts w:ascii="Arial" w:hAnsi="Arial" w:cs="Arial"/>
          <w:caps/>
          <w:sz w:val="24"/>
          <w:szCs w:val="24"/>
        </w:rPr>
        <w:t xml:space="preserve"> </w:t>
      </w:r>
      <w:r w:rsidR="009421DE">
        <w:rPr>
          <w:rFonts w:ascii="Arial" w:hAnsi="Arial" w:cs="Arial"/>
          <w:sz w:val="24"/>
          <w:szCs w:val="24"/>
        </w:rPr>
        <w:t>June 2012-March 2013</w:t>
      </w:r>
    </w:p>
    <w:p w:rsidR="000B044D" w:rsidRPr="00685194" w:rsidRDefault="000B044D" w:rsidP="004A18D6">
      <w:pPr>
        <w:jc w:val="both"/>
        <w:rPr>
          <w:rFonts w:ascii="Times New Roman" w:hAnsi="Times New Roman"/>
          <w:sz w:val="24"/>
          <w:szCs w:val="24"/>
        </w:rPr>
      </w:pPr>
      <w:r w:rsidRPr="00E76DB2">
        <w:rPr>
          <w:rFonts w:ascii="Arial" w:hAnsi="Arial" w:cs="Arial"/>
          <w:b/>
          <w:caps/>
          <w:sz w:val="24"/>
          <w:szCs w:val="24"/>
        </w:rPr>
        <w:t>Beneficiaries:</w:t>
      </w:r>
      <w:r w:rsidRPr="00E76DB2">
        <w:rPr>
          <w:rFonts w:ascii="Arial" w:hAnsi="Arial" w:cs="Arial"/>
          <w:sz w:val="24"/>
          <w:szCs w:val="24"/>
        </w:rPr>
        <w:t xml:space="preserve"> </w:t>
      </w:r>
      <w:r w:rsidR="009421DE">
        <w:rPr>
          <w:rFonts w:ascii="Arial" w:hAnsi="Arial" w:cs="Arial"/>
          <w:sz w:val="24"/>
          <w:szCs w:val="24"/>
        </w:rPr>
        <w:t xml:space="preserve">Direct benefeciaries of programme are 40 </w:t>
      </w:r>
      <w:r w:rsidR="009421DE">
        <w:rPr>
          <w:rFonts w:ascii="Times New Roman" w:hAnsi="Times New Roman"/>
          <w:sz w:val="24"/>
          <w:szCs w:val="24"/>
        </w:rPr>
        <w:t xml:space="preserve">Journalists, Main PFM actors including Ministry of Finance, National Planning Commission, Ministry of Education, Auditor general and generel public at large are the ultimate benefeciaries.  </w:t>
      </w:r>
      <w:r w:rsidRPr="00685194">
        <w:rPr>
          <w:rFonts w:ascii="Times New Roman" w:hAnsi="Times New Roman"/>
          <w:sz w:val="24"/>
          <w:szCs w:val="24"/>
        </w:rPr>
        <w:t xml:space="preserve"> </w:t>
      </w:r>
    </w:p>
    <w:p w:rsidR="000B044D" w:rsidRPr="00E76DB2" w:rsidRDefault="000B044D" w:rsidP="004A18D6">
      <w:pPr>
        <w:spacing w:after="0" w:line="240" w:lineRule="auto"/>
        <w:jc w:val="both"/>
        <w:rPr>
          <w:rFonts w:ascii="Arial" w:hAnsi="Arial" w:cs="Arial"/>
          <w:sz w:val="24"/>
          <w:szCs w:val="24"/>
        </w:rPr>
      </w:pPr>
    </w:p>
    <w:p w:rsidR="000B044D" w:rsidRPr="00E76DB2" w:rsidRDefault="000B044D" w:rsidP="004A18D6">
      <w:pPr>
        <w:spacing w:after="0" w:line="240" w:lineRule="auto"/>
        <w:jc w:val="both"/>
        <w:rPr>
          <w:rFonts w:ascii="Arial" w:hAnsi="Arial" w:cs="Arial"/>
          <w:sz w:val="24"/>
          <w:szCs w:val="24"/>
        </w:rPr>
      </w:pPr>
      <w:r w:rsidRPr="00E76DB2">
        <w:rPr>
          <w:rFonts w:ascii="Arial" w:hAnsi="Arial" w:cs="Arial"/>
          <w:b/>
          <w:caps/>
          <w:sz w:val="24"/>
          <w:szCs w:val="24"/>
        </w:rPr>
        <w:t xml:space="preserve">Funding Agency: </w:t>
      </w:r>
      <w:r w:rsidR="009421DE">
        <w:rPr>
          <w:rFonts w:ascii="Arial" w:hAnsi="Arial" w:cs="Arial"/>
          <w:sz w:val="24"/>
          <w:szCs w:val="24"/>
        </w:rPr>
        <w:t>Centre for International Studies and Cooperation (CECI) under Programme for Accountability in Nepal (PRAN)</w:t>
      </w:r>
    </w:p>
    <w:p w:rsidR="000B044D" w:rsidRPr="00E76DB2" w:rsidRDefault="000B044D" w:rsidP="004A18D6">
      <w:pPr>
        <w:spacing w:after="100" w:afterAutospacing="1" w:line="240" w:lineRule="auto"/>
        <w:jc w:val="both"/>
        <w:rPr>
          <w:rFonts w:ascii="Arial" w:hAnsi="Arial" w:cs="Arial"/>
          <w:b/>
          <w:sz w:val="24"/>
          <w:szCs w:val="24"/>
        </w:rPr>
      </w:pPr>
      <w:r w:rsidRPr="00E76DB2">
        <w:rPr>
          <w:rFonts w:ascii="Arial" w:hAnsi="Arial" w:cs="Arial"/>
          <w:caps/>
          <w:sz w:val="24"/>
          <w:szCs w:val="24"/>
        </w:rPr>
        <w:br/>
      </w:r>
      <w:r w:rsidRPr="00E76DB2">
        <w:rPr>
          <w:rFonts w:ascii="Arial" w:hAnsi="Arial" w:cs="Arial"/>
          <w:b/>
          <w:caps/>
          <w:sz w:val="24"/>
          <w:szCs w:val="24"/>
        </w:rPr>
        <w:t xml:space="preserve">Project Objectives: </w:t>
      </w:r>
    </w:p>
    <w:p w:rsidR="0058730D" w:rsidRDefault="009421DE" w:rsidP="004A18D6">
      <w:pPr>
        <w:pStyle w:val="ListParagraph0"/>
        <w:numPr>
          <w:ilvl w:val="0"/>
          <w:numId w:val="28"/>
        </w:numPr>
        <w:jc w:val="both"/>
        <w:rPr>
          <w:iCs/>
        </w:rPr>
      </w:pPr>
      <w:r w:rsidRPr="0058730D">
        <w:rPr>
          <w:iCs/>
        </w:rPr>
        <w:t>strengthening transparency, efficiency and inclusiveness of national public financial management</w:t>
      </w:r>
    </w:p>
    <w:p w:rsidR="0058730D" w:rsidRDefault="0058730D" w:rsidP="004A18D6">
      <w:pPr>
        <w:pStyle w:val="ListParagraph0"/>
        <w:jc w:val="both"/>
        <w:rPr>
          <w:iCs/>
        </w:rPr>
      </w:pPr>
    </w:p>
    <w:p w:rsidR="009421DE" w:rsidRPr="0058730D" w:rsidRDefault="009421DE" w:rsidP="004A18D6">
      <w:pPr>
        <w:pStyle w:val="ListParagraph0"/>
        <w:ind w:left="0"/>
        <w:jc w:val="both"/>
        <w:rPr>
          <w:iCs/>
        </w:rPr>
      </w:pPr>
      <w:r w:rsidRPr="0058730D">
        <w:rPr>
          <w:rFonts w:ascii="Arial" w:hAnsi="Arial" w:cs="Arial"/>
          <w:b/>
          <w:caps/>
        </w:rPr>
        <w:t xml:space="preserve">Major Initiatives </w:t>
      </w:r>
    </w:p>
    <w:p w:rsidR="005721FF" w:rsidRPr="005721FF" w:rsidRDefault="005721FF" w:rsidP="004A18D6">
      <w:pPr>
        <w:pStyle w:val="ListParagraph0"/>
        <w:numPr>
          <w:ilvl w:val="0"/>
          <w:numId w:val="29"/>
        </w:numPr>
        <w:autoSpaceDE w:val="0"/>
        <w:autoSpaceDN w:val="0"/>
        <w:adjustRightInd w:val="0"/>
        <w:spacing w:after="120"/>
        <w:contextualSpacing w:val="0"/>
        <w:jc w:val="both"/>
        <w:rPr>
          <w:rFonts w:ascii="Times New Roman" w:eastAsia="Calibri" w:hAnsi="Times New Roman"/>
          <w:lang w:val="da-DK" w:bidi="ar-SA"/>
        </w:rPr>
      </w:pPr>
      <w:r w:rsidRPr="005721FF">
        <w:rPr>
          <w:rFonts w:ascii="Times New Roman" w:eastAsia="Calibri" w:hAnsi="Times New Roman"/>
          <w:lang w:val="da-DK" w:bidi="ar-SA"/>
        </w:rPr>
        <w:t xml:space="preserve">Independent pro-poor budget and revenue analysis on education sector will be carried out based on past five years' budget allocation, expenditure, on-budget grants and their compatibility with policy guidelines. Analysis report will be disseminated among policy makers as policy inputs and among CSOs to further fact based policy advocacy; </w:t>
      </w:r>
    </w:p>
    <w:p w:rsidR="005721FF" w:rsidRPr="005721FF" w:rsidRDefault="005721FF" w:rsidP="004A18D6">
      <w:pPr>
        <w:pStyle w:val="ListParagraph0"/>
        <w:numPr>
          <w:ilvl w:val="0"/>
          <w:numId w:val="29"/>
        </w:numPr>
        <w:autoSpaceDE w:val="0"/>
        <w:autoSpaceDN w:val="0"/>
        <w:adjustRightInd w:val="0"/>
        <w:spacing w:after="120"/>
        <w:contextualSpacing w:val="0"/>
        <w:jc w:val="both"/>
        <w:rPr>
          <w:rFonts w:ascii="Times New Roman" w:eastAsia="Calibri" w:hAnsi="Times New Roman"/>
          <w:lang w:val="da-DK" w:bidi="ar-SA"/>
        </w:rPr>
      </w:pPr>
      <w:r w:rsidRPr="005721FF">
        <w:rPr>
          <w:rFonts w:ascii="Times New Roman" w:eastAsia="Calibri" w:hAnsi="Times New Roman"/>
          <w:lang w:val="da-DK" w:bidi="ar-SA"/>
        </w:rPr>
        <w:t xml:space="preserve">Development and dissemination of demystified budget related information such as budget codes and budget classification (functional, economical and line-item-wise), important budget documents and issues of budget transparency based on Nepal's budget process for enhancing budget literacy and awareness at least among literate section of people. Special attention will be paid to budget demystification in education sector. </w:t>
      </w:r>
    </w:p>
    <w:p w:rsidR="005721FF" w:rsidRPr="005721FF" w:rsidRDefault="005721FF" w:rsidP="004A18D6">
      <w:pPr>
        <w:pStyle w:val="ListParagraph0"/>
        <w:numPr>
          <w:ilvl w:val="0"/>
          <w:numId w:val="29"/>
        </w:numPr>
        <w:autoSpaceDE w:val="0"/>
        <w:autoSpaceDN w:val="0"/>
        <w:adjustRightInd w:val="0"/>
        <w:spacing w:after="120"/>
        <w:contextualSpacing w:val="0"/>
        <w:jc w:val="both"/>
        <w:rPr>
          <w:rFonts w:ascii="Times New Roman" w:eastAsia="Calibri" w:hAnsi="Times New Roman"/>
          <w:lang w:val="da-DK" w:bidi="ar-SA"/>
        </w:rPr>
      </w:pPr>
      <w:r w:rsidRPr="005721FF">
        <w:rPr>
          <w:rFonts w:ascii="Times New Roman" w:eastAsia="Calibri" w:hAnsi="Times New Roman"/>
          <w:lang w:val="da-DK" w:bidi="ar-SA"/>
        </w:rPr>
        <w:t xml:space="preserve">Elaboration and conducting a study (using example of one district) on citizen entitlements to education. A case will be made in particular of an entitlement to school stipend for girls and Dalits. The idea of the study is to test is budget allocations in education sector translate to citizen’s access to basic entitlements. </w:t>
      </w:r>
    </w:p>
    <w:p w:rsidR="005721FF" w:rsidRPr="005721FF" w:rsidRDefault="005721FF" w:rsidP="004A18D6">
      <w:pPr>
        <w:pStyle w:val="ListParagraph0"/>
        <w:numPr>
          <w:ilvl w:val="0"/>
          <w:numId w:val="29"/>
        </w:numPr>
        <w:autoSpaceDE w:val="0"/>
        <w:autoSpaceDN w:val="0"/>
        <w:adjustRightInd w:val="0"/>
        <w:spacing w:after="120"/>
        <w:contextualSpacing w:val="0"/>
        <w:jc w:val="both"/>
        <w:rPr>
          <w:rFonts w:ascii="Times New Roman" w:eastAsia="Calibri" w:hAnsi="Times New Roman"/>
          <w:lang w:val="da-DK" w:bidi="ar-SA"/>
        </w:rPr>
      </w:pPr>
      <w:r w:rsidRPr="005721FF">
        <w:rPr>
          <w:rFonts w:ascii="Times New Roman" w:eastAsia="Calibri" w:hAnsi="Times New Roman"/>
          <w:lang w:val="da-DK" w:bidi="ar-SA"/>
        </w:rPr>
        <w:lastRenderedPageBreak/>
        <w:t xml:space="preserve">Consultative meetings with key PFM actors to receive their commitments for actions for transparent budget process including that for development and dissemination of pre-budget statement a month before the presentation of budget in the parliament. </w:t>
      </w:r>
    </w:p>
    <w:p w:rsidR="005721FF" w:rsidRPr="005721FF" w:rsidRDefault="005721FF" w:rsidP="004A18D6">
      <w:pPr>
        <w:pStyle w:val="ListParagraph0"/>
        <w:numPr>
          <w:ilvl w:val="0"/>
          <w:numId w:val="29"/>
        </w:numPr>
        <w:autoSpaceDE w:val="0"/>
        <w:autoSpaceDN w:val="0"/>
        <w:adjustRightInd w:val="0"/>
        <w:spacing w:after="120"/>
        <w:contextualSpacing w:val="0"/>
        <w:jc w:val="both"/>
        <w:rPr>
          <w:rFonts w:ascii="Times New Roman" w:eastAsia="Calibri" w:hAnsi="Times New Roman"/>
          <w:lang w:val="da-DK" w:bidi="ar-SA"/>
        </w:rPr>
      </w:pPr>
      <w:r w:rsidRPr="005721FF">
        <w:rPr>
          <w:rFonts w:ascii="Times New Roman" w:eastAsia="Calibri" w:hAnsi="Times New Roman"/>
          <w:lang w:val="da-DK" w:bidi="ar-SA"/>
        </w:rPr>
        <w:t xml:space="preserve">Capacity development of journalists and senior students of journalism to make them understand the critical issues of PFM in Nepali context (including their ability to understand and interpret education sector budget) and use them as intermediary to serve the strategic purpose of demystifying national budget through their in-depth stories and investigative features. </w:t>
      </w:r>
    </w:p>
    <w:p w:rsidR="005721FF" w:rsidRDefault="005721FF" w:rsidP="004A18D6">
      <w:pPr>
        <w:spacing w:after="0" w:line="240" w:lineRule="auto"/>
        <w:jc w:val="both"/>
        <w:rPr>
          <w:rFonts w:ascii="Arial" w:hAnsi="Arial" w:cs="Arial"/>
          <w:b/>
          <w:caps/>
          <w:sz w:val="24"/>
          <w:szCs w:val="24"/>
        </w:rPr>
      </w:pPr>
    </w:p>
    <w:p w:rsidR="000B044D" w:rsidRPr="00E76DB2" w:rsidRDefault="000B044D" w:rsidP="004A18D6">
      <w:pPr>
        <w:spacing w:after="0" w:line="240" w:lineRule="auto"/>
        <w:jc w:val="both"/>
        <w:rPr>
          <w:rFonts w:ascii="Arial" w:hAnsi="Arial" w:cs="Arial"/>
          <w:b/>
          <w:caps/>
          <w:sz w:val="24"/>
          <w:szCs w:val="24"/>
        </w:rPr>
      </w:pPr>
      <w:r w:rsidRPr="00E76DB2">
        <w:rPr>
          <w:rFonts w:ascii="Arial" w:hAnsi="Arial" w:cs="Arial"/>
          <w:b/>
          <w:caps/>
          <w:sz w:val="24"/>
          <w:szCs w:val="24"/>
        </w:rPr>
        <w:t>Project Outcomes</w:t>
      </w:r>
      <w:r w:rsidR="005721FF">
        <w:rPr>
          <w:rFonts w:ascii="Arial" w:hAnsi="Arial" w:cs="Arial"/>
          <w:b/>
          <w:caps/>
          <w:sz w:val="24"/>
          <w:szCs w:val="24"/>
        </w:rPr>
        <w:t xml:space="preserve"> (Expected)</w:t>
      </w:r>
      <w:r w:rsidRPr="00E76DB2">
        <w:rPr>
          <w:rFonts w:ascii="Arial" w:hAnsi="Arial" w:cs="Arial"/>
          <w:b/>
          <w:caps/>
          <w:sz w:val="24"/>
          <w:szCs w:val="24"/>
        </w:rPr>
        <w:t xml:space="preserve">: </w:t>
      </w:r>
    </w:p>
    <w:p w:rsidR="000B044D" w:rsidRPr="00E76DB2" w:rsidRDefault="000B044D" w:rsidP="004A18D6">
      <w:pPr>
        <w:spacing w:after="0" w:line="240" w:lineRule="auto"/>
        <w:jc w:val="both"/>
        <w:rPr>
          <w:rFonts w:ascii="Arial" w:hAnsi="Arial" w:cs="Arial"/>
          <w:sz w:val="24"/>
          <w:szCs w:val="24"/>
        </w:rPr>
      </w:pPr>
    </w:p>
    <w:p w:rsidR="005721FF" w:rsidRPr="005721FF" w:rsidRDefault="005721FF" w:rsidP="004A18D6">
      <w:pPr>
        <w:numPr>
          <w:ilvl w:val="0"/>
          <w:numId w:val="30"/>
        </w:numPr>
        <w:autoSpaceDE w:val="0"/>
        <w:autoSpaceDN w:val="0"/>
        <w:adjustRightInd w:val="0"/>
        <w:spacing w:after="120" w:line="240" w:lineRule="auto"/>
        <w:jc w:val="both"/>
        <w:rPr>
          <w:rFonts w:ascii="Times New Roman" w:hAnsi="Times New Roman"/>
          <w:sz w:val="24"/>
          <w:szCs w:val="24"/>
        </w:rPr>
      </w:pPr>
      <w:r w:rsidRPr="005721FF">
        <w:rPr>
          <w:rFonts w:ascii="Times New Roman" w:hAnsi="Times New Roman"/>
          <w:sz w:val="24"/>
          <w:szCs w:val="24"/>
        </w:rPr>
        <w:t xml:space="preserve">Policy makers and national CSOs are made aware about a gap between national policies in education sector and the budget allocations (including revenue analysis), especially in relation to their pro-poor and gender orientation  </w:t>
      </w:r>
    </w:p>
    <w:p w:rsidR="005721FF" w:rsidRPr="005721FF" w:rsidRDefault="005721FF" w:rsidP="004A18D6">
      <w:pPr>
        <w:numPr>
          <w:ilvl w:val="0"/>
          <w:numId w:val="30"/>
        </w:numPr>
        <w:autoSpaceDE w:val="0"/>
        <w:autoSpaceDN w:val="0"/>
        <w:adjustRightInd w:val="0"/>
        <w:spacing w:after="120" w:line="240" w:lineRule="auto"/>
        <w:jc w:val="both"/>
        <w:rPr>
          <w:rFonts w:ascii="Times New Roman" w:hAnsi="Times New Roman"/>
          <w:sz w:val="24"/>
          <w:szCs w:val="24"/>
        </w:rPr>
      </w:pPr>
      <w:r w:rsidRPr="005721FF">
        <w:rPr>
          <w:rFonts w:ascii="Times New Roman" w:hAnsi="Times New Roman"/>
          <w:sz w:val="24"/>
          <w:szCs w:val="24"/>
        </w:rPr>
        <w:t>Abilities of main governmental stakeholders to prepare and proactively disclose the key budget documents, including the pre-budget statement and citizen budget, are improved</w:t>
      </w:r>
    </w:p>
    <w:p w:rsidR="005721FF" w:rsidRPr="005721FF" w:rsidRDefault="005721FF" w:rsidP="004A18D6">
      <w:pPr>
        <w:numPr>
          <w:ilvl w:val="0"/>
          <w:numId w:val="30"/>
        </w:numPr>
        <w:autoSpaceDE w:val="0"/>
        <w:autoSpaceDN w:val="0"/>
        <w:adjustRightInd w:val="0"/>
        <w:spacing w:after="120" w:line="240" w:lineRule="auto"/>
        <w:jc w:val="both"/>
        <w:rPr>
          <w:rFonts w:ascii="Times New Roman" w:hAnsi="Times New Roman"/>
          <w:sz w:val="24"/>
          <w:szCs w:val="24"/>
        </w:rPr>
      </w:pPr>
      <w:r w:rsidRPr="005721FF">
        <w:rPr>
          <w:rFonts w:ascii="Times New Roman" w:hAnsi="Times New Roman"/>
          <w:sz w:val="24"/>
          <w:szCs w:val="24"/>
        </w:rPr>
        <w:t>Abilities of media to access and work with the budget (and in particular the education sector budget) is enhanced</w:t>
      </w:r>
    </w:p>
    <w:p w:rsidR="005721FF" w:rsidRPr="005721FF" w:rsidRDefault="005721FF" w:rsidP="004A18D6">
      <w:pPr>
        <w:numPr>
          <w:ilvl w:val="0"/>
          <w:numId w:val="30"/>
        </w:numPr>
        <w:autoSpaceDE w:val="0"/>
        <w:autoSpaceDN w:val="0"/>
        <w:adjustRightInd w:val="0"/>
        <w:spacing w:after="120" w:line="240" w:lineRule="auto"/>
        <w:jc w:val="both"/>
        <w:rPr>
          <w:rFonts w:ascii="Times New Roman" w:hAnsi="Times New Roman"/>
          <w:sz w:val="24"/>
          <w:szCs w:val="24"/>
        </w:rPr>
      </w:pPr>
      <w:r w:rsidRPr="005721FF">
        <w:rPr>
          <w:rFonts w:ascii="Times New Roman" w:hAnsi="Times New Roman"/>
          <w:sz w:val="24"/>
          <w:szCs w:val="24"/>
        </w:rPr>
        <w:t>Access to entitlements by citizens in education sector is assessed</w:t>
      </w:r>
    </w:p>
    <w:p w:rsidR="000B044D" w:rsidRDefault="005721FF" w:rsidP="004A18D6">
      <w:pPr>
        <w:jc w:val="both"/>
        <w:rPr>
          <w:rFonts w:ascii="Times New Roman" w:hAnsi="Times New Roman"/>
          <w:sz w:val="24"/>
          <w:szCs w:val="24"/>
        </w:rPr>
      </w:pPr>
      <w:r>
        <w:rPr>
          <w:rFonts w:ascii="Times New Roman" w:hAnsi="Times New Roman"/>
          <w:sz w:val="24"/>
          <w:szCs w:val="24"/>
        </w:rPr>
        <w:t xml:space="preserve">During F/Y 2012/13 framework for budget aanlysis was prepared in consulation with stakeholders of education sector. Other activities have been continued during F/Y 2013/14. </w:t>
      </w:r>
    </w:p>
    <w:p w:rsidR="000B044D" w:rsidRPr="001605D5" w:rsidRDefault="00750858" w:rsidP="004A18D6">
      <w:pPr>
        <w:autoSpaceDE w:val="0"/>
        <w:autoSpaceDN w:val="0"/>
        <w:adjustRightInd w:val="0"/>
        <w:jc w:val="both"/>
        <w:rPr>
          <w:rFonts w:ascii="Arial" w:hAnsi="Arial" w:cs="Arial"/>
          <w:b/>
          <w:sz w:val="24"/>
          <w:szCs w:val="24"/>
        </w:rPr>
      </w:pPr>
      <w:r>
        <w:rPr>
          <w:rFonts w:ascii="Arial" w:hAnsi="Arial" w:cs="Arial"/>
          <w:b/>
          <w:caps/>
          <w:sz w:val="24"/>
          <w:szCs w:val="24"/>
        </w:rPr>
        <w:t>V</w:t>
      </w:r>
      <w:r w:rsidR="000B044D" w:rsidRPr="00E76DB2">
        <w:rPr>
          <w:rFonts w:ascii="Arial" w:hAnsi="Arial" w:cs="Arial"/>
          <w:b/>
          <w:caps/>
          <w:sz w:val="24"/>
          <w:szCs w:val="24"/>
        </w:rPr>
        <w:t>. project name</w:t>
      </w:r>
      <w:r w:rsidR="000B044D" w:rsidRPr="00E76DB2">
        <w:rPr>
          <w:rFonts w:ascii="Arial" w:hAnsi="Arial" w:cs="Arial"/>
          <w:b/>
          <w:sz w:val="24"/>
          <w:szCs w:val="24"/>
        </w:rPr>
        <w:t>:</w:t>
      </w:r>
      <w:r w:rsidR="000B044D" w:rsidRPr="00E76DB2">
        <w:rPr>
          <w:rFonts w:ascii="Arial" w:hAnsi="Arial" w:cs="Arial"/>
          <w:sz w:val="24"/>
          <w:szCs w:val="24"/>
        </w:rPr>
        <w:t xml:space="preserve"> </w:t>
      </w:r>
      <w:r w:rsidRPr="00750858">
        <w:rPr>
          <w:rFonts w:ascii="Times New Roman" w:hAnsi="Times New Roman"/>
          <w:sz w:val="24"/>
          <w:szCs w:val="24"/>
        </w:rPr>
        <w:t>I</w:t>
      </w:r>
      <w:r w:rsidRPr="001605D5">
        <w:rPr>
          <w:rFonts w:ascii="Arial" w:hAnsi="Arial" w:cs="Arial"/>
          <w:b/>
          <w:sz w:val="24"/>
          <w:szCs w:val="24"/>
        </w:rPr>
        <w:t xml:space="preserve">mproving Freedom of Expression (FoE) Situation through Monitoring Action </w:t>
      </w:r>
      <w:r w:rsidR="000B044D" w:rsidRPr="001605D5">
        <w:rPr>
          <w:rFonts w:ascii="Arial" w:hAnsi="Arial" w:cs="Arial"/>
          <w:b/>
          <w:sz w:val="24"/>
          <w:szCs w:val="24"/>
        </w:rPr>
        <w:t>Duration</w:t>
      </w:r>
    </w:p>
    <w:p w:rsidR="000B044D" w:rsidRPr="00685194" w:rsidRDefault="000B044D" w:rsidP="004A18D6">
      <w:pPr>
        <w:jc w:val="both"/>
        <w:rPr>
          <w:rFonts w:ascii="Times New Roman" w:hAnsi="Times New Roman"/>
          <w:b/>
          <w:caps/>
          <w:sz w:val="24"/>
          <w:szCs w:val="24"/>
        </w:rPr>
      </w:pPr>
      <w:r w:rsidRPr="00E76DB2">
        <w:rPr>
          <w:rFonts w:ascii="Arial" w:hAnsi="Arial" w:cs="Arial"/>
          <w:b/>
          <w:caps/>
          <w:sz w:val="24"/>
          <w:szCs w:val="24"/>
        </w:rPr>
        <w:t xml:space="preserve">Beneficiaries: </w:t>
      </w:r>
      <w:r w:rsidR="00750858">
        <w:rPr>
          <w:rFonts w:ascii="Times New Roman" w:hAnsi="Times New Roman"/>
          <w:sz w:val="24"/>
          <w:szCs w:val="24"/>
        </w:rPr>
        <w:t xml:space="preserve">Journalists and </w:t>
      </w:r>
      <w:r w:rsidR="00750858" w:rsidRPr="00750858">
        <w:rPr>
          <w:rFonts w:ascii="Times New Roman" w:hAnsi="Times New Roman"/>
          <w:sz w:val="24"/>
          <w:szCs w:val="24"/>
        </w:rPr>
        <w:t xml:space="preserve">media </w:t>
      </w:r>
      <w:r w:rsidR="00750858">
        <w:rPr>
          <w:rFonts w:ascii="Times New Roman" w:hAnsi="Times New Roman"/>
          <w:sz w:val="24"/>
          <w:szCs w:val="24"/>
        </w:rPr>
        <w:t>are direct beneficiaries while people at large are the ultimate beneficiaris of this initiatives.</w:t>
      </w:r>
    </w:p>
    <w:p w:rsidR="000B044D" w:rsidRPr="001605D5" w:rsidRDefault="000B044D" w:rsidP="004A18D6">
      <w:pPr>
        <w:jc w:val="both"/>
        <w:rPr>
          <w:rFonts w:ascii="Times New Roman" w:hAnsi="Times New Roman"/>
          <w:b/>
          <w:caps/>
          <w:sz w:val="24"/>
          <w:szCs w:val="24"/>
        </w:rPr>
      </w:pPr>
      <w:r w:rsidRPr="00E76DB2">
        <w:rPr>
          <w:rFonts w:ascii="Arial" w:hAnsi="Arial" w:cs="Arial"/>
          <w:b/>
          <w:caps/>
          <w:sz w:val="24"/>
          <w:szCs w:val="24"/>
        </w:rPr>
        <w:t xml:space="preserve">Funding Agency: </w:t>
      </w:r>
      <w:r w:rsidR="00750858" w:rsidRPr="001605D5">
        <w:rPr>
          <w:rFonts w:ascii="Times New Roman" w:hAnsi="Times New Roman"/>
          <w:b/>
          <w:caps/>
          <w:sz w:val="24"/>
          <w:szCs w:val="24"/>
        </w:rPr>
        <w:t>Foundation Open Society Institute(OSI)</w:t>
      </w:r>
    </w:p>
    <w:p w:rsidR="00750858" w:rsidRDefault="000B044D" w:rsidP="004A18D6">
      <w:pPr>
        <w:jc w:val="both"/>
        <w:rPr>
          <w:rFonts w:ascii="Arial" w:hAnsi="Arial" w:cs="Arial"/>
          <w:b/>
          <w:caps/>
          <w:sz w:val="24"/>
          <w:szCs w:val="24"/>
        </w:rPr>
      </w:pPr>
      <w:r w:rsidRPr="00E76DB2">
        <w:rPr>
          <w:rFonts w:ascii="Arial" w:hAnsi="Arial" w:cs="Arial"/>
          <w:b/>
          <w:caps/>
          <w:sz w:val="24"/>
          <w:szCs w:val="24"/>
        </w:rPr>
        <w:t>Project Objectives:</w:t>
      </w:r>
    </w:p>
    <w:p w:rsidR="000B044D" w:rsidRPr="00750858" w:rsidRDefault="00B114A8" w:rsidP="004A18D6">
      <w:pPr>
        <w:pStyle w:val="ListParagraph0"/>
        <w:numPr>
          <w:ilvl w:val="0"/>
          <w:numId w:val="33"/>
        </w:numPr>
        <w:jc w:val="both"/>
        <w:rPr>
          <w:rFonts w:ascii="Arial" w:eastAsia="Calibri" w:hAnsi="Arial" w:cs="Arial"/>
          <w:b/>
          <w:caps/>
          <w:lang w:bidi="ar-SA"/>
        </w:rPr>
      </w:pPr>
      <w:r>
        <w:rPr>
          <w:rFonts w:ascii="Times New Roman" w:eastAsia="MS Mincho" w:hAnsi="Times New Roman"/>
          <w:lang w:eastAsia="ja-JP" w:bidi="sa-IN"/>
        </w:rPr>
        <w:t>I</w:t>
      </w:r>
      <w:r w:rsidRPr="00750858">
        <w:rPr>
          <w:rFonts w:ascii="Times New Roman" w:eastAsia="MS Mincho" w:hAnsi="Times New Roman"/>
          <w:lang w:eastAsia="ja-JP" w:bidi="sa-IN"/>
        </w:rPr>
        <w:t>mproving</w:t>
      </w:r>
      <w:r w:rsidR="00750858" w:rsidRPr="00750858">
        <w:rPr>
          <w:rFonts w:ascii="Times New Roman" w:eastAsia="MS Mincho" w:hAnsi="Times New Roman"/>
          <w:lang w:eastAsia="ja-JP" w:bidi="sa-IN"/>
        </w:rPr>
        <w:t xml:space="preserve"> freedom of </w:t>
      </w:r>
      <w:r w:rsidR="000A53E9" w:rsidRPr="00750858">
        <w:rPr>
          <w:rFonts w:ascii="Times New Roman" w:eastAsia="MS Mincho" w:hAnsi="Times New Roman"/>
          <w:lang w:eastAsia="ja-JP" w:bidi="sa-IN"/>
        </w:rPr>
        <w:t>expression</w:t>
      </w:r>
      <w:r w:rsidR="00750858" w:rsidRPr="00750858">
        <w:rPr>
          <w:rFonts w:ascii="Times New Roman" w:eastAsia="MS Mincho" w:hAnsi="Times New Roman"/>
          <w:lang w:eastAsia="ja-JP" w:bidi="sa-IN"/>
        </w:rPr>
        <w:t xml:space="preserve"> </w:t>
      </w:r>
      <w:r w:rsidR="000A53E9" w:rsidRPr="00750858">
        <w:rPr>
          <w:rFonts w:ascii="Times New Roman" w:eastAsia="MS Mincho" w:hAnsi="Times New Roman"/>
          <w:lang w:eastAsia="ja-JP" w:bidi="sa-IN"/>
        </w:rPr>
        <w:t>though</w:t>
      </w:r>
      <w:r w:rsidR="00750858" w:rsidRPr="00750858">
        <w:rPr>
          <w:rFonts w:ascii="Times New Roman" w:eastAsia="MS Mincho" w:hAnsi="Times New Roman"/>
          <w:lang w:eastAsia="ja-JP" w:bidi="sa-IN"/>
        </w:rPr>
        <w:t xml:space="preserve"> holistic monitoring. </w:t>
      </w:r>
    </w:p>
    <w:p w:rsidR="001605D5" w:rsidRDefault="001605D5" w:rsidP="004A18D6">
      <w:pPr>
        <w:jc w:val="both"/>
        <w:rPr>
          <w:rFonts w:ascii="Arial" w:hAnsi="Arial" w:cs="Arial"/>
          <w:b/>
          <w:caps/>
          <w:sz w:val="24"/>
          <w:szCs w:val="24"/>
        </w:rPr>
      </w:pPr>
    </w:p>
    <w:p w:rsidR="000B044D" w:rsidRPr="00E76DB2" w:rsidRDefault="000B044D" w:rsidP="004A18D6">
      <w:pPr>
        <w:jc w:val="both"/>
        <w:rPr>
          <w:rFonts w:ascii="Arial" w:hAnsi="Arial" w:cs="Arial"/>
          <w:b/>
          <w:caps/>
          <w:sz w:val="24"/>
          <w:szCs w:val="24"/>
        </w:rPr>
      </w:pPr>
      <w:r w:rsidRPr="00E76DB2">
        <w:rPr>
          <w:rFonts w:ascii="Arial" w:hAnsi="Arial" w:cs="Arial"/>
          <w:b/>
          <w:caps/>
          <w:sz w:val="24"/>
          <w:szCs w:val="24"/>
        </w:rPr>
        <w:t>Major Activities:</w:t>
      </w:r>
    </w:p>
    <w:p w:rsidR="00B114A8" w:rsidRDefault="00B114A8" w:rsidP="004A18D6">
      <w:pPr>
        <w:pStyle w:val="ListParagraph0"/>
        <w:numPr>
          <w:ilvl w:val="0"/>
          <w:numId w:val="33"/>
        </w:numPr>
        <w:spacing w:before="100" w:beforeAutospacing="1"/>
        <w:jc w:val="both"/>
        <w:rPr>
          <w:rFonts w:ascii="Times New Roman" w:eastAsia="MS Mincho" w:hAnsi="Times New Roman"/>
          <w:lang w:eastAsia="ja-JP" w:bidi="sa-IN"/>
        </w:rPr>
      </w:pPr>
      <w:r w:rsidRPr="00B114A8">
        <w:rPr>
          <w:rFonts w:ascii="Times New Roman" w:eastAsia="MS Mincho" w:hAnsi="Times New Roman"/>
          <w:lang w:eastAsia="ja-JP" w:bidi="sa-IN"/>
        </w:rPr>
        <w:t xml:space="preserve">Media </w:t>
      </w:r>
      <w:r w:rsidR="001F7938" w:rsidRPr="00B114A8">
        <w:rPr>
          <w:rFonts w:ascii="Times New Roman" w:eastAsia="MS Mincho" w:hAnsi="Times New Roman"/>
          <w:lang w:eastAsia="ja-JP" w:bidi="sa-IN"/>
        </w:rPr>
        <w:t>monitoring</w:t>
      </w:r>
      <w:r w:rsidRPr="00B114A8">
        <w:rPr>
          <w:rFonts w:ascii="Times New Roman" w:eastAsia="MS Mincho" w:hAnsi="Times New Roman"/>
          <w:lang w:eastAsia="ja-JP" w:bidi="sa-IN"/>
        </w:rPr>
        <w:t xml:space="preserve"> </w:t>
      </w:r>
      <w:r>
        <w:rPr>
          <w:rFonts w:ascii="Times New Roman" w:eastAsia="MS Mincho" w:hAnsi="Times New Roman"/>
          <w:lang w:eastAsia="ja-JP" w:bidi="sa-IN"/>
        </w:rPr>
        <w:t xml:space="preserve">to record cases of press freedom and freedom of expression violation. </w:t>
      </w:r>
    </w:p>
    <w:p w:rsidR="00B114A8" w:rsidRDefault="00B114A8" w:rsidP="004A18D6">
      <w:pPr>
        <w:pStyle w:val="ListParagraph0"/>
        <w:numPr>
          <w:ilvl w:val="0"/>
          <w:numId w:val="33"/>
        </w:numPr>
        <w:spacing w:before="100" w:beforeAutospacing="1"/>
        <w:jc w:val="both"/>
        <w:rPr>
          <w:rFonts w:ascii="Times New Roman" w:eastAsia="MS Mincho" w:hAnsi="Times New Roman"/>
          <w:lang w:eastAsia="ja-JP" w:bidi="sa-IN"/>
        </w:rPr>
      </w:pPr>
      <w:r>
        <w:rPr>
          <w:rFonts w:ascii="Times New Roman" w:eastAsia="MS Mincho" w:hAnsi="Times New Roman"/>
          <w:lang w:eastAsia="ja-JP" w:bidi="sa-IN"/>
        </w:rPr>
        <w:t>Preparing monthly , quarterly and yearly reports</w:t>
      </w:r>
    </w:p>
    <w:p w:rsidR="00B114A8" w:rsidRDefault="00B114A8" w:rsidP="004A18D6">
      <w:pPr>
        <w:pStyle w:val="ListParagraph0"/>
        <w:numPr>
          <w:ilvl w:val="0"/>
          <w:numId w:val="33"/>
        </w:numPr>
        <w:spacing w:before="100" w:beforeAutospacing="1"/>
        <w:jc w:val="both"/>
        <w:rPr>
          <w:rFonts w:ascii="Times New Roman" w:eastAsia="MS Mincho" w:hAnsi="Times New Roman"/>
          <w:lang w:eastAsia="ja-JP" w:bidi="sa-IN"/>
        </w:rPr>
      </w:pPr>
      <w:r>
        <w:rPr>
          <w:rFonts w:ascii="Times New Roman" w:eastAsia="MS Mincho" w:hAnsi="Times New Roman"/>
          <w:lang w:eastAsia="ja-JP" w:bidi="sa-IN"/>
        </w:rPr>
        <w:t>Development and dissemination of quarterly newsletter 'Free Expression' &amp;</w:t>
      </w:r>
    </w:p>
    <w:p w:rsidR="00B114A8" w:rsidRDefault="00B114A8" w:rsidP="004A18D6">
      <w:pPr>
        <w:pStyle w:val="ListParagraph0"/>
        <w:numPr>
          <w:ilvl w:val="0"/>
          <w:numId w:val="33"/>
        </w:numPr>
        <w:spacing w:before="100" w:beforeAutospacing="1"/>
        <w:jc w:val="both"/>
        <w:rPr>
          <w:rFonts w:ascii="Times New Roman" w:eastAsia="MS Mincho" w:hAnsi="Times New Roman"/>
          <w:lang w:eastAsia="ja-JP" w:bidi="sa-IN"/>
        </w:rPr>
      </w:pPr>
      <w:r>
        <w:rPr>
          <w:rFonts w:ascii="Times New Roman" w:eastAsia="MS Mincho" w:hAnsi="Times New Roman"/>
          <w:lang w:eastAsia="ja-JP" w:bidi="sa-IN"/>
        </w:rPr>
        <w:t>Legal aid to journalists</w:t>
      </w:r>
    </w:p>
    <w:p w:rsidR="003159C5" w:rsidRDefault="003159C5" w:rsidP="004A18D6">
      <w:pPr>
        <w:spacing w:before="100" w:beforeAutospacing="1"/>
        <w:jc w:val="both"/>
        <w:rPr>
          <w:rFonts w:ascii="Arial" w:hAnsi="Arial" w:cs="Arial"/>
          <w:b/>
          <w:caps/>
          <w:sz w:val="24"/>
          <w:szCs w:val="24"/>
        </w:rPr>
      </w:pPr>
    </w:p>
    <w:p w:rsidR="00B114A8" w:rsidRPr="00B114A8" w:rsidRDefault="00B114A8" w:rsidP="004A18D6">
      <w:pPr>
        <w:spacing w:before="100" w:beforeAutospacing="1"/>
        <w:jc w:val="both"/>
        <w:rPr>
          <w:rFonts w:ascii="Arial" w:hAnsi="Arial" w:cs="Arial"/>
          <w:b/>
          <w:caps/>
          <w:sz w:val="24"/>
          <w:szCs w:val="24"/>
        </w:rPr>
      </w:pPr>
      <w:r w:rsidRPr="00B114A8">
        <w:rPr>
          <w:rFonts w:ascii="Arial" w:hAnsi="Arial" w:cs="Arial"/>
          <w:b/>
          <w:caps/>
          <w:sz w:val="24"/>
          <w:szCs w:val="24"/>
        </w:rPr>
        <w:lastRenderedPageBreak/>
        <w:t>Finding</w:t>
      </w:r>
      <w:r w:rsidR="001F7938">
        <w:rPr>
          <w:rFonts w:ascii="Arial" w:hAnsi="Arial" w:cs="Arial"/>
          <w:b/>
          <w:caps/>
          <w:sz w:val="24"/>
          <w:szCs w:val="24"/>
        </w:rPr>
        <w:t>s</w:t>
      </w:r>
      <w:r w:rsidRPr="00B114A8">
        <w:rPr>
          <w:rFonts w:ascii="Arial" w:hAnsi="Arial" w:cs="Arial"/>
          <w:b/>
          <w:caps/>
          <w:sz w:val="24"/>
          <w:szCs w:val="24"/>
        </w:rPr>
        <w:t xml:space="preserve"> of media monitoring </w:t>
      </w:r>
    </w:p>
    <w:p w:rsidR="001F7938" w:rsidRDefault="001F7938" w:rsidP="004A18D6">
      <w:pPr>
        <w:pStyle w:val="ListParagraph0"/>
        <w:ind w:left="1800"/>
        <w:jc w:val="both"/>
        <w:rPr>
          <w:rFonts w:ascii="Arial" w:hAnsi="Arial"/>
          <w:b/>
        </w:rPr>
      </w:pPr>
      <w:r w:rsidRPr="00CC563F">
        <w:rPr>
          <w:rFonts w:ascii="Arial" w:hAnsi="Arial"/>
          <w:b/>
        </w:rPr>
        <w:t xml:space="preserve">Press Freedom Violation during January to June 2013 </w:t>
      </w:r>
    </w:p>
    <w:p w:rsidR="001F7938" w:rsidRPr="00CC563F" w:rsidRDefault="001F7938" w:rsidP="004A18D6">
      <w:pPr>
        <w:pStyle w:val="ListParagraph0"/>
        <w:ind w:left="1800"/>
        <w:jc w:val="both"/>
        <w:rPr>
          <w:rFonts w:ascii="Arial" w:hAnsi="Arial"/>
          <w:b/>
        </w:rPr>
      </w:pPr>
    </w:p>
    <w:tbl>
      <w:tblPr>
        <w:tblStyle w:val="TableGrid"/>
        <w:tblW w:w="0" w:type="auto"/>
        <w:tblInd w:w="3258" w:type="dxa"/>
        <w:tblLook w:val="04A0"/>
      </w:tblPr>
      <w:tblGrid>
        <w:gridCol w:w="2796"/>
        <w:gridCol w:w="1344"/>
      </w:tblGrid>
      <w:tr w:rsidR="001F7938" w:rsidRPr="00CC563F" w:rsidTr="00AF5B0E">
        <w:trPr>
          <w:trHeight w:val="336"/>
        </w:trPr>
        <w:tc>
          <w:tcPr>
            <w:tcW w:w="2796" w:type="dxa"/>
          </w:tcPr>
          <w:p w:rsidR="001F7938" w:rsidRPr="00CC563F" w:rsidRDefault="001F7938" w:rsidP="004A18D6">
            <w:pPr>
              <w:jc w:val="both"/>
              <w:rPr>
                <w:rFonts w:ascii="Arial" w:hAnsi="Arial"/>
                <w:b/>
                <w:sz w:val="24"/>
              </w:rPr>
            </w:pPr>
            <w:r w:rsidRPr="00CC563F">
              <w:rPr>
                <w:rFonts w:ascii="Arial" w:hAnsi="Arial"/>
                <w:b/>
                <w:sz w:val="24"/>
              </w:rPr>
              <w:t>Violation Type</w:t>
            </w:r>
          </w:p>
        </w:tc>
        <w:tc>
          <w:tcPr>
            <w:tcW w:w="1344" w:type="dxa"/>
          </w:tcPr>
          <w:p w:rsidR="001F7938" w:rsidRPr="00CC563F" w:rsidRDefault="001F7938" w:rsidP="004A18D6">
            <w:pPr>
              <w:jc w:val="both"/>
              <w:rPr>
                <w:rFonts w:ascii="Arial" w:hAnsi="Arial"/>
                <w:b/>
                <w:sz w:val="24"/>
              </w:rPr>
            </w:pPr>
            <w:r w:rsidRPr="00CC563F">
              <w:rPr>
                <w:rFonts w:ascii="Arial" w:hAnsi="Arial"/>
                <w:b/>
                <w:sz w:val="24"/>
              </w:rPr>
              <w:t>No.</w:t>
            </w:r>
          </w:p>
        </w:tc>
      </w:tr>
      <w:tr w:rsidR="001F7938" w:rsidRPr="00CC563F" w:rsidTr="00AF5B0E">
        <w:trPr>
          <w:trHeight w:val="351"/>
        </w:trPr>
        <w:tc>
          <w:tcPr>
            <w:tcW w:w="2796" w:type="dxa"/>
          </w:tcPr>
          <w:p w:rsidR="001F7938" w:rsidRPr="00CC563F" w:rsidRDefault="001F7938" w:rsidP="004A18D6">
            <w:pPr>
              <w:jc w:val="both"/>
              <w:rPr>
                <w:rFonts w:ascii="Arial" w:hAnsi="Arial"/>
                <w:sz w:val="24"/>
              </w:rPr>
            </w:pPr>
            <w:r w:rsidRPr="00CC563F">
              <w:rPr>
                <w:rFonts w:ascii="Arial" w:hAnsi="Arial"/>
                <w:sz w:val="24"/>
              </w:rPr>
              <w:t>Threat</w:t>
            </w:r>
          </w:p>
        </w:tc>
        <w:tc>
          <w:tcPr>
            <w:tcW w:w="1344" w:type="dxa"/>
          </w:tcPr>
          <w:p w:rsidR="001F7938" w:rsidRPr="00CC563F" w:rsidRDefault="001F7938" w:rsidP="004A18D6">
            <w:pPr>
              <w:jc w:val="both"/>
              <w:rPr>
                <w:rFonts w:ascii="Arial" w:hAnsi="Arial"/>
                <w:sz w:val="24"/>
              </w:rPr>
            </w:pPr>
            <w:r w:rsidRPr="00CC563F">
              <w:rPr>
                <w:rFonts w:ascii="Arial" w:hAnsi="Arial"/>
                <w:sz w:val="24"/>
              </w:rPr>
              <w:t>2</w:t>
            </w:r>
          </w:p>
        </w:tc>
      </w:tr>
      <w:tr w:rsidR="001F7938" w:rsidRPr="00CC563F" w:rsidTr="00AF5B0E">
        <w:trPr>
          <w:trHeight w:val="351"/>
        </w:trPr>
        <w:tc>
          <w:tcPr>
            <w:tcW w:w="2796" w:type="dxa"/>
          </w:tcPr>
          <w:p w:rsidR="001F7938" w:rsidRPr="00CC563F" w:rsidRDefault="001F7938" w:rsidP="004A18D6">
            <w:pPr>
              <w:jc w:val="both"/>
              <w:rPr>
                <w:rFonts w:ascii="Arial" w:hAnsi="Arial"/>
                <w:sz w:val="24"/>
              </w:rPr>
            </w:pPr>
            <w:r w:rsidRPr="00CC563F">
              <w:rPr>
                <w:rFonts w:ascii="Arial" w:hAnsi="Arial"/>
                <w:sz w:val="24"/>
              </w:rPr>
              <w:t>Death Threat</w:t>
            </w:r>
          </w:p>
        </w:tc>
        <w:tc>
          <w:tcPr>
            <w:tcW w:w="1344" w:type="dxa"/>
          </w:tcPr>
          <w:p w:rsidR="001F7938" w:rsidRPr="00CC563F" w:rsidRDefault="001F7938" w:rsidP="004A18D6">
            <w:pPr>
              <w:jc w:val="both"/>
              <w:rPr>
                <w:rFonts w:ascii="Arial" w:hAnsi="Arial"/>
                <w:sz w:val="24"/>
              </w:rPr>
            </w:pPr>
            <w:r w:rsidRPr="00CC563F">
              <w:rPr>
                <w:rFonts w:ascii="Arial" w:hAnsi="Arial"/>
                <w:sz w:val="24"/>
              </w:rPr>
              <w:t>4</w:t>
            </w:r>
          </w:p>
        </w:tc>
      </w:tr>
      <w:tr w:rsidR="001F7938" w:rsidRPr="00CC563F" w:rsidTr="00AF5B0E">
        <w:trPr>
          <w:trHeight w:val="336"/>
        </w:trPr>
        <w:tc>
          <w:tcPr>
            <w:tcW w:w="2796" w:type="dxa"/>
          </w:tcPr>
          <w:p w:rsidR="001F7938" w:rsidRPr="00CC563F" w:rsidRDefault="001F7938" w:rsidP="004A18D6">
            <w:pPr>
              <w:jc w:val="both"/>
              <w:rPr>
                <w:rFonts w:ascii="Arial" w:hAnsi="Arial"/>
                <w:sz w:val="24"/>
              </w:rPr>
            </w:pPr>
            <w:r w:rsidRPr="00CC563F">
              <w:rPr>
                <w:rFonts w:ascii="Arial" w:hAnsi="Arial"/>
                <w:sz w:val="24"/>
              </w:rPr>
              <w:t>Manhandle</w:t>
            </w:r>
          </w:p>
        </w:tc>
        <w:tc>
          <w:tcPr>
            <w:tcW w:w="1344" w:type="dxa"/>
          </w:tcPr>
          <w:p w:rsidR="001F7938" w:rsidRPr="00CC563F" w:rsidRDefault="001F7938" w:rsidP="004A18D6">
            <w:pPr>
              <w:jc w:val="both"/>
              <w:rPr>
                <w:rFonts w:ascii="Arial" w:hAnsi="Arial"/>
                <w:sz w:val="24"/>
              </w:rPr>
            </w:pPr>
            <w:r w:rsidRPr="00CC563F">
              <w:rPr>
                <w:rFonts w:ascii="Arial" w:hAnsi="Arial"/>
                <w:sz w:val="24"/>
              </w:rPr>
              <w:t>2</w:t>
            </w:r>
          </w:p>
        </w:tc>
      </w:tr>
      <w:tr w:rsidR="001F7938" w:rsidRPr="00CC563F" w:rsidTr="00AF5B0E">
        <w:trPr>
          <w:trHeight w:val="336"/>
        </w:trPr>
        <w:tc>
          <w:tcPr>
            <w:tcW w:w="2796" w:type="dxa"/>
          </w:tcPr>
          <w:p w:rsidR="001F7938" w:rsidRPr="00CC563F" w:rsidRDefault="001F7938" w:rsidP="004A18D6">
            <w:pPr>
              <w:jc w:val="both"/>
              <w:rPr>
                <w:rFonts w:ascii="Arial" w:hAnsi="Arial"/>
                <w:sz w:val="24"/>
              </w:rPr>
            </w:pPr>
            <w:r w:rsidRPr="00CC563F">
              <w:rPr>
                <w:rFonts w:ascii="Arial" w:hAnsi="Arial"/>
                <w:sz w:val="24"/>
              </w:rPr>
              <w:t>Attack</w:t>
            </w:r>
          </w:p>
        </w:tc>
        <w:tc>
          <w:tcPr>
            <w:tcW w:w="1344" w:type="dxa"/>
          </w:tcPr>
          <w:p w:rsidR="001F7938" w:rsidRPr="00CC563F" w:rsidRDefault="001F7938" w:rsidP="004A18D6">
            <w:pPr>
              <w:jc w:val="both"/>
              <w:rPr>
                <w:rFonts w:ascii="Arial" w:hAnsi="Arial"/>
                <w:sz w:val="24"/>
              </w:rPr>
            </w:pPr>
            <w:r w:rsidRPr="00CC563F">
              <w:rPr>
                <w:rFonts w:ascii="Arial" w:hAnsi="Arial"/>
                <w:sz w:val="24"/>
              </w:rPr>
              <w:t xml:space="preserve"> 7</w:t>
            </w:r>
          </w:p>
        </w:tc>
      </w:tr>
      <w:tr w:rsidR="001F7938" w:rsidRPr="00CC563F" w:rsidTr="00AF5B0E">
        <w:trPr>
          <w:trHeight w:val="351"/>
        </w:trPr>
        <w:tc>
          <w:tcPr>
            <w:tcW w:w="2796" w:type="dxa"/>
          </w:tcPr>
          <w:p w:rsidR="001F7938" w:rsidRPr="00CC563F" w:rsidRDefault="001F7938" w:rsidP="004A18D6">
            <w:pPr>
              <w:jc w:val="both"/>
              <w:rPr>
                <w:rFonts w:ascii="Arial" w:hAnsi="Arial"/>
                <w:sz w:val="24"/>
              </w:rPr>
            </w:pPr>
            <w:r w:rsidRPr="00CC563F">
              <w:rPr>
                <w:rFonts w:ascii="Arial" w:hAnsi="Arial"/>
                <w:sz w:val="24"/>
              </w:rPr>
              <w:t>Vandalism</w:t>
            </w:r>
          </w:p>
        </w:tc>
        <w:tc>
          <w:tcPr>
            <w:tcW w:w="1344" w:type="dxa"/>
          </w:tcPr>
          <w:p w:rsidR="001F7938" w:rsidRPr="00CC563F" w:rsidRDefault="001F7938" w:rsidP="004A18D6">
            <w:pPr>
              <w:jc w:val="both"/>
              <w:rPr>
                <w:rFonts w:ascii="Arial" w:hAnsi="Arial"/>
                <w:sz w:val="24"/>
              </w:rPr>
            </w:pPr>
            <w:r w:rsidRPr="00CC563F">
              <w:rPr>
                <w:rFonts w:ascii="Arial" w:hAnsi="Arial"/>
                <w:sz w:val="24"/>
              </w:rPr>
              <w:t>3</w:t>
            </w:r>
          </w:p>
        </w:tc>
      </w:tr>
      <w:tr w:rsidR="001F7938" w:rsidRPr="00CC563F" w:rsidTr="00AF5B0E">
        <w:trPr>
          <w:trHeight w:val="351"/>
        </w:trPr>
        <w:tc>
          <w:tcPr>
            <w:tcW w:w="2796" w:type="dxa"/>
          </w:tcPr>
          <w:p w:rsidR="001F7938" w:rsidRPr="00CC563F" w:rsidRDefault="001F7938" w:rsidP="004A18D6">
            <w:pPr>
              <w:jc w:val="both"/>
              <w:rPr>
                <w:rFonts w:ascii="Arial" w:hAnsi="Arial"/>
                <w:sz w:val="24"/>
              </w:rPr>
            </w:pPr>
            <w:r w:rsidRPr="00CC563F">
              <w:rPr>
                <w:rFonts w:ascii="Arial" w:hAnsi="Arial"/>
                <w:sz w:val="24"/>
              </w:rPr>
              <w:t xml:space="preserve">Displacement </w:t>
            </w:r>
          </w:p>
        </w:tc>
        <w:tc>
          <w:tcPr>
            <w:tcW w:w="1344" w:type="dxa"/>
          </w:tcPr>
          <w:p w:rsidR="001F7938" w:rsidRPr="00CC563F" w:rsidRDefault="001F7938" w:rsidP="004A18D6">
            <w:pPr>
              <w:jc w:val="both"/>
              <w:rPr>
                <w:rFonts w:ascii="Arial" w:hAnsi="Arial"/>
                <w:sz w:val="24"/>
              </w:rPr>
            </w:pPr>
            <w:r w:rsidRPr="00CC563F">
              <w:rPr>
                <w:rFonts w:ascii="Arial" w:hAnsi="Arial"/>
                <w:sz w:val="24"/>
              </w:rPr>
              <w:t>1</w:t>
            </w:r>
          </w:p>
        </w:tc>
      </w:tr>
      <w:tr w:rsidR="001F7938" w:rsidRPr="00CC563F" w:rsidTr="00AF5B0E">
        <w:trPr>
          <w:trHeight w:val="336"/>
        </w:trPr>
        <w:tc>
          <w:tcPr>
            <w:tcW w:w="2796" w:type="dxa"/>
          </w:tcPr>
          <w:p w:rsidR="001F7938" w:rsidRPr="00CC563F" w:rsidRDefault="001F7938" w:rsidP="004A18D6">
            <w:pPr>
              <w:jc w:val="both"/>
              <w:rPr>
                <w:rFonts w:ascii="Arial" w:hAnsi="Arial"/>
                <w:sz w:val="24"/>
              </w:rPr>
            </w:pPr>
            <w:r w:rsidRPr="00CC563F">
              <w:rPr>
                <w:rFonts w:ascii="Arial" w:hAnsi="Arial"/>
                <w:sz w:val="24"/>
              </w:rPr>
              <w:t>Injury</w:t>
            </w:r>
          </w:p>
        </w:tc>
        <w:tc>
          <w:tcPr>
            <w:tcW w:w="1344" w:type="dxa"/>
          </w:tcPr>
          <w:p w:rsidR="001F7938" w:rsidRPr="00CC563F" w:rsidRDefault="001F7938" w:rsidP="004A18D6">
            <w:pPr>
              <w:jc w:val="both"/>
              <w:rPr>
                <w:rFonts w:ascii="Arial" w:hAnsi="Arial"/>
                <w:sz w:val="24"/>
              </w:rPr>
            </w:pPr>
            <w:r w:rsidRPr="00CC563F">
              <w:rPr>
                <w:rFonts w:ascii="Arial" w:hAnsi="Arial"/>
                <w:sz w:val="24"/>
              </w:rPr>
              <w:t>2</w:t>
            </w:r>
          </w:p>
        </w:tc>
      </w:tr>
      <w:tr w:rsidR="001F7938" w:rsidRPr="00CC563F" w:rsidTr="00AF5B0E">
        <w:trPr>
          <w:trHeight w:val="336"/>
        </w:trPr>
        <w:tc>
          <w:tcPr>
            <w:tcW w:w="2796" w:type="dxa"/>
          </w:tcPr>
          <w:p w:rsidR="001F7938" w:rsidRPr="00CC563F" w:rsidRDefault="001F7938" w:rsidP="004A18D6">
            <w:pPr>
              <w:jc w:val="both"/>
              <w:rPr>
                <w:rFonts w:ascii="Arial" w:hAnsi="Arial"/>
                <w:sz w:val="24"/>
              </w:rPr>
            </w:pPr>
            <w:r w:rsidRPr="00CC563F">
              <w:rPr>
                <w:rFonts w:ascii="Arial" w:hAnsi="Arial"/>
                <w:sz w:val="24"/>
              </w:rPr>
              <w:t>Harassment</w:t>
            </w:r>
          </w:p>
        </w:tc>
        <w:tc>
          <w:tcPr>
            <w:tcW w:w="1344" w:type="dxa"/>
          </w:tcPr>
          <w:p w:rsidR="001F7938" w:rsidRPr="00CC563F" w:rsidRDefault="001F7938" w:rsidP="004A18D6">
            <w:pPr>
              <w:jc w:val="both"/>
              <w:rPr>
                <w:rFonts w:ascii="Arial" w:hAnsi="Arial"/>
                <w:sz w:val="24"/>
              </w:rPr>
            </w:pPr>
            <w:r w:rsidRPr="00CC563F">
              <w:rPr>
                <w:rFonts w:ascii="Arial" w:hAnsi="Arial"/>
                <w:sz w:val="24"/>
              </w:rPr>
              <w:t>1</w:t>
            </w:r>
          </w:p>
        </w:tc>
      </w:tr>
      <w:tr w:rsidR="001F7938" w:rsidRPr="00CC563F" w:rsidTr="00AF5B0E">
        <w:trPr>
          <w:trHeight w:val="351"/>
        </w:trPr>
        <w:tc>
          <w:tcPr>
            <w:tcW w:w="2796" w:type="dxa"/>
          </w:tcPr>
          <w:p w:rsidR="001F7938" w:rsidRPr="00CC563F" w:rsidRDefault="001F7938" w:rsidP="004A18D6">
            <w:pPr>
              <w:jc w:val="both"/>
              <w:rPr>
                <w:rFonts w:ascii="Arial" w:hAnsi="Arial"/>
                <w:sz w:val="24"/>
              </w:rPr>
            </w:pPr>
            <w:r w:rsidRPr="00CC563F">
              <w:rPr>
                <w:rFonts w:ascii="Arial" w:hAnsi="Arial"/>
                <w:sz w:val="24"/>
              </w:rPr>
              <w:t>Sack</w:t>
            </w:r>
          </w:p>
        </w:tc>
        <w:tc>
          <w:tcPr>
            <w:tcW w:w="1344" w:type="dxa"/>
          </w:tcPr>
          <w:p w:rsidR="001F7938" w:rsidRPr="00CC563F" w:rsidRDefault="001F7938" w:rsidP="004A18D6">
            <w:pPr>
              <w:jc w:val="both"/>
              <w:rPr>
                <w:rFonts w:ascii="Arial" w:hAnsi="Arial"/>
                <w:sz w:val="24"/>
              </w:rPr>
            </w:pPr>
            <w:r w:rsidRPr="00CC563F">
              <w:rPr>
                <w:rFonts w:ascii="Arial" w:hAnsi="Arial"/>
                <w:sz w:val="24"/>
              </w:rPr>
              <w:t>2</w:t>
            </w:r>
          </w:p>
        </w:tc>
      </w:tr>
      <w:tr w:rsidR="001F7938" w:rsidRPr="00CC563F" w:rsidTr="00AF5B0E">
        <w:trPr>
          <w:trHeight w:val="336"/>
        </w:trPr>
        <w:tc>
          <w:tcPr>
            <w:tcW w:w="2796" w:type="dxa"/>
          </w:tcPr>
          <w:p w:rsidR="001F7938" w:rsidRPr="00CC563F" w:rsidRDefault="001F7938" w:rsidP="004A18D6">
            <w:pPr>
              <w:jc w:val="both"/>
              <w:rPr>
                <w:rFonts w:ascii="Arial" w:hAnsi="Arial"/>
                <w:sz w:val="24"/>
              </w:rPr>
            </w:pPr>
            <w:r w:rsidRPr="00CC563F">
              <w:rPr>
                <w:rFonts w:ascii="Arial" w:hAnsi="Arial"/>
                <w:sz w:val="24"/>
              </w:rPr>
              <w:t>Journo Barred</w:t>
            </w:r>
          </w:p>
        </w:tc>
        <w:tc>
          <w:tcPr>
            <w:tcW w:w="1344" w:type="dxa"/>
          </w:tcPr>
          <w:p w:rsidR="001F7938" w:rsidRPr="00CC563F" w:rsidRDefault="001F7938" w:rsidP="004A18D6">
            <w:pPr>
              <w:jc w:val="both"/>
              <w:rPr>
                <w:rFonts w:ascii="Arial" w:hAnsi="Arial"/>
                <w:sz w:val="24"/>
              </w:rPr>
            </w:pPr>
            <w:r w:rsidRPr="00CC563F">
              <w:rPr>
                <w:rFonts w:ascii="Arial" w:hAnsi="Arial"/>
                <w:sz w:val="24"/>
              </w:rPr>
              <w:t>4</w:t>
            </w:r>
          </w:p>
        </w:tc>
      </w:tr>
      <w:tr w:rsidR="001F7938" w:rsidRPr="00CC563F" w:rsidTr="00AF5B0E">
        <w:trPr>
          <w:trHeight w:val="336"/>
        </w:trPr>
        <w:tc>
          <w:tcPr>
            <w:tcW w:w="2796" w:type="dxa"/>
          </w:tcPr>
          <w:p w:rsidR="001F7938" w:rsidRPr="00CC563F" w:rsidRDefault="001F7938" w:rsidP="004A18D6">
            <w:pPr>
              <w:jc w:val="both"/>
              <w:rPr>
                <w:rFonts w:ascii="Arial" w:hAnsi="Arial"/>
                <w:sz w:val="24"/>
              </w:rPr>
            </w:pPr>
            <w:r w:rsidRPr="00CC563F">
              <w:rPr>
                <w:rFonts w:ascii="Arial" w:hAnsi="Arial"/>
                <w:sz w:val="24"/>
              </w:rPr>
              <w:t>Arrest</w:t>
            </w:r>
          </w:p>
        </w:tc>
        <w:tc>
          <w:tcPr>
            <w:tcW w:w="1344" w:type="dxa"/>
          </w:tcPr>
          <w:p w:rsidR="001F7938" w:rsidRPr="00CC563F" w:rsidRDefault="001F7938" w:rsidP="004A18D6">
            <w:pPr>
              <w:jc w:val="both"/>
              <w:rPr>
                <w:rFonts w:ascii="Arial" w:hAnsi="Arial"/>
                <w:sz w:val="24"/>
              </w:rPr>
            </w:pPr>
            <w:r w:rsidRPr="00CC563F">
              <w:rPr>
                <w:rFonts w:ascii="Arial" w:hAnsi="Arial"/>
                <w:sz w:val="24"/>
              </w:rPr>
              <w:t>1</w:t>
            </w:r>
          </w:p>
        </w:tc>
      </w:tr>
      <w:tr w:rsidR="001F7938" w:rsidRPr="00CC563F" w:rsidTr="00AF5B0E">
        <w:trPr>
          <w:trHeight w:val="351"/>
        </w:trPr>
        <w:tc>
          <w:tcPr>
            <w:tcW w:w="2796" w:type="dxa"/>
          </w:tcPr>
          <w:p w:rsidR="001F7938" w:rsidRPr="00CC563F" w:rsidRDefault="001F7938" w:rsidP="004A18D6">
            <w:pPr>
              <w:jc w:val="both"/>
              <w:rPr>
                <w:rFonts w:ascii="Arial" w:hAnsi="Arial"/>
                <w:sz w:val="24"/>
              </w:rPr>
            </w:pPr>
            <w:r w:rsidRPr="00CC563F">
              <w:rPr>
                <w:rFonts w:ascii="Arial" w:hAnsi="Arial"/>
                <w:sz w:val="24"/>
              </w:rPr>
              <w:t>Press Vehicle Torched</w:t>
            </w:r>
          </w:p>
        </w:tc>
        <w:tc>
          <w:tcPr>
            <w:tcW w:w="1344" w:type="dxa"/>
          </w:tcPr>
          <w:p w:rsidR="001F7938" w:rsidRPr="00CC563F" w:rsidRDefault="001F7938" w:rsidP="004A18D6">
            <w:pPr>
              <w:jc w:val="both"/>
              <w:rPr>
                <w:rFonts w:ascii="Arial" w:hAnsi="Arial"/>
                <w:sz w:val="24"/>
              </w:rPr>
            </w:pPr>
            <w:r w:rsidRPr="00CC563F">
              <w:rPr>
                <w:rFonts w:ascii="Arial" w:hAnsi="Arial"/>
                <w:sz w:val="24"/>
              </w:rPr>
              <w:t>1</w:t>
            </w:r>
          </w:p>
        </w:tc>
      </w:tr>
      <w:tr w:rsidR="001F7938" w:rsidRPr="00CC563F" w:rsidTr="00AF5B0E">
        <w:trPr>
          <w:trHeight w:val="367"/>
        </w:trPr>
        <w:tc>
          <w:tcPr>
            <w:tcW w:w="2796" w:type="dxa"/>
          </w:tcPr>
          <w:p w:rsidR="001F7938" w:rsidRPr="00CC563F" w:rsidRDefault="001F7938" w:rsidP="004A18D6">
            <w:pPr>
              <w:jc w:val="both"/>
              <w:rPr>
                <w:rFonts w:ascii="Arial" w:hAnsi="Arial"/>
                <w:b/>
                <w:sz w:val="24"/>
              </w:rPr>
            </w:pPr>
            <w:r w:rsidRPr="00CC563F">
              <w:rPr>
                <w:rFonts w:ascii="Arial" w:hAnsi="Arial"/>
                <w:b/>
                <w:sz w:val="24"/>
              </w:rPr>
              <w:t>Total</w:t>
            </w:r>
          </w:p>
        </w:tc>
        <w:tc>
          <w:tcPr>
            <w:tcW w:w="1344" w:type="dxa"/>
          </w:tcPr>
          <w:p w:rsidR="001F7938" w:rsidRPr="00CC563F" w:rsidRDefault="001F7938" w:rsidP="004A18D6">
            <w:pPr>
              <w:jc w:val="both"/>
              <w:rPr>
                <w:rFonts w:ascii="Arial" w:hAnsi="Arial"/>
                <w:b/>
                <w:sz w:val="24"/>
              </w:rPr>
            </w:pPr>
            <w:r w:rsidRPr="00CC563F">
              <w:rPr>
                <w:rFonts w:ascii="Arial" w:hAnsi="Arial"/>
                <w:b/>
                <w:sz w:val="24"/>
              </w:rPr>
              <w:t>30</w:t>
            </w:r>
          </w:p>
        </w:tc>
      </w:tr>
    </w:tbl>
    <w:p w:rsidR="001F7938" w:rsidRPr="00CC563F" w:rsidRDefault="001F7938" w:rsidP="004A18D6">
      <w:pPr>
        <w:pStyle w:val="ListParagraph0"/>
        <w:jc w:val="both"/>
        <w:rPr>
          <w:rFonts w:ascii="Arial" w:hAnsi="Arial" w:cs="Arial"/>
          <w:szCs w:val="26"/>
        </w:rPr>
      </w:pPr>
    </w:p>
    <w:p w:rsidR="001F7938" w:rsidRPr="00CC563F" w:rsidRDefault="001F7938" w:rsidP="004A18D6">
      <w:pPr>
        <w:pStyle w:val="ListParagraph0"/>
        <w:numPr>
          <w:ilvl w:val="0"/>
          <w:numId w:val="37"/>
        </w:numPr>
        <w:spacing w:after="200" w:line="276" w:lineRule="auto"/>
        <w:ind w:left="720"/>
        <w:jc w:val="both"/>
        <w:rPr>
          <w:rFonts w:ascii="Arial" w:hAnsi="Arial" w:cs="Arial"/>
          <w:b/>
          <w:szCs w:val="26"/>
        </w:rPr>
      </w:pPr>
      <w:r>
        <w:rPr>
          <w:rFonts w:ascii="Arial" w:hAnsi="Arial" w:cs="Arial"/>
          <w:b/>
          <w:szCs w:val="26"/>
        </w:rPr>
        <w:t>Outcomes</w:t>
      </w:r>
      <w:r w:rsidRPr="00CC563F">
        <w:rPr>
          <w:rFonts w:ascii="Arial" w:hAnsi="Arial" w:cs="Arial"/>
          <w:b/>
          <w:szCs w:val="26"/>
        </w:rPr>
        <w:t xml:space="preserve"> </w:t>
      </w:r>
    </w:p>
    <w:p w:rsidR="001F7938" w:rsidRPr="001F7938" w:rsidRDefault="001F7938" w:rsidP="004A18D6">
      <w:pPr>
        <w:numPr>
          <w:ilvl w:val="0"/>
          <w:numId w:val="41"/>
        </w:numPr>
        <w:autoSpaceDE w:val="0"/>
        <w:autoSpaceDN w:val="0"/>
        <w:adjustRightInd w:val="0"/>
        <w:spacing w:after="120" w:line="240" w:lineRule="auto"/>
        <w:jc w:val="both"/>
        <w:rPr>
          <w:rFonts w:ascii="Times New Roman" w:hAnsi="Times New Roman"/>
          <w:sz w:val="24"/>
          <w:szCs w:val="24"/>
        </w:rPr>
      </w:pPr>
      <w:r w:rsidRPr="001F7938">
        <w:rPr>
          <w:rFonts w:ascii="Times New Roman" w:hAnsi="Times New Roman"/>
          <w:sz w:val="24"/>
          <w:szCs w:val="24"/>
        </w:rPr>
        <w:t xml:space="preserve">Despite short time, FF has taken the following matters as its achievements: </w:t>
      </w:r>
    </w:p>
    <w:p w:rsidR="001F7938" w:rsidRPr="001F7938" w:rsidRDefault="001F7938" w:rsidP="004A18D6">
      <w:pPr>
        <w:numPr>
          <w:ilvl w:val="0"/>
          <w:numId w:val="41"/>
        </w:numPr>
        <w:autoSpaceDE w:val="0"/>
        <w:autoSpaceDN w:val="0"/>
        <w:adjustRightInd w:val="0"/>
        <w:spacing w:after="120" w:line="240" w:lineRule="auto"/>
        <w:jc w:val="both"/>
        <w:rPr>
          <w:rFonts w:ascii="Times New Roman" w:hAnsi="Times New Roman"/>
          <w:sz w:val="24"/>
          <w:szCs w:val="24"/>
        </w:rPr>
      </w:pPr>
      <w:r w:rsidRPr="001F7938">
        <w:rPr>
          <w:rFonts w:ascii="Times New Roman" w:hAnsi="Times New Roman"/>
          <w:sz w:val="24"/>
          <w:szCs w:val="24"/>
        </w:rPr>
        <w:t>With the deputation of the fact finding mission by the FFF, the victimized journalists in Dailekh and Kavre journalists were provided moral support. The ailing journalist in Kavre, Krishna Poudel was also provided monetary help for treatment. The moral support to the journalists at panicked situation was considered a great relief to boost the press freedom thereby contributing to the wider regime of the FOE.</w:t>
      </w:r>
    </w:p>
    <w:p w:rsidR="001F7938" w:rsidRPr="001F7938" w:rsidRDefault="001F7938" w:rsidP="004A18D6">
      <w:pPr>
        <w:numPr>
          <w:ilvl w:val="0"/>
          <w:numId w:val="41"/>
        </w:numPr>
        <w:autoSpaceDE w:val="0"/>
        <w:autoSpaceDN w:val="0"/>
        <w:adjustRightInd w:val="0"/>
        <w:spacing w:after="120" w:line="240" w:lineRule="auto"/>
        <w:jc w:val="both"/>
        <w:rPr>
          <w:rFonts w:ascii="Times New Roman" w:hAnsi="Times New Roman"/>
          <w:sz w:val="24"/>
          <w:szCs w:val="24"/>
        </w:rPr>
      </w:pPr>
      <w:r w:rsidRPr="001F7938">
        <w:rPr>
          <w:rFonts w:ascii="Times New Roman" w:hAnsi="Times New Roman"/>
          <w:sz w:val="24"/>
          <w:szCs w:val="24"/>
        </w:rPr>
        <w:t>The journalists arrested on over online story were provided legal counseling and moral support which acted as pressure to the government to release them respecting their right to freedom of expression.</w:t>
      </w:r>
    </w:p>
    <w:p w:rsidR="001F7938" w:rsidRPr="001F7938" w:rsidRDefault="001F7938" w:rsidP="004A18D6">
      <w:pPr>
        <w:numPr>
          <w:ilvl w:val="0"/>
          <w:numId w:val="41"/>
        </w:numPr>
        <w:autoSpaceDE w:val="0"/>
        <w:autoSpaceDN w:val="0"/>
        <w:adjustRightInd w:val="0"/>
        <w:spacing w:after="120" w:line="240" w:lineRule="auto"/>
        <w:jc w:val="both"/>
        <w:rPr>
          <w:rFonts w:ascii="Times New Roman" w:hAnsi="Times New Roman"/>
          <w:sz w:val="24"/>
          <w:szCs w:val="24"/>
        </w:rPr>
      </w:pPr>
      <w:r w:rsidRPr="001F7938">
        <w:rPr>
          <w:rFonts w:ascii="Times New Roman" w:hAnsi="Times New Roman"/>
          <w:sz w:val="24"/>
          <w:szCs w:val="24"/>
        </w:rPr>
        <w:t>Regular monitoring and updates on other activities of the FOE as about press freedom violation (attack, threat, death threat, vandalism), ban on film, and censure to Radio Nepal, among others have made aware the authorizes concerned as security, rights bodies and government the role of FOE for open society and democratic culture.</w:t>
      </w:r>
    </w:p>
    <w:p w:rsidR="001F7938" w:rsidRPr="001F7938" w:rsidRDefault="001F7938" w:rsidP="004A18D6">
      <w:pPr>
        <w:numPr>
          <w:ilvl w:val="0"/>
          <w:numId w:val="41"/>
        </w:numPr>
        <w:autoSpaceDE w:val="0"/>
        <w:autoSpaceDN w:val="0"/>
        <w:adjustRightInd w:val="0"/>
        <w:spacing w:after="120" w:line="240" w:lineRule="auto"/>
        <w:jc w:val="both"/>
        <w:rPr>
          <w:rFonts w:ascii="Times New Roman" w:hAnsi="Times New Roman"/>
          <w:sz w:val="24"/>
          <w:szCs w:val="24"/>
        </w:rPr>
      </w:pPr>
      <w:r w:rsidRPr="001F7938">
        <w:rPr>
          <w:rFonts w:ascii="Times New Roman" w:hAnsi="Times New Roman"/>
          <w:sz w:val="24"/>
          <w:szCs w:val="24"/>
        </w:rPr>
        <w:t>Contacts with security persons in disputed case of press freedom violation has helped us scrutinize any incident whether it is really a violation. It is additional verification process which we had not done earlier.</w:t>
      </w:r>
    </w:p>
    <w:p w:rsidR="001F7938" w:rsidRPr="00CC563F" w:rsidRDefault="001F7938" w:rsidP="004A18D6">
      <w:pPr>
        <w:numPr>
          <w:ilvl w:val="0"/>
          <w:numId w:val="41"/>
        </w:numPr>
        <w:autoSpaceDE w:val="0"/>
        <w:autoSpaceDN w:val="0"/>
        <w:adjustRightInd w:val="0"/>
        <w:spacing w:after="120" w:line="240" w:lineRule="auto"/>
        <w:jc w:val="both"/>
        <w:rPr>
          <w:rFonts w:ascii="Arial" w:hAnsi="Arial" w:cs="Arial"/>
          <w:sz w:val="24"/>
          <w:szCs w:val="26"/>
        </w:rPr>
      </w:pPr>
      <w:r w:rsidRPr="001F7938">
        <w:rPr>
          <w:rFonts w:ascii="Times New Roman" w:hAnsi="Times New Roman"/>
          <w:sz w:val="24"/>
          <w:szCs w:val="24"/>
        </w:rPr>
        <w:t>The updates of the FOE issues to the rights body, security, government has made them further aware about our activities and seriousness of the FOE in the country</w:t>
      </w:r>
      <w:r w:rsidRPr="00CC563F">
        <w:rPr>
          <w:rFonts w:ascii="Arial" w:hAnsi="Arial" w:cs="Arial"/>
          <w:sz w:val="24"/>
          <w:szCs w:val="26"/>
        </w:rPr>
        <w:t>.</w:t>
      </w:r>
    </w:p>
    <w:p w:rsidR="001605D5" w:rsidRDefault="001605D5" w:rsidP="004A18D6">
      <w:pPr>
        <w:pStyle w:val="ListParagraph0"/>
        <w:ind w:left="0"/>
        <w:contextualSpacing w:val="0"/>
        <w:jc w:val="both"/>
        <w:rPr>
          <w:rFonts w:ascii="Arial" w:eastAsia="Calibri" w:hAnsi="Arial" w:cs="Arial"/>
          <w:b/>
          <w:caps/>
          <w:lang w:val="da-DK" w:bidi="ar-SA"/>
        </w:rPr>
      </w:pPr>
    </w:p>
    <w:p w:rsidR="000B044D" w:rsidRPr="00E76DB2" w:rsidRDefault="000B044D" w:rsidP="004A18D6">
      <w:pPr>
        <w:pStyle w:val="ListParagraph0"/>
        <w:ind w:left="0"/>
        <w:contextualSpacing w:val="0"/>
        <w:jc w:val="both"/>
        <w:rPr>
          <w:rFonts w:ascii="Arial" w:hAnsi="Arial" w:cs="Arial"/>
          <w:b/>
        </w:rPr>
      </w:pPr>
      <w:r w:rsidRPr="00E76DB2">
        <w:rPr>
          <w:rFonts w:ascii="Arial" w:hAnsi="Arial" w:cs="Arial"/>
          <w:b/>
          <w:caps/>
        </w:rPr>
        <w:lastRenderedPageBreak/>
        <w:t>V</w:t>
      </w:r>
      <w:r w:rsidR="00F61248">
        <w:rPr>
          <w:rFonts w:ascii="Arial" w:hAnsi="Arial" w:cs="Arial"/>
          <w:b/>
          <w:caps/>
        </w:rPr>
        <w:t>I</w:t>
      </w:r>
      <w:r w:rsidRPr="00E76DB2">
        <w:rPr>
          <w:rFonts w:ascii="Arial" w:hAnsi="Arial" w:cs="Arial"/>
          <w:b/>
          <w:caps/>
        </w:rPr>
        <w:t xml:space="preserve">. Project Name: </w:t>
      </w:r>
      <w:r w:rsidRPr="00E76DB2">
        <w:rPr>
          <w:rFonts w:ascii="Arial" w:hAnsi="Arial" w:cs="Arial"/>
          <w:b/>
        </w:rPr>
        <w:t>A Study on Aid Transparency Situation in Nepal</w:t>
      </w:r>
    </w:p>
    <w:p w:rsidR="000B7966" w:rsidRPr="00E76DB2" w:rsidRDefault="000B7966" w:rsidP="004A18D6">
      <w:pPr>
        <w:pStyle w:val="ListParagraph0"/>
        <w:ind w:left="0"/>
        <w:contextualSpacing w:val="0"/>
        <w:jc w:val="both"/>
        <w:rPr>
          <w:rFonts w:ascii="Arial" w:hAnsi="Arial" w:cs="Arial"/>
          <w:b/>
        </w:rPr>
      </w:pPr>
    </w:p>
    <w:p w:rsidR="000B044D" w:rsidRPr="00685194" w:rsidRDefault="000B044D" w:rsidP="004A18D6">
      <w:pPr>
        <w:pStyle w:val="ListParagraph0"/>
        <w:ind w:left="0"/>
        <w:contextualSpacing w:val="0"/>
        <w:jc w:val="both"/>
        <w:rPr>
          <w:rFonts w:ascii="Times New Roman" w:hAnsi="Times New Roman"/>
          <w:color w:val="000000"/>
        </w:rPr>
      </w:pPr>
      <w:r w:rsidRPr="00E76DB2">
        <w:rPr>
          <w:rFonts w:ascii="Arial" w:hAnsi="Arial" w:cs="Arial"/>
          <w:b/>
          <w:caps/>
        </w:rPr>
        <w:t>Duration:</w:t>
      </w:r>
      <w:r w:rsidRPr="00E76DB2">
        <w:rPr>
          <w:rFonts w:ascii="Arial" w:hAnsi="Arial" w:cs="Arial"/>
          <w:b/>
        </w:rPr>
        <w:t xml:space="preserve"> </w:t>
      </w:r>
      <w:r w:rsidRPr="00685194">
        <w:rPr>
          <w:rFonts w:ascii="Times New Roman" w:hAnsi="Times New Roman"/>
          <w:color w:val="000000"/>
        </w:rPr>
        <w:t xml:space="preserve">November 25, 2011 to </w:t>
      </w:r>
      <w:r w:rsidR="00346F7F">
        <w:rPr>
          <w:rFonts w:ascii="Times New Roman" w:hAnsi="Times New Roman"/>
          <w:color w:val="000000"/>
        </w:rPr>
        <w:t>September, 2012 (with no cost extension of 3 months)</w:t>
      </w:r>
    </w:p>
    <w:p w:rsidR="000B7966" w:rsidRPr="00685194" w:rsidRDefault="000B7966" w:rsidP="004A18D6">
      <w:pPr>
        <w:pStyle w:val="ListParagraph0"/>
        <w:ind w:left="0"/>
        <w:contextualSpacing w:val="0"/>
        <w:jc w:val="both"/>
        <w:rPr>
          <w:rFonts w:ascii="Times New Roman" w:hAnsi="Times New Roman"/>
          <w:b/>
          <w:caps/>
        </w:rPr>
      </w:pPr>
    </w:p>
    <w:p w:rsidR="000B044D" w:rsidRPr="00685194" w:rsidRDefault="000B044D" w:rsidP="004A18D6">
      <w:pPr>
        <w:pStyle w:val="ListParagraph0"/>
        <w:ind w:left="0"/>
        <w:contextualSpacing w:val="0"/>
        <w:jc w:val="both"/>
        <w:rPr>
          <w:rFonts w:ascii="Times New Roman" w:hAnsi="Times New Roman"/>
          <w:b/>
        </w:rPr>
      </w:pPr>
      <w:r w:rsidRPr="00E76DB2">
        <w:rPr>
          <w:rFonts w:ascii="Arial" w:hAnsi="Arial" w:cs="Arial"/>
          <w:b/>
          <w:caps/>
        </w:rPr>
        <w:t>Beneficiaries:</w:t>
      </w:r>
      <w:r w:rsidRPr="00E76DB2">
        <w:rPr>
          <w:rFonts w:ascii="Arial" w:hAnsi="Arial" w:cs="Arial"/>
          <w:b/>
        </w:rPr>
        <w:t xml:space="preserve"> </w:t>
      </w:r>
      <w:r w:rsidRPr="00685194">
        <w:rPr>
          <w:rFonts w:ascii="Times New Roman" w:hAnsi="Times New Roman"/>
        </w:rPr>
        <w:t>Donor agencies, government, project officers and manager, national and international organizations, civil society, researchers, policy makers and shapers,</w:t>
      </w:r>
    </w:p>
    <w:p w:rsidR="000B7966" w:rsidRPr="00E76DB2" w:rsidRDefault="000B7966" w:rsidP="004A18D6">
      <w:pPr>
        <w:pStyle w:val="ListParagraph0"/>
        <w:ind w:left="0"/>
        <w:contextualSpacing w:val="0"/>
        <w:jc w:val="both"/>
        <w:rPr>
          <w:rFonts w:ascii="Arial" w:hAnsi="Arial" w:cs="Arial"/>
          <w:b/>
          <w:caps/>
        </w:rPr>
      </w:pPr>
    </w:p>
    <w:p w:rsidR="000B044D" w:rsidRPr="00685194" w:rsidRDefault="000B044D" w:rsidP="004A18D6">
      <w:pPr>
        <w:pStyle w:val="ListParagraph0"/>
        <w:ind w:left="0"/>
        <w:contextualSpacing w:val="0"/>
        <w:jc w:val="both"/>
        <w:rPr>
          <w:rFonts w:ascii="Times New Roman" w:hAnsi="Times New Roman"/>
          <w:color w:val="000000"/>
        </w:rPr>
      </w:pPr>
      <w:r w:rsidRPr="00E76DB2">
        <w:rPr>
          <w:rFonts w:ascii="Arial" w:hAnsi="Arial" w:cs="Arial"/>
          <w:b/>
          <w:caps/>
        </w:rPr>
        <w:t>Funding Agency:</w:t>
      </w:r>
      <w:r w:rsidRPr="00E76DB2">
        <w:rPr>
          <w:rFonts w:ascii="Arial" w:hAnsi="Arial" w:cs="Arial"/>
          <w:b/>
        </w:rPr>
        <w:t xml:space="preserve"> </w:t>
      </w:r>
      <w:r w:rsidRPr="00685194">
        <w:rPr>
          <w:rFonts w:ascii="Times New Roman" w:hAnsi="Times New Roman"/>
        </w:rPr>
        <w:t>Development Initiatives Poverty Research Ltd, Wells, UK</w:t>
      </w:r>
    </w:p>
    <w:p w:rsidR="000B7966" w:rsidRPr="00E76DB2" w:rsidRDefault="000B7966" w:rsidP="004A18D6">
      <w:pPr>
        <w:pStyle w:val="ListParagraph0"/>
        <w:ind w:left="0"/>
        <w:contextualSpacing w:val="0"/>
        <w:jc w:val="both"/>
        <w:rPr>
          <w:rFonts w:ascii="Arial" w:hAnsi="Arial" w:cs="Arial"/>
          <w:b/>
          <w:caps/>
        </w:rPr>
      </w:pPr>
    </w:p>
    <w:p w:rsidR="00865BF5" w:rsidRDefault="000B044D" w:rsidP="004A18D6">
      <w:pPr>
        <w:pStyle w:val="ListParagraph0"/>
        <w:ind w:left="0"/>
        <w:contextualSpacing w:val="0"/>
        <w:jc w:val="both"/>
        <w:rPr>
          <w:rFonts w:ascii="Arial" w:hAnsi="Arial" w:cs="Arial"/>
          <w:b/>
          <w:caps/>
        </w:rPr>
      </w:pPr>
      <w:r w:rsidRPr="00E76DB2">
        <w:rPr>
          <w:rFonts w:ascii="Arial" w:hAnsi="Arial" w:cs="Arial"/>
          <w:b/>
          <w:caps/>
        </w:rPr>
        <w:t xml:space="preserve">Project Objectives: </w:t>
      </w:r>
    </w:p>
    <w:p w:rsidR="003159C5" w:rsidRDefault="003159C5" w:rsidP="004A18D6">
      <w:pPr>
        <w:pStyle w:val="ListParagraph0"/>
        <w:ind w:left="0"/>
        <w:contextualSpacing w:val="0"/>
        <w:jc w:val="both"/>
        <w:rPr>
          <w:rFonts w:ascii="Arial" w:hAnsi="Arial" w:cs="Arial"/>
          <w:b/>
        </w:rPr>
      </w:pPr>
    </w:p>
    <w:p w:rsidR="000B044D" w:rsidRPr="00E76DB2" w:rsidRDefault="000B044D" w:rsidP="004A18D6">
      <w:pPr>
        <w:pStyle w:val="ListParagraph0"/>
        <w:ind w:left="0"/>
        <w:contextualSpacing w:val="0"/>
        <w:jc w:val="both"/>
        <w:rPr>
          <w:rFonts w:ascii="Arial" w:hAnsi="Arial" w:cs="Arial"/>
          <w:b/>
        </w:rPr>
      </w:pPr>
      <w:r w:rsidRPr="00E76DB2">
        <w:rPr>
          <w:rFonts w:ascii="Arial" w:hAnsi="Arial" w:cs="Arial"/>
          <w:b/>
        </w:rPr>
        <w:t>Overall Objective</w:t>
      </w:r>
    </w:p>
    <w:p w:rsidR="000B044D" w:rsidRPr="00685194" w:rsidRDefault="000B044D" w:rsidP="004A18D6">
      <w:pPr>
        <w:pStyle w:val="ListParagraph0"/>
        <w:numPr>
          <w:ilvl w:val="0"/>
          <w:numId w:val="14"/>
        </w:numPr>
        <w:autoSpaceDE w:val="0"/>
        <w:autoSpaceDN w:val="0"/>
        <w:adjustRightInd w:val="0"/>
        <w:spacing w:after="120" w:line="276" w:lineRule="auto"/>
        <w:jc w:val="both"/>
        <w:rPr>
          <w:rFonts w:ascii="Times New Roman" w:hAnsi="Times New Roman"/>
          <w:color w:val="000000"/>
        </w:rPr>
      </w:pPr>
      <w:r w:rsidRPr="00685194">
        <w:rPr>
          <w:rFonts w:ascii="Times New Roman" w:hAnsi="Times New Roman"/>
          <w:color w:val="000000"/>
        </w:rPr>
        <w:t xml:space="preserve">To contribute in achieving national developmental goal through improved accountability, transparency and aid effectiveness in foreign assistance in Nepal. </w:t>
      </w:r>
    </w:p>
    <w:p w:rsidR="003159C5" w:rsidRDefault="003159C5" w:rsidP="004A18D6">
      <w:pPr>
        <w:pStyle w:val="ListParagraph0"/>
        <w:ind w:left="0"/>
        <w:contextualSpacing w:val="0"/>
        <w:jc w:val="both"/>
        <w:rPr>
          <w:rFonts w:ascii="Times New Roman" w:hAnsi="Times New Roman"/>
          <w:b/>
        </w:rPr>
      </w:pPr>
    </w:p>
    <w:p w:rsidR="000B044D" w:rsidRPr="00E76DB2" w:rsidRDefault="000B044D" w:rsidP="004A18D6">
      <w:pPr>
        <w:pStyle w:val="ListParagraph0"/>
        <w:ind w:left="0"/>
        <w:contextualSpacing w:val="0"/>
        <w:jc w:val="both"/>
        <w:rPr>
          <w:rFonts w:ascii="Arial" w:hAnsi="Arial" w:cs="Arial"/>
          <w:b/>
        </w:rPr>
      </w:pPr>
      <w:r w:rsidRPr="00E76DB2">
        <w:rPr>
          <w:rFonts w:ascii="Arial" w:hAnsi="Arial" w:cs="Arial"/>
          <w:b/>
        </w:rPr>
        <w:t>Specific Objective:</w:t>
      </w:r>
    </w:p>
    <w:p w:rsidR="000B044D" w:rsidRPr="00685194" w:rsidRDefault="000B044D" w:rsidP="004A18D6">
      <w:pPr>
        <w:pStyle w:val="ListParagraph0"/>
        <w:numPr>
          <w:ilvl w:val="0"/>
          <w:numId w:val="14"/>
        </w:numPr>
        <w:autoSpaceDE w:val="0"/>
        <w:autoSpaceDN w:val="0"/>
        <w:adjustRightInd w:val="0"/>
        <w:spacing w:after="120" w:line="276" w:lineRule="auto"/>
        <w:jc w:val="both"/>
        <w:rPr>
          <w:rFonts w:ascii="Times New Roman" w:hAnsi="Times New Roman"/>
          <w:color w:val="000000"/>
        </w:rPr>
      </w:pPr>
      <w:r w:rsidRPr="00685194">
        <w:rPr>
          <w:rFonts w:ascii="Times New Roman" w:hAnsi="Times New Roman"/>
          <w:color w:val="000000"/>
        </w:rPr>
        <w:t xml:space="preserve">To assess the aid transparency and accountability situation amongst the leading donor agencies in Nepal and </w:t>
      </w:r>
    </w:p>
    <w:p w:rsidR="00346F7F" w:rsidRDefault="000B044D" w:rsidP="004A18D6">
      <w:pPr>
        <w:pStyle w:val="ListParagraph0"/>
        <w:numPr>
          <w:ilvl w:val="0"/>
          <w:numId w:val="14"/>
        </w:numPr>
        <w:autoSpaceDE w:val="0"/>
        <w:autoSpaceDN w:val="0"/>
        <w:adjustRightInd w:val="0"/>
        <w:spacing w:after="120" w:line="276" w:lineRule="auto"/>
        <w:jc w:val="both"/>
        <w:rPr>
          <w:rFonts w:ascii="Times New Roman" w:hAnsi="Times New Roman"/>
          <w:color w:val="000000"/>
        </w:rPr>
      </w:pPr>
      <w:r w:rsidRPr="00685194">
        <w:rPr>
          <w:rFonts w:ascii="Times New Roman" w:hAnsi="Times New Roman"/>
          <w:color w:val="000000"/>
        </w:rPr>
        <w:t>To collect evidence on the best approaches to achieve the above and amplify lessons about the importance of transparency at country level</w:t>
      </w:r>
    </w:p>
    <w:p w:rsidR="000B044D" w:rsidRPr="00685194" w:rsidRDefault="00346F7F" w:rsidP="004A18D6">
      <w:pPr>
        <w:pStyle w:val="ListParagraph0"/>
        <w:numPr>
          <w:ilvl w:val="0"/>
          <w:numId w:val="14"/>
        </w:numPr>
        <w:autoSpaceDE w:val="0"/>
        <w:autoSpaceDN w:val="0"/>
        <w:adjustRightInd w:val="0"/>
        <w:spacing w:after="120" w:line="276" w:lineRule="auto"/>
        <w:jc w:val="both"/>
        <w:rPr>
          <w:rFonts w:ascii="Times New Roman" w:hAnsi="Times New Roman"/>
          <w:color w:val="000000"/>
        </w:rPr>
      </w:pPr>
      <w:r>
        <w:rPr>
          <w:rFonts w:ascii="Times New Roman" w:hAnsi="Times New Roman"/>
          <w:color w:val="000000"/>
        </w:rPr>
        <w:t>To assess the status of media coverage on aid related news/stories</w:t>
      </w:r>
      <w:r w:rsidR="000B044D" w:rsidRPr="00685194">
        <w:rPr>
          <w:rFonts w:ascii="Times New Roman" w:hAnsi="Times New Roman"/>
          <w:color w:val="000000"/>
        </w:rPr>
        <w:t xml:space="preserve">. </w:t>
      </w:r>
    </w:p>
    <w:p w:rsidR="000B7966" w:rsidRPr="00E76DB2" w:rsidRDefault="000B7966" w:rsidP="004A18D6">
      <w:pPr>
        <w:pStyle w:val="ListParagraph0"/>
        <w:ind w:left="0"/>
        <w:contextualSpacing w:val="0"/>
        <w:jc w:val="both"/>
        <w:rPr>
          <w:rFonts w:ascii="Arial" w:hAnsi="Arial" w:cs="Arial"/>
          <w:b/>
          <w:caps/>
        </w:rPr>
      </w:pPr>
    </w:p>
    <w:p w:rsidR="000B044D" w:rsidRPr="00E76DB2" w:rsidRDefault="000B044D" w:rsidP="004A18D6">
      <w:pPr>
        <w:pStyle w:val="ListParagraph0"/>
        <w:ind w:left="0"/>
        <w:contextualSpacing w:val="0"/>
        <w:jc w:val="both"/>
        <w:rPr>
          <w:rFonts w:ascii="Arial" w:hAnsi="Arial" w:cs="Arial"/>
          <w:b/>
          <w:caps/>
        </w:rPr>
      </w:pPr>
      <w:r w:rsidRPr="00E76DB2">
        <w:rPr>
          <w:rFonts w:ascii="Arial" w:hAnsi="Arial" w:cs="Arial"/>
          <w:b/>
          <w:caps/>
        </w:rPr>
        <w:t>Project Outcomes:</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 xml:space="preserve">Enhanced capacity of the organization (Freedom Forum) to collect, analyze use aid information </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Test use of Right to Information (RTI) with donors for tracking aid information</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Developed a report to explain the best methods for collecting information from donors and linking this information to funding information at district level</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Prepared a report to document process, experiences of developing and testing methodology, lessons learnt outcomes and need for better aid information</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 xml:space="preserve">Collected required data/information about foreign aid flows and its transparency measures at central and district levels </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Increased understanding of the pattern and channels of foreign aid flows and its efficacy</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Better knowledge about the donors' attitude to the current foreign scenario of Nepal</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Developed basic understanding and awareness among donors and key stakeholders on the issues of aid transparency and effectiveness</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 xml:space="preserve">Stronger commitment and sensitivity to aid transparency from both the demand and supply sides. </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Increased sensitization of the policy level on the use of Right to Information (RTI) to increase access to aid information</w:t>
      </w:r>
    </w:p>
    <w:p w:rsidR="000B044D" w:rsidRPr="00685194"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Identified the project's focused area and critical issues to work on aid transparency</w:t>
      </w:r>
    </w:p>
    <w:p w:rsidR="000B044D" w:rsidRDefault="000B044D" w:rsidP="004A18D6">
      <w:pPr>
        <w:pStyle w:val="ListParagraph0"/>
        <w:numPr>
          <w:ilvl w:val="0"/>
          <w:numId w:val="16"/>
        </w:numPr>
        <w:contextualSpacing w:val="0"/>
        <w:jc w:val="both"/>
        <w:rPr>
          <w:rFonts w:ascii="Times New Roman" w:hAnsi="Times New Roman"/>
          <w:bCs/>
        </w:rPr>
      </w:pPr>
      <w:r w:rsidRPr="00685194">
        <w:rPr>
          <w:rFonts w:ascii="Times New Roman" w:hAnsi="Times New Roman"/>
          <w:bCs/>
        </w:rPr>
        <w:t>Prepared comprehensive project document for the second phase to replicate best practices and approaches</w:t>
      </w:r>
    </w:p>
    <w:p w:rsidR="003159C5" w:rsidRDefault="00346F7F" w:rsidP="004A18D6">
      <w:pPr>
        <w:pStyle w:val="ListParagraph0"/>
        <w:numPr>
          <w:ilvl w:val="0"/>
          <w:numId w:val="16"/>
        </w:numPr>
        <w:contextualSpacing w:val="0"/>
        <w:jc w:val="both"/>
        <w:rPr>
          <w:rFonts w:ascii="Times New Roman" w:hAnsi="Times New Roman"/>
          <w:bCs/>
        </w:rPr>
      </w:pPr>
      <w:r>
        <w:rPr>
          <w:rFonts w:ascii="Times New Roman" w:hAnsi="Times New Roman"/>
          <w:bCs/>
        </w:rPr>
        <w:t>Prepared comprehensive report of media on aid issues.</w:t>
      </w:r>
    </w:p>
    <w:p w:rsidR="00F61248" w:rsidRPr="00E76DB2" w:rsidRDefault="00F61248" w:rsidP="004A18D6">
      <w:pPr>
        <w:pStyle w:val="ListParagraph0"/>
        <w:ind w:left="0"/>
        <w:contextualSpacing w:val="0"/>
        <w:jc w:val="both"/>
        <w:rPr>
          <w:rFonts w:ascii="Arial" w:hAnsi="Arial" w:cs="Arial"/>
          <w:b/>
          <w:caps/>
        </w:rPr>
      </w:pPr>
      <w:r w:rsidRPr="00E76DB2">
        <w:rPr>
          <w:rFonts w:ascii="Arial" w:hAnsi="Arial" w:cs="Arial"/>
          <w:b/>
          <w:caps/>
        </w:rPr>
        <w:lastRenderedPageBreak/>
        <w:t>Major Activities:</w:t>
      </w:r>
    </w:p>
    <w:p w:rsidR="00F61248" w:rsidRDefault="00F61248" w:rsidP="004A18D6">
      <w:pPr>
        <w:pStyle w:val="ListParagraph0"/>
        <w:numPr>
          <w:ilvl w:val="0"/>
          <w:numId w:val="34"/>
        </w:numPr>
        <w:jc w:val="both"/>
        <w:rPr>
          <w:rFonts w:ascii="Times New Roman" w:hAnsi="Times New Roman"/>
          <w:bCs/>
        </w:rPr>
      </w:pPr>
      <w:r w:rsidRPr="00346F7F">
        <w:rPr>
          <w:rFonts w:ascii="Times New Roman" w:hAnsi="Times New Roman"/>
          <w:bCs/>
        </w:rPr>
        <w:t xml:space="preserve">Survey of aid transparency situation in Nepal through sample study of 7 major donor agencies namely, </w:t>
      </w:r>
      <w:r>
        <w:rPr>
          <w:rFonts w:ascii="Times New Roman" w:hAnsi="Times New Roman"/>
          <w:bCs/>
        </w:rPr>
        <w:t xml:space="preserve">USAID, </w:t>
      </w:r>
      <w:r w:rsidRPr="00346F7F">
        <w:rPr>
          <w:rFonts w:ascii="Times New Roman" w:hAnsi="Times New Roman"/>
          <w:bCs/>
        </w:rPr>
        <w:t>UNDP, World Bank,</w:t>
      </w:r>
      <w:r>
        <w:rPr>
          <w:rFonts w:ascii="Times New Roman" w:hAnsi="Times New Roman"/>
          <w:bCs/>
        </w:rPr>
        <w:t xml:space="preserve"> DFID, JICA, ADB and </w:t>
      </w:r>
      <w:r w:rsidRPr="00346F7F">
        <w:rPr>
          <w:rFonts w:ascii="Times New Roman" w:hAnsi="Times New Roman"/>
          <w:bCs/>
        </w:rPr>
        <w:t>Norwegian Embassy</w:t>
      </w:r>
    </w:p>
    <w:p w:rsidR="00F61248" w:rsidRDefault="00F61248" w:rsidP="004A18D6">
      <w:pPr>
        <w:pStyle w:val="ListParagraph0"/>
        <w:numPr>
          <w:ilvl w:val="0"/>
          <w:numId w:val="34"/>
        </w:numPr>
        <w:jc w:val="both"/>
        <w:rPr>
          <w:rFonts w:ascii="Times New Roman" w:hAnsi="Times New Roman"/>
          <w:bCs/>
        </w:rPr>
      </w:pPr>
      <w:r>
        <w:rPr>
          <w:rFonts w:ascii="Times New Roman" w:hAnsi="Times New Roman"/>
          <w:bCs/>
        </w:rPr>
        <w:t xml:space="preserve">Status report of media coverage on aid related issues. </w:t>
      </w:r>
    </w:p>
    <w:p w:rsidR="00F61248" w:rsidRDefault="00F61248" w:rsidP="004A18D6">
      <w:pPr>
        <w:jc w:val="both"/>
        <w:rPr>
          <w:rFonts w:ascii="Times New Roman" w:hAnsi="Times New Roman"/>
          <w:bCs/>
        </w:rPr>
      </w:pPr>
    </w:p>
    <w:p w:rsidR="00F61248" w:rsidRDefault="00F61248" w:rsidP="004A18D6">
      <w:pPr>
        <w:pStyle w:val="ListParagraph0"/>
        <w:ind w:left="0"/>
        <w:contextualSpacing w:val="0"/>
        <w:jc w:val="both"/>
        <w:rPr>
          <w:rFonts w:ascii="Arial" w:hAnsi="Arial" w:cs="Arial"/>
          <w:b/>
          <w:caps/>
        </w:rPr>
      </w:pPr>
      <w:r>
        <w:rPr>
          <w:rFonts w:ascii="Arial" w:hAnsi="Arial" w:cs="Arial"/>
          <w:b/>
          <w:caps/>
        </w:rPr>
        <w:t xml:space="preserve">Output Realized </w:t>
      </w:r>
    </w:p>
    <w:p w:rsidR="00F61248" w:rsidRPr="00346F7F" w:rsidRDefault="00F61248" w:rsidP="004A18D6">
      <w:pPr>
        <w:pStyle w:val="ListParagraph0"/>
        <w:numPr>
          <w:ilvl w:val="0"/>
          <w:numId w:val="16"/>
        </w:numPr>
        <w:contextualSpacing w:val="0"/>
        <w:jc w:val="both"/>
        <w:rPr>
          <w:rFonts w:ascii="Times New Roman" w:hAnsi="Times New Roman"/>
          <w:bCs/>
        </w:rPr>
      </w:pPr>
      <w:r w:rsidRPr="00346F7F">
        <w:rPr>
          <w:rFonts w:ascii="Times New Roman" w:hAnsi="Times New Roman"/>
          <w:bCs/>
        </w:rPr>
        <w:t>Report on study of Aid Transparency Situation in Nepal highlighting major findings and recommendation for correction</w:t>
      </w:r>
      <w:r>
        <w:rPr>
          <w:rFonts w:ascii="Times New Roman" w:hAnsi="Times New Roman"/>
          <w:bCs/>
        </w:rPr>
        <w:t xml:space="preserve"> </w:t>
      </w:r>
      <w:r w:rsidRPr="001F7938">
        <w:rPr>
          <w:rFonts w:ascii="Times New Roman" w:hAnsi="Times New Roman"/>
          <w:bCs/>
          <w:color w:val="0070C0"/>
        </w:rPr>
        <w:t>( Link:</w:t>
      </w:r>
      <w:r w:rsidRPr="001F7938">
        <w:rPr>
          <w:color w:val="0070C0"/>
        </w:rPr>
        <w:t xml:space="preserve"> </w:t>
      </w:r>
      <w:r w:rsidRPr="001F7938">
        <w:rPr>
          <w:rFonts w:ascii="Times New Roman" w:hAnsi="Times New Roman"/>
          <w:bCs/>
          <w:color w:val="0070C0"/>
        </w:rPr>
        <w:t>http://www.freedomforum.org.np/content/publications/books/viewdownload/15-books/241-study-report-situation-of-aid-transparency-in-nepal-.html)</w:t>
      </w:r>
      <w:r>
        <w:rPr>
          <w:rFonts w:ascii="Times New Roman" w:hAnsi="Times New Roman"/>
          <w:bCs/>
        </w:rPr>
        <w:t xml:space="preserve"> </w:t>
      </w:r>
    </w:p>
    <w:p w:rsidR="00F61248" w:rsidRDefault="00F61248" w:rsidP="004A18D6">
      <w:pPr>
        <w:pStyle w:val="ListParagraph0"/>
        <w:numPr>
          <w:ilvl w:val="0"/>
          <w:numId w:val="16"/>
        </w:numPr>
        <w:contextualSpacing w:val="0"/>
        <w:jc w:val="both"/>
        <w:rPr>
          <w:rFonts w:ascii="Times New Roman" w:hAnsi="Times New Roman"/>
          <w:bCs/>
        </w:rPr>
      </w:pPr>
      <w:r w:rsidRPr="001F7938">
        <w:rPr>
          <w:rFonts w:ascii="Times New Roman" w:hAnsi="Times New Roman"/>
          <w:bCs/>
        </w:rPr>
        <w:t xml:space="preserve">Report of Media Content Research on aid Transparency </w:t>
      </w:r>
      <w:r>
        <w:rPr>
          <w:rFonts w:ascii="Times New Roman" w:hAnsi="Times New Roman"/>
          <w:bCs/>
        </w:rPr>
        <w:t>(</w:t>
      </w:r>
      <w:r w:rsidRPr="001F7938">
        <w:rPr>
          <w:rFonts w:ascii="Times New Roman" w:hAnsi="Times New Roman"/>
          <w:bCs/>
          <w:color w:val="0070C0"/>
        </w:rPr>
        <w:t>Link:</w:t>
      </w:r>
      <w:r w:rsidRPr="001F7938">
        <w:rPr>
          <w:color w:val="0070C0"/>
        </w:rPr>
        <w:t xml:space="preserve"> </w:t>
      </w:r>
      <w:r w:rsidRPr="001F7938">
        <w:rPr>
          <w:rFonts w:ascii="Times New Roman" w:hAnsi="Times New Roman"/>
          <w:bCs/>
          <w:color w:val="0070C0"/>
        </w:rPr>
        <w:t>http://www.freedomforum.org.np/content/publications/books/viewdownload/15-books/242-study-report-media-content-research-on-aid-transparency-.html)</w:t>
      </w:r>
      <w:r>
        <w:rPr>
          <w:rFonts w:ascii="Times New Roman" w:hAnsi="Times New Roman"/>
          <w:bCs/>
        </w:rPr>
        <w:t xml:space="preserve"> </w:t>
      </w:r>
    </w:p>
    <w:p w:rsidR="00F61248" w:rsidRDefault="00F61248" w:rsidP="004A18D6">
      <w:pPr>
        <w:pStyle w:val="ListParagraph0"/>
        <w:contextualSpacing w:val="0"/>
        <w:jc w:val="both"/>
        <w:rPr>
          <w:rFonts w:ascii="Times New Roman" w:hAnsi="Times New Roman"/>
          <w:bCs/>
        </w:rPr>
      </w:pPr>
    </w:p>
    <w:p w:rsidR="003159C5" w:rsidRPr="003159C5" w:rsidRDefault="003159C5" w:rsidP="004A18D6">
      <w:pPr>
        <w:pStyle w:val="ListParagraph0"/>
        <w:ind w:left="0"/>
        <w:contextualSpacing w:val="0"/>
        <w:jc w:val="both"/>
        <w:rPr>
          <w:rFonts w:ascii="Times New Roman" w:hAnsi="Times New Roman"/>
          <w:bCs/>
        </w:rPr>
      </w:pPr>
      <w:r w:rsidRPr="003159C5">
        <w:rPr>
          <w:rFonts w:ascii="Arial" w:hAnsi="Arial" w:cs="Arial"/>
          <w:b/>
          <w:caps/>
        </w:rPr>
        <w:t>V</w:t>
      </w:r>
      <w:r w:rsidR="00F61248">
        <w:rPr>
          <w:rFonts w:ascii="Arial" w:hAnsi="Arial" w:cs="Arial"/>
          <w:b/>
          <w:caps/>
        </w:rPr>
        <w:t>II</w:t>
      </w:r>
      <w:r w:rsidRPr="003159C5">
        <w:rPr>
          <w:rFonts w:ascii="Arial" w:hAnsi="Arial" w:cs="Arial"/>
          <w:b/>
          <w:caps/>
        </w:rPr>
        <w:t xml:space="preserve">. Project Name: </w:t>
      </w:r>
      <w:r w:rsidRPr="003159C5">
        <w:rPr>
          <w:rFonts w:ascii="Arial" w:hAnsi="Arial" w:cs="Arial"/>
          <w:b/>
        </w:rPr>
        <w:t>Enhancing capacity of media and citizens to involve in the electoral discourse</w:t>
      </w:r>
    </w:p>
    <w:p w:rsidR="003159C5" w:rsidRDefault="003159C5" w:rsidP="004A18D6">
      <w:pPr>
        <w:pStyle w:val="ListParagraph0"/>
        <w:ind w:left="0"/>
        <w:contextualSpacing w:val="0"/>
        <w:jc w:val="both"/>
        <w:rPr>
          <w:rFonts w:ascii="Arial" w:hAnsi="Arial" w:cs="Arial"/>
          <w:b/>
        </w:rPr>
      </w:pPr>
    </w:p>
    <w:p w:rsidR="003159C5" w:rsidRPr="00685194" w:rsidRDefault="003159C5" w:rsidP="004A18D6">
      <w:pPr>
        <w:pStyle w:val="ListParagraph0"/>
        <w:ind w:left="0"/>
        <w:contextualSpacing w:val="0"/>
        <w:jc w:val="both"/>
        <w:rPr>
          <w:rFonts w:ascii="Times New Roman" w:hAnsi="Times New Roman"/>
          <w:b/>
        </w:rPr>
      </w:pPr>
      <w:r w:rsidRPr="00E76DB2">
        <w:rPr>
          <w:rFonts w:ascii="Arial" w:hAnsi="Arial" w:cs="Arial"/>
          <w:b/>
          <w:caps/>
        </w:rPr>
        <w:t>Beneficiaries:</w:t>
      </w:r>
      <w:r w:rsidRPr="00E76DB2">
        <w:rPr>
          <w:rFonts w:ascii="Arial" w:hAnsi="Arial" w:cs="Arial"/>
          <w:b/>
        </w:rPr>
        <w:t xml:space="preserve"> </w:t>
      </w:r>
      <w:r w:rsidRPr="003159C5">
        <w:rPr>
          <w:rFonts w:ascii="Times New Roman" w:hAnsi="Times New Roman"/>
          <w:b/>
        </w:rPr>
        <w:t>Journalists, political parties, CSOs and Media</w:t>
      </w:r>
    </w:p>
    <w:p w:rsidR="003159C5" w:rsidRPr="00E76DB2" w:rsidRDefault="003159C5" w:rsidP="004A18D6">
      <w:pPr>
        <w:pStyle w:val="ListParagraph0"/>
        <w:ind w:left="0"/>
        <w:contextualSpacing w:val="0"/>
        <w:jc w:val="both"/>
        <w:rPr>
          <w:rFonts w:ascii="Arial" w:hAnsi="Arial" w:cs="Arial"/>
          <w:b/>
          <w:caps/>
        </w:rPr>
      </w:pPr>
    </w:p>
    <w:p w:rsidR="003159C5" w:rsidRPr="00685194" w:rsidRDefault="003159C5" w:rsidP="004A18D6">
      <w:pPr>
        <w:pStyle w:val="ListParagraph0"/>
        <w:ind w:left="0"/>
        <w:contextualSpacing w:val="0"/>
        <w:jc w:val="both"/>
        <w:rPr>
          <w:rFonts w:ascii="Times New Roman" w:hAnsi="Times New Roman"/>
          <w:color w:val="000000"/>
        </w:rPr>
      </w:pPr>
      <w:r w:rsidRPr="00E76DB2">
        <w:rPr>
          <w:rFonts w:ascii="Arial" w:hAnsi="Arial" w:cs="Arial"/>
          <w:b/>
          <w:caps/>
        </w:rPr>
        <w:t>Funding Agency:</w:t>
      </w:r>
      <w:r w:rsidRPr="00E76DB2">
        <w:rPr>
          <w:rFonts w:ascii="Arial" w:hAnsi="Arial" w:cs="Arial"/>
          <w:b/>
        </w:rPr>
        <w:t xml:space="preserve"> </w:t>
      </w:r>
      <w:r>
        <w:rPr>
          <w:rFonts w:ascii="Times New Roman" w:hAnsi="Times New Roman"/>
        </w:rPr>
        <w:t>INTERNEWS</w:t>
      </w:r>
    </w:p>
    <w:p w:rsidR="003159C5" w:rsidRPr="00E76DB2" w:rsidRDefault="003159C5" w:rsidP="004A18D6">
      <w:pPr>
        <w:pStyle w:val="ListParagraph0"/>
        <w:ind w:left="0"/>
        <w:contextualSpacing w:val="0"/>
        <w:jc w:val="both"/>
        <w:rPr>
          <w:rFonts w:ascii="Arial" w:hAnsi="Arial" w:cs="Arial"/>
          <w:b/>
          <w:caps/>
        </w:rPr>
      </w:pPr>
    </w:p>
    <w:p w:rsidR="003159C5" w:rsidRDefault="003159C5" w:rsidP="004A18D6">
      <w:pPr>
        <w:pStyle w:val="ListParagraph0"/>
        <w:ind w:left="0"/>
        <w:contextualSpacing w:val="0"/>
        <w:jc w:val="both"/>
        <w:rPr>
          <w:rFonts w:ascii="Arial" w:hAnsi="Arial" w:cs="Arial"/>
          <w:b/>
          <w:caps/>
        </w:rPr>
      </w:pPr>
      <w:r w:rsidRPr="00E76DB2">
        <w:rPr>
          <w:rFonts w:ascii="Arial" w:hAnsi="Arial" w:cs="Arial"/>
          <w:b/>
          <w:caps/>
        </w:rPr>
        <w:t xml:space="preserve">Project Objectives: </w:t>
      </w:r>
    </w:p>
    <w:p w:rsidR="003159C5" w:rsidRDefault="003159C5" w:rsidP="004A18D6">
      <w:pPr>
        <w:pStyle w:val="ListParagraph0"/>
        <w:numPr>
          <w:ilvl w:val="0"/>
          <w:numId w:val="16"/>
        </w:numPr>
        <w:contextualSpacing w:val="0"/>
        <w:jc w:val="both"/>
        <w:rPr>
          <w:rFonts w:ascii="Times New Roman" w:hAnsi="Times New Roman"/>
          <w:bCs/>
        </w:rPr>
      </w:pPr>
      <w:r w:rsidRPr="003159C5">
        <w:rPr>
          <w:rFonts w:ascii="Times New Roman" w:hAnsi="Times New Roman"/>
          <w:bCs/>
        </w:rPr>
        <w:t xml:space="preserve">Strengthening Capacity for Citizen Input on the Electoral Process </w:t>
      </w:r>
    </w:p>
    <w:p w:rsidR="003159C5" w:rsidRPr="003159C5" w:rsidRDefault="003159C5" w:rsidP="004A18D6">
      <w:pPr>
        <w:jc w:val="both"/>
        <w:rPr>
          <w:rFonts w:ascii="Arial" w:eastAsia="Times New Roman" w:hAnsi="Arial" w:cs="Arial"/>
          <w:b/>
          <w:caps/>
          <w:sz w:val="24"/>
          <w:szCs w:val="24"/>
          <w:lang w:val="en-US" w:bidi="en-US"/>
        </w:rPr>
      </w:pPr>
      <w:r w:rsidRPr="003159C5">
        <w:rPr>
          <w:rFonts w:ascii="Arial" w:eastAsia="Times New Roman" w:hAnsi="Arial" w:cs="Arial"/>
          <w:b/>
          <w:caps/>
          <w:sz w:val="24"/>
          <w:szCs w:val="24"/>
          <w:lang w:val="en-US" w:bidi="en-US"/>
        </w:rPr>
        <w:t>Expected Outcomes</w:t>
      </w:r>
    </w:p>
    <w:p w:rsidR="003159C5" w:rsidRPr="003159C5" w:rsidRDefault="003159C5" w:rsidP="004A18D6">
      <w:pPr>
        <w:pStyle w:val="ListParagraph0"/>
        <w:numPr>
          <w:ilvl w:val="0"/>
          <w:numId w:val="16"/>
        </w:numPr>
        <w:contextualSpacing w:val="0"/>
        <w:jc w:val="both"/>
        <w:rPr>
          <w:rFonts w:ascii="Times New Roman" w:hAnsi="Times New Roman"/>
          <w:bCs/>
        </w:rPr>
      </w:pPr>
      <w:r w:rsidRPr="003159C5">
        <w:rPr>
          <w:rFonts w:ascii="Times New Roman" w:hAnsi="Times New Roman"/>
          <w:bCs/>
        </w:rPr>
        <w:t xml:space="preserve">Media are better informed to cover election related issues at the national and district levels </w:t>
      </w:r>
    </w:p>
    <w:p w:rsidR="003159C5" w:rsidRDefault="003159C5" w:rsidP="004A18D6">
      <w:pPr>
        <w:pStyle w:val="ListParagraph0"/>
        <w:numPr>
          <w:ilvl w:val="0"/>
          <w:numId w:val="16"/>
        </w:numPr>
        <w:contextualSpacing w:val="0"/>
        <w:jc w:val="both"/>
        <w:rPr>
          <w:rFonts w:ascii="Times New Roman" w:hAnsi="Times New Roman"/>
          <w:bCs/>
        </w:rPr>
      </w:pPr>
      <w:r w:rsidRPr="003159C5">
        <w:rPr>
          <w:rFonts w:ascii="Times New Roman" w:hAnsi="Times New Roman"/>
          <w:bCs/>
        </w:rPr>
        <w:t xml:space="preserve">Media are utilized to facilitate debates on the results of national public opinion polling </w:t>
      </w:r>
    </w:p>
    <w:p w:rsidR="003159C5" w:rsidRDefault="003159C5" w:rsidP="004A18D6">
      <w:pPr>
        <w:pStyle w:val="ListParagraph0"/>
        <w:contextualSpacing w:val="0"/>
        <w:jc w:val="both"/>
        <w:rPr>
          <w:rFonts w:ascii="Times New Roman" w:hAnsi="Times New Roman"/>
          <w:bCs/>
        </w:rPr>
      </w:pPr>
    </w:p>
    <w:p w:rsidR="003159C5" w:rsidRPr="003159C5" w:rsidRDefault="003159C5" w:rsidP="004A18D6">
      <w:pPr>
        <w:pStyle w:val="ListParagraph0"/>
        <w:ind w:left="0"/>
        <w:contextualSpacing w:val="0"/>
        <w:jc w:val="both"/>
        <w:rPr>
          <w:rFonts w:ascii="Times New Roman" w:hAnsi="Times New Roman"/>
          <w:b/>
          <w:bCs/>
        </w:rPr>
      </w:pPr>
      <w:r w:rsidRPr="003159C5">
        <w:rPr>
          <w:rFonts w:ascii="Times New Roman" w:hAnsi="Times New Roman"/>
          <w:b/>
          <w:bCs/>
        </w:rPr>
        <w:t xml:space="preserve">Activities  </w:t>
      </w:r>
    </w:p>
    <w:p w:rsidR="003159C5" w:rsidRPr="003159C5" w:rsidRDefault="003159C5" w:rsidP="004A18D6">
      <w:pPr>
        <w:pStyle w:val="ListParagraph0"/>
        <w:numPr>
          <w:ilvl w:val="0"/>
          <w:numId w:val="16"/>
        </w:numPr>
        <w:contextualSpacing w:val="0"/>
        <w:jc w:val="both"/>
        <w:rPr>
          <w:rFonts w:ascii="Times New Roman" w:hAnsi="Times New Roman"/>
          <w:bCs/>
        </w:rPr>
      </w:pPr>
      <w:r w:rsidRPr="003159C5">
        <w:rPr>
          <w:rFonts w:ascii="Times New Roman" w:hAnsi="Times New Roman"/>
          <w:bCs/>
        </w:rPr>
        <w:t xml:space="preserve">Continue to manage and host the project site www.nepalelectionchannel.org covering electoral and political developments regarding election related issues. FF will continue to update the site with original reports and facilitated discussions, news stories from major Nepali National dailies, expert opinion, reports, documents, international instruments, code of conduct related to media, elections and politics and crowdsource information from individual journalists trained under this project. </w:t>
      </w:r>
    </w:p>
    <w:p w:rsidR="003159C5" w:rsidRPr="003159C5" w:rsidRDefault="003159C5" w:rsidP="004A18D6">
      <w:pPr>
        <w:pStyle w:val="ListParagraph0"/>
        <w:contextualSpacing w:val="0"/>
        <w:jc w:val="both"/>
        <w:rPr>
          <w:rFonts w:ascii="Times New Roman" w:hAnsi="Times New Roman"/>
          <w:bCs/>
        </w:rPr>
      </w:pPr>
    </w:p>
    <w:p w:rsidR="003159C5" w:rsidRPr="003159C5" w:rsidRDefault="003159C5" w:rsidP="004A18D6">
      <w:pPr>
        <w:pStyle w:val="ListParagraph0"/>
        <w:numPr>
          <w:ilvl w:val="0"/>
          <w:numId w:val="16"/>
        </w:numPr>
        <w:contextualSpacing w:val="0"/>
        <w:jc w:val="both"/>
        <w:rPr>
          <w:rFonts w:ascii="Times New Roman" w:hAnsi="Times New Roman"/>
          <w:bCs/>
        </w:rPr>
      </w:pPr>
      <w:r w:rsidRPr="003159C5">
        <w:rPr>
          <w:rFonts w:ascii="Times New Roman" w:hAnsi="Times New Roman"/>
          <w:bCs/>
        </w:rPr>
        <w:t xml:space="preserve">Ensure publication of all National Opinion Polls, Radio programs and monthly dialogue papers to the site and promotion of updated content for open dialogue and increased interaction among the online community. Freedom Forum will continue to use all available social media tools and approaches for effective promotion of web content. </w:t>
      </w:r>
    </w:p>
    <w:p w:rsidR="003159C5" w:rsidRPr="003159C5" w:rsidRDefault="003159C5" w:rsidP="004A18D6">
      <w:pPr>
        <w:pStyle w:val="ListParagraph0"/>
        <w:contextualSpacing w:val="0"/>
        <w:jc w:val="both"/>
        <w:rPr>
          <w:rFonts w:ascii="Times New Roman" w:hAnsi="Times New Roman"/>
          <w:bCs/>
        </w:rPr>
      </w:pPr>
    </w:p>
    <w:p w:rsidR="003159C5" w:rsidRPr="003159C5" w:rsidRDefault="003159C5" w:rsidP="004A18D6">
      <w:pPr>
        <w:pStyle w:val="ListParagraph0"/>
        <w:numPr>
          <w:ilvl w:val="0"/>
          <w:numId w:val="16"/>
        </w:numPr>
        <w:contextualSpacing w:val="0"/>
        <w:jc w:val="both"/>
        <w:rPr>
          <w:rFonts w:ascii="Times New Roman" w:hAnsi="Times New Roman"/>
          <w:bCs/>
        </w:rPr>
      </w:pPr>
      <w:r w:rsidRPr="003159C5">
        <w:rPr>
          <w:rFonts w:ascii="Times New Roman" w:hAnsi="Times New Roman"/>
          <w:bCs/>
        </w:rPr>
        <w:t xml:space="preserve">Collect monthly web analytics on www.nepalelectionchannel.org to monitor performance and traffic of the site. Based on the analytics draft monthly reports to include analysis that </w:t>
      </w:r>
      <w:r w:rsidRPr="003159C5">
        <w:rPr>
          <w:rFonts w:ascii="Times New Roman" w:hAnsi="Times New Roman"/>
          <w:bCs/>
        </w:rPr>
        <w:lastRenderedPageBreak/>
        <w:t xml:space="preserve">explains peaks and drops in </w:t>
      </w:r>
      <w:r w:rsidRPr="00953B8F">
        <w:rPr>
          <w:rFonts w:ascii="Times New Roman" w:hAnsi="Times New Roman"/>
          <w:bCs/>
        </w:rPr>
        <w:t>traffic on particular postings as well as the general overall performance of the site. The report should also include graphics to better present and display the data as well as highlight particular anecdotal evidence (e.g. via comments and posts) from users to provide more insight on the</w:t>
      </w:r>
      <w:r w:rsidRPr="003159C5">
        <w:rPr>
          <w:rFonts w:ascii="Times New Roman" w:hAnsi="Times New Roman"/>
          <w:bCs/>
        </w:rPr>
        <w:t xml:space="preserve"> success or failures of the website. </w:t>
      </w:r>
    </w:p>
    <w:p w:rsidR="003159C5" w:rsidRPr="003159C5" w:rsidRDefault="003159C5" w:rsidP="004A18D6">
      <w:pPr>
        <w:pStyle w:val="ListParagraph0"/>
        <w:contextualSpacing w:val="0"/>
        <w:jc w:val="both"/>
        <w:rPr>
          <w:rFonts w:ascii="Times New Roman" w:hAnsi="Times New Roman"/>
          <w:bCs/>
        </w:rPr>
      </w:pPr>
    </w:p>
    <w:p w:rsidR="00865BF5" w:rsidRPr="004A18D6" w:rsidRDefault="00953B8F" w:rsidP="004A18D6">
      <w:pPr>
        <w:pStyle w:val="ListParagraph0"/>
        <w:ind w:left="0"/>
        <w:contextualSpacing w:val="0"/>
        <w:jc w:val="both"/>
        <w:rPr>
          <w:rFonts w:ascii="Times New Roman" w:hAnsi="Times New Roman"/>
          <w:b/>
          <w:bCs/>
        </w:rPr>
      </w:pPr>
      <w:r w:rsidRPr="004A18D6">
        <w:rPr>
          <w:rFonts w:ascii="Arial" w:hAnsi="Arial" w:cs="Arial"/>
          <w:b/>
          <w:caps/>
        </w:rPr>
        <w:t xml:space="preserve">VII. Project Name: </w:t>
      </w:r>
      <w:r w:rsidRPr="004A18D6">
        <w:rPr>
          <w:rFonts w:ascii="Times New Roman" w:hAnsi="Times New Roman"/>
          <w:b/>
          <w:bCs/>
        </w:rPr>
        <w:t>Enabling Environment for RTI through Research, Training and Support to Nodal Agency</w:t>
      </w:r>
    </w:p>
    <w:p w:rsidR="00915AA8" w:rsidRPr="00953B8F" w:rsidRDefault="00915AA8" w:rsidP="004A18D6">
      <w:pPr>
        <w:pStyle w:val="ListParagraph0"/>
        <w:ind w:left="0"/>
        <w:contextualSpacing w:val="0"/>
        <w:jc w:val="both"/>
        <w:rPr>
          <w:rFonts w:ascii="Arial" w:hAnsi="Arial" w:cs="Arial"/>
          <w:b/>
          <w:caps/>
          <w:highlight w:val="yellow"/>
        </w:rPr>
      </w:pPr>
    </w:p>
    <w:p w:rsidR="00915AA8" w:rsidRPr="00685194" w:rsidRDefault="00915AA8" w:rsidP="004A18D6">
      <w:pPr>
        <w:pStyle w:val="ListParagraph0"/>
        <w:ind w:left="0"/>
        <w:contextualSpacing w:val="0"/>
        <w:jc w:val="both"/>
        <w:rPr>
          <w:rFonts w:ascii="Times New Roman" w:hAnsi="Times New Roman"/>
          <w:color w:val="000000"/>
        </w:rPr>
      </w:pPr>
      <w:r w:rsidRPr="00E76DB2">
        <w:rPr>
          <w:rFonts w:ascii="Arial" w:hAnsi="Arial" w:cs="Arial"/>
          <w:b/>
          <w:caps/>
        </w:rPr>
        <w:t>Duration:</w:t>
      </w:r>
      <w:r w:rsidRPr="00E76DB2">
        <w:rPr>
          <w:rFonts w:ascii="Arial" w:hAnsi="Arial" w:cs="Arial"/>
          <w:b/>
        </w:rPr>
        <w:t xml:space="preserve"> </w:t>
      </w:r>
      <w:r>
        <w:rPr>
          <w:rFonts w:ascii="Times New Roman" w:hAnsi="Times New Roman"/>
          <w:color w:val="000000"/>
        </w:rPr>
        <w:t>October 2012-September 2013</w:t>
      </w:r>
    </w:p>
    <w:p w:rsidR="00C8567D" w:rsidRDefault="00C8567D" w:rsidP="004A18D6">
      <w:pPr>
        <w:pStyle w:val="ListParagraph0"/>
        <w:ind w:left="0"/>
        <w:contextualSpacing w:val="0"/>
        <w:jc w:val="both"/>
        <w:rPr>
          <w:rFonts w:ascii="Arial" w:hAnsi="Arial" w:cs="Arial"/>
          <w:b/>
          <w:caps/>
          <w:highlight w:val="yellow"/>
        </w:rPr>
      </w:pPr>
    </w:p>
    <w:p w:rsidR="00915AA8" w:rsidRPr="000A53E9" w:rsidRDefault="00915AA8" w:rsidP="004A18D6">
      <w:pPr>
        <w:pStyle w:val="ListParagraph0"/>
        <w:ind w:left="0"/>
        <w:contextualSpacing w:val="0"/>
        <w:jc w:val="both"/>
        <w:rPr>
          <w:rFonts w:ascii="Times New Roman" w:hAnsi="Times New Roman"/>
        </w:rPr>
      </w:pPr>
      <w:r w:rsidRPr="00E76DB2">
        <w:rPr>
          <w:rFonts w:ascii="Arial" w:hAnsi="Arial" w:cs="Arial"/>
          <w:b/>
          <w:caps/>
        </w:rPr>
        <w:t>Beneficiaries:</w:t>
      </w:r>
      <w:r w:rsidRPr="00E76DB2">
        <w:rPr>
          <w:rFonts w:ascii="Arial" w:hAnsi="Arial" w:cs="Arial"/>
          <w:b/>
        </w:rPr>
        <w:t xml:space="preserve"> </w:t>
      </w:r>
      <w:r w:rsidRPr="000A53E9">
        <w:rPr>
          <w:rFonts w:ascii="Times New Roman" w:hAnsi="Times New Roman"/>
        </w:rPr>
        <w:t>Information offers of central level government agencies, Nepal government, RTI activists, accountability workers and citizens at large</w:t>
      </w:r>
    </w:p>
    <w:p w:rsidR="00915AA8" w:rsidRPr="00E76DB2" w:rsidRDefault="00915AA8" w:rsidP="004A18D6">
      <w:pPr>
        <w:pStyle w:val="ListParagraph0"/>
        <w:ind w:left="0"/>
        <w:contextualSpacing w:val="0"/>
        <w:jc w:val="both"/>
        <w:rPr>
          <w:rFonts w:ascii="Arial" w:hAnsi="Arial" w:cs="Arial"/>
          <w:b/>
          <w:caps/>
        </w:rPr>
      </w:pPr>
    </w:p>
    <w:p w:rsidR="00915AA8" w:rsidRPr="00685194" w:rsidRDefault="00915AA8" w:rsidP="004A18D6">
      <w:pPr>
        <w:pStyle w:val="ListParagraph0"/>
        <w:ind w:left="0"/>
        <w:contextualSpacing w:val="0"/>
        <w:jc w:val="both"/>
        <w:rPr>
          <w:rFonts w:ascii="Times New Roman" w:hAnsi="Times New Roman"/>
          <w:color w:val="000000"/>
        </w:rPr>
      </w:pPr>
      <w:r w:rsidRPr="00E76DB2">
        <w:rPr>
          <w:rFonts w:ascii="Arial" w:hAnsi="Arial" w:cs="Arial"/>
          <w:b/>
          <w:caps/>
        </w:rPr>
        <w:t>Funding Agency:</w:t>
      </w:r>
      <w:r w:rsidRPr="00E76DB2">
        <w:rPr>
          <w:rFonts w:ascii="Arial" w:hAnsi="Arial" w:cs="Arial"/>
          <w:b/>
        </w:rPr>
        <w:t xml:space="preserve"> </w:t>
      </w:r>
      <w:r>
        <w:rPr>
          <w:rFonts w:ascii="Times New Roman" w:hAnsi="Times New Roman"/>
        </w:rPr>
        <w:t>The World Bank</w:t>
      </w:r>
    </w:p>
    <w:p w:rsidR="00915AA8" w:rsidRPr="00E76DB2" w:rsidRDefault="00915AA8" w:rsidP="004A18D6">
      <w:pPr>
        <w:pStyle w:val="ListParagraph0"/>
        <w:ind w:left="0"/>
        <w:contextualSpacing w:val="0"/>
        <w:jc w:val="both"/>
        <w:rPr>
          <w:rFonts w:ascii="Arial" w:hAnsi="Arial" w:cs="Arial"/>
          <w:b/>
          <w:caps/>
        </w:rPr>
      </w:pPr>
    </w:p>
    <w:p w:rsidR="00915AA8" w:rsidRDefault="00915AA8" w:rsidP="004A18D6">
      <w:pPr>
        <w:pStyle w:val="ListParagraph0"/>
        <w:ind w:left="0"/>
        <w:contextualSpacing w:val="0"/>
        <w:jc w:val="both"/>
        <w:rPr>
          <w:rFonts w:ascii="Arial" w:hAnsi="Arial" w:cs="Arial"/>
          <w:b/>
          <w:caps/>
        </w:rPr>
      </w:pPr>
      <w:r w:rsidRPr="00E76DB2">
        <w:rPr>
          <w:rFonts w:ascii="Arial" w:hAnsi="Arial" w:cs="Arial"/>
          <w:b/>
          <w:caps/>
        </w:rPr>
        <w:t xml:space="preserve">Project Objectives: </w:t>
      </w:r>
    </w:p>
    <w:p w:rsidR="00197F69" w:rsidRDefault="000A53E9" w:rsidP="004A18D6">
      <w:pPr>
        <w:pStyle w:val="ListParagraph0"/>
        <w:numPr>
          <w:ilvl w:val="0"/>
          <w:numId w:val="16"/>
        </w:numPr>
        <w:contextualSpacing w:val="0"/>
        <w:jc w:val="both"/>
        <w:rPr>
          <w:rFonts w:ascii="Times New Roman" w:hAnsi="Times New Roman"/>
          <w:bCs/>
        </w:rPr>
      </w:pPr>
      <w:r>
        <w:rPr>
          <w:rFonts w:ascii="Times New Roman" w:hAnsi="Times New Roman"/>
          <w:bCs/>
        </w:rPr>
        <w:t>To develop data base of successful case studies on RTI regime in Nepal</w:t>
      </w:r>
    </w:p>
    <w:p w:rsidR="000A53E9" w:rsidRDefault="000A53E9" w:rsidP="004A18D6">
      <w:pPr>
        <w:pStyle w:val="ListParagraph0"/>
        <w:numPr>
          <w:ilvl w:val="0"/>
          <w:numId w:val="16"/>
        </w:numPr>
        <w:contextualSpacing w:val="0"/>
        <w:jc w:val="both"/>
        <w:rPr>
          <w:rFonts w:ascii="Times New Roman" w:hAnsi="Times New Roman"/>
          <w:bCs/>
        </w:rPr>
      </w:pPr>
      <w:r>
        <w:rPr>
          <w:rFonts w:ascii="Times New Roman" w:hAnsi="Times New Roman"/>
          <w:bCs/>
        </w:rPr>
        <w:t>To Contribute to global regional movement on RTI through presentation of successful models</w:t>
      </w:r>
    </w:p>
    <w:p w:rsidR="000A53E9" w:rsidRDefault="000A53E9" w:rsidP="004A18D6">
      <w:pPr>
        <w:pStyle w:val="ListParagraph0"/>
        <w:numPr>
          <w:ilvl w:val="0"/>
          <w:numId w:val="16"/>
        </w:numPr>
        <w:contextualSpacing w:val="0"/>
        <w:jc w:val="both"/>
        <w:rPr>
          <w:rFonts w:ascii="Times New Roman" w:hAnsi="Times New Roman"/>
          <w:bCs/>
        </w:rPr>
      </w:pPr>
      <w:r>
        <w:rPr>
          <w:rFonts w:ascii="Times New Roman" w:hAnsi="Times New Roman"/>
          <w:bCs/>
        </w:rPr>
        <w:t>To develop capacity of public information officers at central level government bodies</w:t>
      </w:r>
    </w:p>
    <w:p w:rsidR="000A53E9" w:rsidRDefault="000A53E9" w:rsidP="004A18D6">
      <w:pPr>
        <w:pStyle w:val="ListParagraph0"/>
        <w:numPr>
          <w:ilvl w:val="0"/>
          <w:numId w:val="16"/>
        </w:numPr>
        <w:contextualSpacing w:val="0"/>
        <w:jc w:val="both"/>
        <w:rPr>
          <w:rFonts w:ascii="Times New Roman" w:hAnsi="Times New Roman"/>
          <w:bCs/>
        </w:rPr>
      </w:pPr>
      <w:r>
        <w:rPr>
          <w:rFonts w:ascii="Times New Roman" w:hAnsi="Times New Roman"/>
          <w:bCs/>
        </w:rPr>
        <w:t>To provide support to the institutional development nodal agency to be set up in government agencies with support of National information commission.</w:t>
      </w:r>
    </w:p>
    <w:p w:rsidR="000A53E9" w:rsidRDefault="000A53E9" w:rsidP="004A18D6">
      <w:pPr>
        <w:pStyle w:val="ListParagraph0"/>
        <w:contextualSpacing w:val="0"/>
        <w:jc w:val="both"/>
        <w:rPr>
          <w:rFonts w:ascii="Times New Roman" w:hAnsi="Times New Roman"/>
          <w:bCs/>
        </w:rPr>
      </w:pPr>
    </w:p>
    <w:p w:rsidR="00915AA8" w:rsidRPr="003159C5" w:rsidRDefault="00915AA8" w:rsidP="004A18D6">
      <w:pPr>
        <w:jc w:val="both"/>
        <w:rPr>
          <w:rFonts w:ascii="Arial" w:eastAsia="Times New Roman" w:hAnsi="Arial" w:cs="Arial"/>
          <w:b/>
          <w:caps/>
          <w:sz w:val="24"/>
          <w:szCs w:val="24"/>
          <w:lang w:val="en-US" w:bidi="en-US"/>
        </w:rPr>
      </w:pPr>
      <w:r w:rsidRPr="003159C5">
        <w:rPr>
          <w:rFonts w:ascii="Arial" w:eastAsia="Times New Roman" w:hAnsi="Arial" w:cs="Arial"/>
          <w:b/>
          <w:caps/>
          <w:sz w:val="24"/>
          <w:szCs w:val="24"/>
          <w:lang w:val="en-US" w:bidi="en-US"/>
        </w:rPr>
        <w:t>Expected Outcomes</w:t>
      </w:r>
    </w:p>
    <w:p w:rsidR="000A53E9" w:rsidRPr="000A53E9" w:rsidRDefault="000A53E9" w:rsidP="004A18D6">
      <w:pPr>
        <w:pStyle w:val="ListParagraph0"/>
        <w:numPr>
          <w:ilvl w:val="0"/>
          <w:numId w:val="47"/>
        </w:numPr>
        <w:spacing w:after="200" w:line="276" w:lineRule="auto"/>
        <w:jc w:val="both"/>
        <w:rPr>
          <w:rFonts w:ascii="Times New Roman" w:hAnsi="Times New Roman"/>
          <w:b/>
          <w:bCs/>
        </w:rPr>
      </w:pPr>
      <w:r w:rsidRPr="000A53E9">
        <w:rPr>
          <w:rFonts w:ascii="Times New Roman" w:hAnsi="Times New Roman"/>
          <w:b/>
          <w:bCs/>
        </w:rPr>
        <w:t xml:space="preserve">The Directive on Implementation of RTI 2012 Drafted </w:t>
      </w:r>
    </w:p>
    <w:p w:rsidR="000A53E9" w:rsidRPr="000A53E9" w:rsidRDefault="000A53E9" w:rsidP="004A18D6">
      <w:pPr>
        <w:pStyle w:val="ListParagraph0"/>
        <w:jc w:val="both"/>
        <w:rPr>
          <w:rFonts w:ascii="Times New Roman" w:hAnsi="Times New Roman"/>
          <w:bCs/>
        </w:rPr>
      </w:pPr>
      <w:r w:rsidRPr="000A53E9">
        <w:rPr>
          <w:rFonts w:ascii="Times New Roman" w:hAnsi="Times New Roman"/>
          <w:bCs/>
        </w:rPr>
        <w:t xml:space="preserve">The Directive on Implementation of RTI-2012 was produced with rigorous efforts to make it comprehensive in terms of its objective. As it fully provided the information about the RTI (as definition, objective, responsibilities of public agencies) and advised how a RTI implementation unit could be set up at the Office of the Prime Minister and Council of Minister (OPMCM) and how the coordination committee in the central, departmental and local level could be established and what responsibilities they would bear for the effectiveness of the implement of the RTI, it was a major document not only of the Freedom Forum but in the entire RTI regime of Nepal. It is believed to encourage the public agencies to set up nodal agencies of RTI. Importantly, as an outcome of continuous discussion with government people including Chief Secretary and submission of the document, the meeting of the Council of Ministers on September 2013 had made a decision to establish a nodal agency to expedite the RTI implementation at the Prime Minister's Office. </w:t>
      </w:r>
    </w:p>
    <w:p w:rsidR="000A53E9" w:rsidRPr="000A53E9" w:rsidRDefault="000A53E9" w:rsidP="004A18D6">
      <w:pPr>
        <w:pStyle w:val="ListParagraph0"/>
        <w:jc w:val="both"/>
        <w:rPr>
          <w:rFonts w:ascii="Times New Roman" w:hAnsi="Times New Roman"/>
          <w:bCs/>
        </w:rPr>
      </w:pPr>
    </w:p>
    <w:p w:rsidR="000A53E9" w:rsidRPr="000A53E9" w:rsidRDefault="000A53E9" w:rsidP="004A18D6">
      <w:pPr>
        <w:pStyle w:val="ListParagraph0"/>
        <w:numPr>
          <w:ilvl w:val="0"/>
          <w:numId w:val="47"/>
        </w:numPr>
        <w:spacing w:after="200" w:line="276" w:lineRule="auto"/>
        <w:jc w:val="both"/>
        <w:rPr>
          <w:rFonts w:ascii="Times New Roman" w:hAnsi="Times New Roman"/>
          <w:bCs/>
        </w:rPr>
      </w:pPr>
      <w:r w:rsidRPr="000A53E9">
        <w:rPr>
          <w:rFonts w:ascii="Times New Roman" w:hAnsi="Times New Roman"/>
          <w:bCs/>
        </w:rPr>
        <w:t>45 IOs Trained</w:t>
      </w:r>
    </w:p>
    <w:p w:rsidR="000A53E9" w:rsidRPr="000A53E9" w:rsidRDefault="000A53E9" w:rsidP="004A18D6">
      <w:pPr>
        <w:pStyle w:val="ListParagraph0"/>
        <w:jc w:val="both"/>
        <w:rPr>
          <w:rFonts w:ascii="Times New Roman" w:hAnsi="Times New Roman"/>
          <w:bCs/>
        </w:rPr>
      </w:pPr>
      <w:r w:rsidRPr="000A53E9">
        <w:rPr>
          <w:rFonts w:ascii="Times New Roman" w:hAnsi="Times New Roman"/>
          <w:bCs/>
        </w:rPr>
        <w:t xml:space="preserve">The diversity in the participation was itself an achievement. The participants though all from public agencies were from the department to ministries to the police administration. Importantly, the training was inaugurated by Acting Chief Information Commissioner and concluded by the Chief Secretary of Nepal Government. The presence of Chief Secretary was indeed an achievement, as the Chief Secretary is the principal person of the </w:t>
      </w:r>
      <w:r w:rsidRPr="000A53E9">
        <w:rPr>
          <w:rFonts w:ascii="Times New Roman" w:hAnsi="Times New Roman"/>
          <w:bCs/>
        </w:rPr>
        <w:lastRenderedPageBreak/>
        <w:t>government who directs, administers and monitors the secretaries of all ministries. Moreover, after the training, the IOs have begun making themselves friendly to RTI. The response to the information requesters after the training was really positive. Next achievement of the training is- the IOs trained by the Freedom Forum has now been trainers by developing expertise on RTI. Interestingly, the demand for such training has grown. The awareness of RTI among the IOs would undoubtedly help expand the RTI regime in Nepal as the training must have prodded the supply side of information.</w:t>
      </w:r>
    </w:p>
    <w:p w:rsidR="000A53E9" w:rsidRPr="000A53E9" w:rsidRDefault="000A53E9" w:rsidP="004A18D6">
      <w:pPr>
        <w:pStyle w:val="ListParagraph0"/>
        <w:jc w:val="both"/>
        <w:rPr>
          <w:rFonts w:ascii="Times New Roman" w:hAnsi="Times New Roman"/>
          <w:bCs/>
        </w:rPr>
      </w:pPr>
    </w:p>
    <w:p w:rsidR="000A53E9" w:rsidRPr="000A53E9" w:rsidRDefault="000A53E9" w:rsidP="004A18D6">
      <w:pPr>
        <w:pStyle w:val="ListParagraph0"/>
        <w:numPr>
          <w:ilvl w:val="0"/>
          <w:numId w:val="47"/>
        </w:numPr>
        <w:spacing w:after="200" w:line="276" w:lineRule="auto"/>
        <w:jc w:val="both"/>
        <w:rPr>
          <w:rFonts w:ascii="Times New Roman" w:hAnsi="Times New Roman"/>
          <w:b/>
          <w:bCs/>
        </w:rPr>
      </w:pPr>
      <w:r w:rsidRPr="000A53E9">
        <w:rPr>
          <w:rFonts w:ascii="Times New Roman" w:hAnsi="Times New Roman"/>
          <w:b/>
          <w:bCs/>
        </w:rPr>
        <w:t xml:space="preserve">RTI Success Story Volume Published </w:t>
      </w:r>
    </w:p>
    <w:p w:rsidR="000A53E9" w:rsidRPr="000A53E9" w:rsidRDefault="000A53E9" w:rsidP="004A18D6">
      <w:pPr>
        <w:pStyle w:val="ListParagraph0"/>
        <w:jc w:val="both"/>
        <w:rPr>
          <w:rFonts w:ascii="Times New Roman" w:hAnsi="Times New Roman"/>
          <w:bCs/>
        </w:rPr>
      </w:pPr>
      <w:r w:rsidRPr="000A53E9">
        <w:rPr>
          <w:rFonts w:ascii="Times New Roman" w:hAnsi="Times New Roman"/>
          <w:bCs/>
        </w:rPr>
        <w:t xml:space="preserve"> A volume of RTI Success Stories has been published containing 18 cases. Most of the stories are developed with the filing of information requests by Freedom Forum. The success stories have clearly mentioned different kinds of hassles and struggle, how tardy the process was to finally get justice. The success stories range from the compensation to a family of a slain journalist to a reinstatement of justice to his post following the use of the RTI. Also unforgettable are the stories about a failed student getting high score, exposure of the misuse of public resources as a large scale of vat evasion and misuse of public fuel. These are some to mention. Above all, the entire information receiving process shows policy level inaction, subsequent effect on public service delivery and interest, squander of public property, irresponsibility on the part of the government officials. Already with the exposure of vat evasion with the use of RTI, the impact was seen with the increased revenue. The tax collection was remarkably high in 2012 compared to 2011. The people, especially the youths have been aware about the RTI and campaigning for good governance. The participation of people at the launch of RTI Success Story on September 20, 2013 from diverse sector was also an achievement. It was the manifestation of FF's activities on protection and promotion of the RTI. The wider circulation of the success story is believed to result in further awareness of RTI among people, stakeholders, government officials, NGO workers. The publication is the most significant and first ever document and documentation of RTI use, importance and success in Nepal. It is very useful resource on RTI. It therefore may help in bringing significant changes in the governance in the country. </w:t>
      </w:r>
    </w:p>
    <w:p w:rsidR="00915AA8" w:rsidRPr="000A53E9" w:rsidRDefault="00915AA8" w:rsidP="004A18D6">
      <w:pPr>
        <w:pStyle w:val="ListParagraph0"/>
        <w:ind w:left="0"/>
        <w:contextualSpacing w:val="0"/>
        <w:jc w:val="both"/>
        <w:rPr>
          <w:rFonts w:ascii="Times New Roman" w:hAnsi="Times New Roman"/>
          <w:bCs/>
        </w:rPr>
      </w:pPr>
    </w:p>
    <w:p w:rsidR="000A53E9" w:rsidRPr="000A53E9" w:rsidRDefault="000A53E9" w:rsidP="004A18D6">
      <w:pPr>
        <w:jc w:val="both"/>
        <w:rPr>
          <w:rFonts w:ascii="Times New Roman" w:eastAsia="Times New Roman" w:hAnsi="Times New Roman"/>
          <w:b/>
          <w:bCs/>
          <w:sz w:val="24"/>
          <w:szCs w:val="24"/>
          <w:lang w:val="en-US" w:bidi="en-US"/>
        </w:rPr>
      </w:pPr>
      <w:r w:rsidRPr="000A53E9">
        <w:rPr>
          <w:rFonts w:ascii="Times New Roman" w:eastAsia="Times New Roman" w:hAnsi="Times New Roman"/>
          <w:b/>
          <w:bCs/>
          <w:sz w:val="24"/>
          <w:szCs w:val="24"/>
          <w:lang w:val="en-US" w:bidi="en-US"/>
        </w:rPr>
        <w:t>Activities Carried Out</w:t>
      </w:r>
    </w:p>
    <w:p w:rsidR="000A53E9" w:rsidRPr="004A18D6" w:rsidRDefault="000A53E9" w:rsidP="004A18D6">
      <w:pPr>
        <w:pStyle w:val="ListParagraph0"/>
        <w:numPr>
          <w:ilvl w:val="0"/>
          <w:numId w:val="46"/>
        </w:numPr>
        <w:spacing w:after="200" w:line="276" w:lineRule="auto"/>
        <w:jc w:val="both"/>
        <w:rPr>
          <w:rFonts w:ascii="Times New Roman" w:hAnsi="Times New Roman"/>
          <w:b/>
          <w:bCs/>
        </w:rPr>
      </w:pPr>
      <w:r w:rsidRPr="004A18D6">
        <w:rPr>
          <w:rFonts w:ascii="Times New Roman" w:hAnsi="Times New Roman"/>
          <w:b/>
          <w:bCs/>
        </w:rPr>
        <w:t xml:space="preserve">Preparation of Best Practice Manual for Nodal Agency </w:t>
      </w:r>
    </w:p>
    <w:p w:rsidR="000A53E9" w:rsidRPr="000A53E9" w:rsidRDefault="000A53E9" w:rsidP="004A18D6">
      <w:pPr>
        <w:pStyle w:val="ListParagraph0"/>
        <w:jc w:val="both"/>
        <w:rPr>
          <w:rFonts w:ascii="Times New Roman" w:hAnsi="Times New Roman"/>
          <w:bCs/>
        </w:rPr>
      </w:pPr>
      <w:r w:rsidRPr="000A53E9">
        <w:rPr>
          <w:rFonts w:ascii="Times New Roman" w:hAnsi="Times New Roman"/>
          <w:bCs/>
        </w:rPr>
        <w:t xml:space="preserve">The best practice manual for nodal agency Freedom Forum prepared was a "Directive on Implementation of Right to Information- 2012".  The 17-page long directive (English) along with 3-year implementation work plan was prepared first in Nepali language and later translated into English. As many as six consultative meetings were held before drafting the directive. In order to garner the suggestion and ideation, the 3-member expert team including Freedom Forum Chairman and RTI activist Taranath Dahal, Secretary at the National Information Commission (NIC), Shree Ram Pant and lawyer and expert on RTI Act, Rajendra Nepal held consultative meetings with the National Information Commission (NIC), Office of the Prime Minister and Council of Ministers (OPMCM), Ministry of Information and Communication, media, RTI expert group and RTI campaigners. </w:t>
      </w:r>
    </w:p>
    <w:p w:rsidR="000A53E9" w:rsidRPr="000A53E9" w:rsidRDefault="000A53E9" w:rsidP="004A18D6">
      <w:pPr>
        <w:pStyle w:val="ListParagraph0"/>
        <w:jc w:val="both"/>
        <w:rPr>
          <w:rFonts w:ascii="Times New Roman" w:hAnsi="Times New Roman"/>
          <w:bCs/>
        </w:rPr>
      </w:pPr>
      <w:r w:rsidRPr="000A53E9">
        <w:rPr>
          <w:rFonts w:ascii="Times New Roman" w:hAnsi="Times New Roman"/>
          <w:bCs/>
        </w:rPr>
        <w:lastRenderedPageBreak/>
        <w:br/>
      </w:r>
    </w:p>
    <w:p w:rsidR="000A53E9" w:rsidRPr="004A18D6" w:rsidRDefault="000A53E9" w:rsidP="004A18D6">
      <w:pPr>
        <w:pStyle w:val="ListParagraph0"/>
        <w:numPr>
          <w:ilvl w:val="0"/>
          <w:numId w:val="46"/>
        </w:numPr>
        <w:spacing w:after="200" w:line="276" w:lineRule="auto"/>
        <w:jc w:val="both"/>
        <w:rPr>
          <w:rFonts w:ascii="Times New Roman" w:hAnsi="Times New Roman"/>
          <w:b/>
          <w:bCs/>
        </w:rPr>
      </w:pPr>
      <w:r w:rsidRPr="004A18D6">
        <w:rPr>
          <w:rFonts w:ascii="Times New Roman" w:hAnsi="Times New Roman"/>
          <w:b/>
          <w:bCs/>
        </w:rPr>
        <w:t xml:space="preserve">Training to 45 Information Officers of Government Agencies in the Central Level </w:t>
      </w:r>
    </w:p>
    <w:p w:rsidR="000A53E9" w:rsidRPr="000A53E9" w:rsidRDefault="000A53E9" w:rsidP="004A18D6">
      <w:pPr>
        <w:pStyle w:val="ListParagraph0"/>
        <w:jc w:val="both"/>
        <w:rPr>
          <w:rFonts w:ascii="Times New Roman" w:hAnsi="Times New Roman"/>
          <w:bCs/>
        </w:rPr>
      </w:pPr>
      <w:r w:rsidRPr="000A53E9">
        <w:rPr>
          <w:rFonts w:ascii="Times New Roman" w:hAnsi="Times New Roman"/>
          <w:bCs/>
        </w:rPr>
        <w:t xml:space="preserve">A total of 45 information officers at central level of government agencies were provided training on RTI, focusing how they could help create atmosphere for better practice of the RTI with clear understanding of the subject matter. The 3-day training was conducted in two lots- first from April 3 to April 5, 2013, while the second from May 7-9. Both trainings were held in the capital city. Senior journalists, media practitioners, and RTI experts imparted the training RTI.  The training was organized in collaboration with Society of Information Officers Nepal (SION). It was inaugurated by Acting Chief Information Commissioner at National Information Commission (NIC) Shree Acharya. </w:t>
      </w:r>
    </w:p>
    <w:p w:rsidR="000A53E9" w:rsidRPr="000A53E9" w:rsidRDefault="000A53E9" w:rsidP="004A18D6">
      <w:pPr>
        <w:pStyle w:val="ListParagraph0"/>
        <w:jc w:val="both"/>
        <w:rPr>
          <w:rFonts w:ascii="Times New Roman" w:hAnsi="Times New Roman"/>
          <w:bCs/>
        </w:rPr>
      </w:pPr>
    </w:p>
    <w:p w:rsidR="000A53E9" w:rsidRPr="000A53E9" w:rsidRDefault="000A53E9" w:rsidP="004A18D6">
      <w:pPr>
        <w:pStyle w:val="ListParagraph0"/>
        <w:jc w:val="both"/>
        <w:rPr>
          <w:rFonts w:ascii="Times New Roman" w:hAnsi="Times New Roman"/>
          <w:bCs/>
        </w:rPr>
      </w:pPr>
    </w:p>
    <w:p w:rsidR="000A53E9" w:rsidRPr="004A18D6" w:rsidRDefault="000A53E9" w:rsidP="004A18D6">
      <w:pPr>
        <w:pStyle w:val="ListParagraph0"/>
        <w:numPr>
          <w:ilvl w:val="0"/>
          <w:numId w:val="46"/>
        </w:numPr>
        <w:spacing w:after="200" w:line="276" w:lineRule="auto"/>
        <w:jc w:val="both"/>
        <w:rPr>
          <w:rFonts w:ascii="Times New Roman" w:hAnsi="Times New Roman"/>
          <w:b/>
          <w:bCs/>
        </w:rPr>
      </w:pPr>
      <w:r w:rsidRPr="004A18D6">
        <w:rPr>
          <w:rFonts w:ascii="Times New Roman" w:hAnsi="Times New Roman"/>
          <w:b/>
          <w:bCs/>
        </w:rPr>
        <w:t xml:space="preserve">Preparation/Publication of RTI Success Story Volume </w:t>
      </w:r>
    </w:p>
    <w:p w:rsidR="000A53E9" w:rsidRPr="000A53E9" w:rsidRDefault="000A53E9" w:rsidP="004A18D6">
      <w:pPr>
        <w:pStyle w:val="ListParagraph0"/>
        <w:jc w:val="both"/>
        <w:rPr>
          <w:rFonts w:ascii="Times New Roman" w:hAnsi="Times New Roman"/>
          <w:bCs/>
        </w:rPr>
      </w:pPr>
    </w:p>
    <w:p w:rsidR="000A53E9" w:rsidRPr="00F308CD" w:rsidRDefault="000A53E9" w:rsidP="004A18D6">
      <w:pPr>
        <w:pStyle w:val="ListParagraph0"/>
        <w:jc w:val="both"/>
        <w:rPr>
          <w:rFonts w:ascii="Arial" w:hAnsi="Arial" w:cs="Arial"/>
        </w:rPr>
      </w:pPr>
      <w:r w:rsidRPr="000A53E9">
        <w:rPr>
          <w:rFonts w:ascii="Times New Roman" w:hAnsi="Times New Roman"/>
          <w:bCs/>
        </w:rPr>
        <w:t>Preparation of RTI success stories 'Empowering Citizens through Right to Information' is another significant task the FF carried out under the project. For this, a preliminary research was conducted on how the best success stories could be gathered, analyzed and selected. Reading relevant literature as media reports, contacting RTI campaigners across the country, and following up the complaints, appeals and decision of the NIC on RTI was the step we had. Similarly, field interviews were conducted with the persons related to the RTI success stories. After gathering stories, we selected the best ones, drafted (in Nepali), translated to English, then had it edited, categorized</w:t>
      </w:r>
    </w:p>
    <w:p w:rsidR="00915AA8" w:rsidRDefault="00915AA8" w:rsidP="004A18D6">
      <w:pPr>
        <w:pStyle w:val="ListParagraph0"/>
        <w:ind w:left="0"/>
        <w:contextualSpacing w:val="0"/>
        <w:jc w:val="both"/>
        <w:rPr>
          <w:rFonts w:ascii="Arial" w:hAnsi="Arial" w:cs="Arial"/>
          <w:b/>
          <w:caps/>
          <w:highlight w:val="yellow"/>
        </w:rPr>
      </w:pPr>
    </w:p>
    <w:p w:rsidR="00915AA8" w:rsidRPr="00953B8F" w:rsidRDefault="00915AA8" w:rsidP="004A18D6">
      <w:pPr>
        <w:pStyle w:val="ListParagraph0"/>
        <w:ind w:left="0"/>
        <w:contextualSpacing w:val="0"/>
        <w:jc w:val="both"/>
        <w:rPr>
          <w:rFonts w:ascii="Arial" w:hAnsi="Arial" w:cs="Arial"/>
          <w:b/>
          <w:caps/>
          <w:highlight w:val="yellow"/>
        </w:rPr>
      </w:pPr>
    </w:p>
    <w:p w:rsidR="0057097F" w:rsidRDefault="0057097F" w:rsidP="0057097F">
      <w:pPr>
        <w:pStyle w:val="ListParagraph0"/>
        <w:ind w:left="0"/>
        <w:contextualSpacing w:val="0"/>
        <w:jc w:val="both"/>
        <w:rPr>
          <w:rFonts w:ascii="Arial" w:hAnsi="Arial" w:cs="Arial"/>
          <w:b/>
          <w:caps/>
        </w:rPr>
      </w:pPr>
      <w:r w:rsidRPr="00074BCD">
        <w:rPr>
          <w:rFonts w:ascii="Arial" w:hAnsi="Arial" w:cs="Arial"/>
          <w:b/>
          <w:caps/>
        </w:rPr>
        <w:t xml:space="preserve">X: Project Name: </w:t>
      </w:r>
      <w:r w:rsidRPr="00313F51">
        <w:rPr>
          <w:rFonts w:ascii="Arial" w:hAnsi="Arial" w:cs="Arial"/>
          <w:b/>
          <w:caps/>
        </w:rPr>
        <w:t>Improving Implementation of RTI to Promote Good Governance</w:t>
      </w:r>
    </w:p>
    <w:p w:rsidR="0057097F" w:rsidRDefault="0057097F" w:rsidP="0057097F">
      <w:pPr>
        <w:pStyle w:val="ListParagraph0"/>
        <w:ind w:left="0"/>
        <w:contextualSpacing w:val="0"/>
        <w:jc w:val="both"/>
        <w:rPr>
          <w:rFonts w:ascii="Arial" w:hAnsi="Arial" w:cs="Arial"/>
          <w:b/>
          <w:caps/>
        </w:rPr>
      </w:pPr>
    </w:p>
    <w:p w:rsidR="0057097F" w:rsidRDefault="0057097F" w:rsidP="0057097F">
      <w:pPr>
        <w:pStyle w:val="ListParagraph0"/>
        <w:ind w:left="0"/>
        <w:contextualSpacing w:val="0"/>
        <w:jc w:val="both"/>
        <w:rPr>
          <w:rFonts w:ascii="Arial" w:hAnsi="Arial" w:cs="Arial"/>
          <w:b/>
          <w:caps/>
        </w:rPr>
      </w:pPr>
      <w:r w:rsidRPr="00E76DB2">
        <w:rPr>
          <w:rFonts w:ascii="Arial" w:hAnsi="Arial" w:cs="Arial"/>
          <w:b/>
          <w:caps/>
        </w:rPr>
        <w:t>Duration:</w:t>
      </w:r>
      <w:r>
        <w:rPr>
          <w:rFonts w:ascii="Arial" w:hAnsi="Arial" w:cs="Arial"/>
          <w:b/>
          <w:caps/>
        </w:rPr>
        <w:t xml:space="preserve"> June 2013 to December 2013</w:t>
      </w:r>
    </w:p>
    <w:p w:rsidR="0057097F" w:rsidRDefault="0057097F" w:rsidP="0057097F">
      <w:pPr>
        <w:pStyle w:val="ListParagraph0"/>
        <w:ind w:left="0"/>
        <w:contextualSpacing w:val="0"/>
        <w:jc w:val="both"/>
        <w:rPr>
          <w:rFonts w:ascii="Arial" w:hAnsi="Arial" w:cs="Arial"/>
          <w:b/>
          <w:caps/>
        </w:rPr>
      </w:pPr>
    </w:p>
    <w:p w:rsidR="0057097F" w:rsidRDefault="0057097F" w:rsidP="0057097F">
      <w:pPr>
        <w:pStyle w:val="ListParagraph0"/>
        <w:ind w:left="0"/>
        <w:contextualSpacing w:val="0"/>
        <w:jc w:val="both"/>
        <w:rPr>
          <w:rFonts w:ascii="Arial" w:hAnsi="Arial" w:cs="Arial"/>
          <w:b/>
          <w:caps/>
        </w:rPr>
      </w:pPr>
      <w:r w:rsidRPr="00E76DB2">
        <w:rPr>
          <w:rFonts w:ascii="Arial" w:hAnsi="Arial" w:cs="Arial"/>
          <w:b/>
          <w:caps/>
        </w:rPr>
        <w:t>Beneficiaries:</w:t>
      </w:r>
      <w:r>
        <w:rPr>
          <w:rFonts w:ascii="Arial" w:hAnsi="Arial" w:cs="Arial"/>
          <w:b/>
        </w:rPr>
        <w:t xml:space="preserve"> Demand side of information i.e. general citizens is the main target of this project.</w:t>
      </w:r>
    </w:p>
    <w:p w:rsidR="0057097F" w:rsidRDefault="0057097F" w:rsidP="0057097F">
      <w:pPr>
        <w:pStyle w:val="ListParagraph0"/>
        <w:ind w:left="0"/>
        <w:contextualSpacing w:val="0"/>
        <w:jc w:val="both"/>
        <w:rPr>
          <w:rFonts w:ascii="Arial" w:hAnsi="Arial" w:cs="Arial"/>
          <w:b/>
          <w:caps/>
        </w:rPr>
      </w:pPr>
    </w:p>
    <w:p w:rsidR="0057097F" w:rsidRPr="00E76DB2" w:rsidRDefault="0057097F" w:rsidP="0057097F">
      <w:pPr>
        <w:pStyle w:val="ListParagraph0"/>
        <w:ind w:left="0"/>
        <w:contextualSpacing w:val="0"/>
        <w:jc w:val="both"/>
        <w:rPr>
          <w:rFonts w:ascii="Arial" w:hAnsi="Arial" w:cs="Arial"/>
          <w:b/>
          <w:caps/>
        </w:rPr>
      </w:pPr>
    </w:p>
    <w:p w:rsidR="0057097F" w:rsidRDefault="0057097F" w:rsidP="0057097F">
      <w:pPr>
        <w:pStyle w:val="ListParagraph0"/>
        <w:ind w:left="0"/>
        <w:contextualSpacing w:val="0"/>
        <w:jc w:val="both"/>
        <w:rPr>
          <w:rFonts w:ascii="Arial" w:hAnsi="Arial" w:cs="Arial"/>
          <w:b/>
          <w:caps/>
        </w:rPr>
      </w:pPr>
      <w:r w:rsidRPr="00E76DB2">
        <w:rPr>
          <w:rFonts w:ascii="Arial" w:hAnsi="Arial" w:cs="Arial"/>
          <w:b/>
          <w:caps/>
        </w:rPr>
        <w:t>Funding Agency:</w:t>
      </w:r>
      <w:r>
        <w:rPr>
          <w:rFonts w:ascii="Arial" w:hAnsi="Arial" w:cs="Arial"/>
          <w:b/>
          <w:caps/>
        </w:rPr>
        <w:t xml:space="preserve"> Enabling State Programme (ESP)</w:t>
      </w:r>
    </w:p>
    <w:p w:rsidR="0057097F" w:rsidRPr="00074BCD" w:rsidRDefault="00074BCD" w:rsidP="0057097F">
      <w:pPr>
        <w:pStyle w:val="ListParagraph0"/>
        <w:ind w:left="0"/>
        <w:contextualSpacing w:val="0"/>
        <w:jc w:val="both"/>
        <w:rPr>
          <w:rStyle w:val="NoSpacingChar"/>
        </w:rPr>
      </w:pPr>
      <w:r w:rsidRPr="00074BCD">
        <w:rPr>
          <w:rStyle w:val="NoSpacingChar"/>
        </w:rPr>
        <w:t>This programme is collaboration of</w:t>
      </w:r>
      <w:r>
        <w:rPr>
          <w:rStyle w:val="NoSpacingChar"/>
        </w:rPr>
        <w:t xml:space="preserve"> 9 CSOs including 7 at the districts. FF and Citizens' campaign for Right to Information is the host organization while other 7 CSOs are the strategic partners. P </w:t>
      </w:r>
      <w:r w:rsidR="0057097F" w:rsidRPr="00074BCD">
        <w:rPr>
          <w:rStyle w:val="NoSpacingChar"/>
        </w:rPr>
        <w:t xml:space="preserve"> </w:t>
      </w:r>
    </w:p>
    <w:p w:rsidR="0057097F" w:rsidRPr="00E76DB2" w:rsidRDefault="0057097F" w:rsidP="0057097F">
      <w:pPr>
        <w:pStyle w:val="ListParagraph0"/>
        <w:ind w:left="0"/>
        <w:contextualSpacing w:val="0"/>
        <w:jc w:val="both"/>
        <w:rPr>
          <w:rFonts w:ascii="Arial" w:hAnsi="Arial" w:cs="Arial"/>
          <w:b/>
          <w:caps/>
        </w:rPr>
      </w:pPr>
    </w:p>
    <w:p w:rsidR="0057097F" w:rsidRDefault="0057097F" w:rsidP="0057097F">
      <w:pPr>
        <w:pStyle w:val="ListParagraph0"/>
        <w:ind w:left="0"/>
        <w:contextualSpacing w:val="0"/>
        <w:jc w:val="both"/>
        <w:rPr>
          <w:rFonts w:ascii="Arial" w:hAnsi="Arial" w:cs="Arial"/>
          <w:b/>
          <w:caps/>
        </w:rPr>
      </w:pPr>
      <w:r w:rsidRPr="00E76DB2">
        <w:rPr>
          <w:rFonts w:ascii="Arial" w:hAnsi="Arial" w:cs="Arial"/>
          <w:b/>
          <w:caps/>
        </w:rPr>
        <w:t>Project Objectives:</w:t>
      </w:r>
      <w:r>
        <w:rPr>
          <w:rFonts w:ascii="Arial" w:hAnsi="Arial" w:cs="Arial"/>
          <w:b/>
          <w:caps/>
        </w:rPr>
        <w:t xml:space="preserve"> </w:t>
      </w:r>
    </w:p>
    <w:p w:rsidR="0057097F" w:rsidRDefault="0057097F" w:rsidP="0057097F">
      <w:pPr>
        <w:pStyle w:val="ListParagraph0"/>
        <w:numPr>
          <w:ilvl w:val="0"/>
          <w:numId w:val="48"/>
        </w:numPr>
        <w:contextualSpacing w:val="0"/>
        <w:jc w:val="both"/>
        <w:rPr>
          <w:rFonts w:ascii="Arial" w:hAnsi="Arial" w:cs="Arial"/>
        </w:rPr>
      </w:pPr>
      <w:r>
        <w:rPr>
          <w:rFonts w:ascii="Arial" w:hAnsi="Arial" w:cs="Arial"/>
        </w:rPr>
        <w:t>Promoting demand for information at local level</w:t>
      </w:r>
    </w:p>
    <w:p w:rsidR="0057097F" w:rsidRDefault="0057097F" w:rsidP="0057097F">
      <w:pPr>
        <w:pStyle w:val="ListParagraph0"/>
        <w:numPr>
          <w:ilvl w:val="0"/>
          <w:numId w:val="48"/>
        </w:numPr>
        <w:contextualSpacing w:val="0"/>
        <w:jc w:val="both"/>
        <w:rPr>
          <w:rFonts w:ascii="Arial" w:hAnsi="Arial" w:cs="Arial"/>
        </w:rPr>
      </w:pPr>
      <w:r>
        <w:rPr>
          <w:rFonts w:ascii="Arial" w:hAnsi="Arial" w:cs="Arial"/>
        </w:rPr>
        <w:t>Promoting Supply of Information &amp;</w:t>
      </w:r>
    </w:p>
    <w:p w:rsidR="0057097F" w:rsidRDefault="0057097F" w:rsidP="0057097F">
      <w:pPr>
        <w:pStyle w:val="ListParagraph0"/>
        <w:numPr>
          <w:ilvl w:val="0"/>
          <w:numId w:val="48"/>
        </w:numPr>
        <w:contextualSpacing w:val="0"/>
        <w:jc w:val="both"/>
        <w:rPr>
          <w:rFonts w:eastAsiaTheme="minorEastAsia"/>
        </w:rPr>
      </w:pPr>
      <w:r w:rsidRPr="0057097F">
        <w:rPr>
          <w:rFonts w:ascii="Arial" w:hAnsi="Arial" w:cs="Arial"/>
        </w:rPr>
        <w:t xml:space="preserve">To promote transparency and accountability in local level </w:t>
      </w:r>
      <w:r>
        <w:rPr>
          <w:rFonts w:ascii="Arial" w:hAnsi="Arial" w:cs="Arial"/>
        </w:rPr>
        <w:t>through RTI.</w:t>
      </w:r>
    </w:p>
    <w:p w:rsidR="00074BCD" w:rsidRDefault="00074BCD" w:rsidP="00074BCD">
      <w:pPr>
        <w:pStyle w:val="ListParagraph0"/>
        <w:ind w:left="0"/>
        <w:contextualSpacing w:val="0"/>
        <w:jc w:val="both"/>
        <w:rPr>
          <w:rFonts w:ascii="Arial" w:hAnsi="Arial" w:cs="Arial"/>
          <w:b/>
          <w:caps/>
        </w:rPr>
      </w:pPr>
    </w:p>
    <w:p w:rsidR="00074BCD" w:rsidRDefault="00074BCD" w:rsidP="00074BCD">
      <w:pPr>
        <w:pStyle w:val="ListParagraph0"/>
        <w:ind w:left="0"/>
        <w:contextualSpacing w:val="0"/>
        <w:jc w:val="both"/>
        <w:rPr>
          <w:rFonts w:ascii="Arial" w:hAnsi="Arial" w:cs="Arial"/>
          <w:b/>
          <w:caps/>
        </w:rPr>
      </w:pPr>
      <w:r w:rsidRPr="00074BCD">
        <w:rPr>
          <w:rFonts w:ascii="Arial" w:hAnsi="Arial" w:cs="Arial"/>
          <w:b/>
          <w:caps/>
        </w:rPr>
        <w:t xml:space="preserve">Project Activities </w:t>
      </w:r>
    </w:p>
    <w:p w:rsidR="00074BCD" w:rsidRDefault="00074BCD" w:rsidP="00074BCD">
      <w:pPr>
        <w:pStyle w:val="ListParagraph0"/>
        <w:ind w:left="0"/>
        <w:contextualSpacing w:val="0"/>
        <w:jc w:val="both"/>
        <w:rPr>
          <w:rFonts w:ascii="Arial" w:hAnsi="Arial" w:cs="Arial"/>
          <w:b/>
          <w:caps/>
        </w:rPr>
      </w:pPr>
      <w:r w:rsidRPr="005C711F">
        <w:rPr>
          <w:rStyle w:val="NoSpacingChar"/>
        </w:rPr>
        <w:lastRenderedPageBreak/>
        <w:t>Freedom Forum produced and broadcasted 6 Raido Programes and 3</w:t>
      </w:r>
      <w:r>
        <w:rPr>
          <w:rFonts w:ascii="Arial" w:hAnsi="Arial" w:cs="Arial"/>
          <w:b/>
          <w:caps/>
        </w:rPr>
        <w:t xml:space="preserve"> </w:t>
      </w:r>
      <w:r w:rsidRPr="00074BCD">
        <w:rPr>
          <w:rStyle w:val="NoSpacingChar"/>
        </w:rPr>
        <w:t>Television frogram on RTI during F/Y 2012/13. Total programme planned were including 24 each for F/Y 2013/14 also. Other planned activities throu</w:t>
      </w:r>
      <w:r w:rsidR="005C711F">
        <w:rPr>
          <w:rStyle w:val="NoSpacingChar"/>
        </w:rPr>
        <w:t>g</w:t>
      </w:r>
      <w:r w:rsidRPr="00074BCD">
        <w:rPr>
          <w:rStyle w:val="NoSpacingChar"/>
        </w:rPr>
        <w:t>h partners were;</w:t>
      </w:r>
      <w:r>
        <w:rPr>
          <w:rFonts w:ascii="Arial" w:hAnsi="Arial" w:cs="Arial"/>
          <w:b/>
          <w:caps/>
        </w:rPr>
        <w:t xml:space="preserve"> </w:t>
      </w:r>
    </w:p>
    <w:p w:rsidR="005C711F" w:rsidRPr="00074BCD" w:rsidRDefault="005C711F" w:rsidP="00074BCD">
      <w:pPr>
        <w:pStyle w:val="ListParagraph0"/>
        <w:ind w:left="0"/>
        <w:contextualSpacing w:val="0"/>
        <w:jc w:val="both"/>
        <w:rPr>
          <w:rFonts w:ascii="Arial" w:hAnsi="Arial" w:cs="Arial"/>
          <w:b/>
          <w:caps/>
        </w:rPr>
      </w:pPr>
    </w:p>
    <w:p w:rsidR="00074BCD" w:rsidRDefault="00074BCD" w:rsidP="00074BCD">
      <w:pPr>
        <w:pStyle w:val="ListParagraph0"/>
        <w:numPr>
          <w:ilvl w:val="0"/>
          <w:numId w:val="49"/>
        </w:numPr>
        <w:contextualSpacing w:val="0"/>
        <w:jc w:val="both"/>
        <w:rPr>
          <w:rStyle w:val="NoSpacingChar"/>
        </w:rPr>
      </w:pPr>
      <w:r>
        <w:rPr>
          <w:rStyle w:val="NoSpacingChar"/>
        </w:rPr>
        <w:t xml:space="preserve">Capacity building of CSOs and Media through interaction, workshops and trainings, awareness raising through mass gatherings, producing and broadcasting different audio and visual materials </w:t>
      </w:r>
    </w:p>
    <w:p w:rsidR="00074BCD" w:rsidRDefault="00074BCD" w:rsidP="00074BCD">
      <w:pPr>
        <w:pStyle w:val="ListParagraph0"/>
        <w:numPr>
          <w:ilvl w:val="0"/>
          <w:numId w:val="49"/>
        </w:numPr>
        <w:contextualSpacing w:val="0"/>
        <w:jc w:val="both"/>
        <w:rPr>
          <w:rStyle w:val="NoSpacingChar"/>
        </w:rPr>
      </w:pPr>
      <w:r>
        <w:rPr>
          <w:rStyle w:val="NoSpacingChar"/>
        </w:rPr>
        <w:t xml:space="preserve">Support to information seekers both from central level and districts </w:t>
      </w:r>
    </w:p>
    <w:p w:rsidR="0057097F" w:rsidRDefault="0057097F" w:rsidP="0057097F">
      <w:pPr>
        <w:pStyle w:val="ListParagraph0"/>
        <w:ind w:left="0"/>
        <w:contextualSpacing w:val="0"/>
        <w:jc w:val="both"/>
        <w:rPr>
          <w:rFonts w:ascii="Arial" w:hAnsi="Arial" w:cs="Arial"/>
          <w:b/>
          <w:caps/>
        </w:rPr>
      </w:pPr>
      <w:r w:rsidRPr="00791703">
        <w:rPr>
          <w:rStyle w:val="NoSpacingChar"/>
        </w:rPr>
        <w:t xml:space="preserve">                         </w:t>
      </w:r>
      <w:r w:rsidR="005C711F">
        <w:rPr>
          <w:rStyle w:val="NoSpacingChar"/>
        </w:rPr>
        <w:t xml:space="preserve">      </w:t>
      </w:r>
      <w:r w:rsidRPr="00791703">
        <w:rPr>
          <w:rStyle w:val="NoSpacingChar"/>
        </w:rPr>
        <w:t xml:space="preserve">                                                                                                                                                                                                                                                                                                                                                                                                                                                                                                                                                                                                                                                                                                                                                                                                                                                                                                                                                                                                                                                                                                                                                                                                                                                                                                                                                                                                                                                                                                                                                                                                                                                                                                                                                                                                                                                                          </w:t>
      </w:r>
    </w:p>
    <w:p w:rsidR="00953B8F" w:rsidRPr="005C711F" w:rsidRDefault="00953B8F" w:rsidP="004A18D6">
      <w:pPr>
        <w:pStyle w:val="ListParagraph0"/>
        <w:ind w:left="0"/>
        <w:contextualSpacing w:val="0"/>
        <w:jc w:val="both"/>
        <w:rPr>
          <w:rFonts w:ascii="Arial" w:hAnsi="Arial" w:cs="Arial"/>
          <w:b/>
          <w:caps/>
        </w:rPr>
      </w:pPr>
      <w:r w:rsidRPr="005C711F">
        <w:rPr>
          <w:rFonts w:ascii="Arial" w:hAnsi="Arial" w:cs="Arial"/>
          <w:b/>
          <w:caps/>
        </w:rPr>
        <w:t xml:space="preserve">VIII. RTI: A DIAGNOSTIC Study </w:t>
      </w:r>
    </w:p>
    <w:p w:rsidR="005C711F" w:rsidRDefault="005C711F" w:rsidP="005C711F">
      <w:pPr>
        <w:pStyle w:val="ListParagraph0"/>
        <w:ind w:left="0"/>
        <w:contextualSpacing w:val="0"/>
        <w:jc w:val="both"/>
        <w:rPr>
          <w:rFonts w:ascii="Arial" w:hAnsi="Arial" w:cs="Arial"/>
          <w:b/>
          <w:caps/>
        </w:rPr>
      </w:pPr>
    </w:p>
    <w:p w:rsidR="005C711F" w:rsidRPr="009F06DA" w:rsidRDefault="005C711F" w:rsidP="005C711F">
      <w:pPr>
        <w:pStyle w:val="ListParagraph0"/>
        <w:ind w:left="0"/>
        <w:contextualSpacing w:val="0"/>
        <w:jc w:val="both"/>
      </w:pPr>
      <w:r w:rsidRPr="00E76DB2">
        <w:rPr>
          <w:rFonts w:ascii="Arial" w:hAnsi="Arial" w:cs="Arial"/>
          <w:b/>
          <w:caps/>
        </w:rPr>
        <w:t>Duration:</w:t>
      </w:r>
      <w:r>
        <w:rPr>
          <w:rFonts w:ascii="Arial" w:hAnsi="Arial" w:cs="Arial"/>
          <w:b/>
          <w:caps/>
        </w:rPr>
        <w:t xml:space="preserve"> </w:t>
      </w:r>
      <w:r>
        <w:t>27 February 2013 to 15 A</w:t>
      </w:r>
      <w:r w:rsidRPr="009F06DA">
        <w:t>ugust 2013. ( no cost extension of 2 months)</w:t>
      </w:r>
    </w:p>
    <w:p w:rsidR="005C711F" w:rsidRDefault="005C711F" w:rsidP="005C711F">
      <w:pPr>
        <w:pStyle w:val="ListParagraph0"/>
        <w:ind w:left="0"/>
        <w:contextualSpacing w:val="0"/>
        <w:jc w:val="both"/>
        <w:rPr>
          <w:rFonts w:ascii="Arial" w:hAnsi="Arial" w:cs="Arial"/>
          <w:b/>
          <w:caps/>
        </w:rPr>
      </w:pPr>
    </w:p>
    <w:p w:rsidR="005C711F" w:rsidRDefault="005C711F" w:rsidP="005C711F">
      <w:pPr>
        <w:pStyle w:val="ListParagraph0"/>
        <w:ind w:left="0"/>
        <w:contextualSpacing w:val="0"/>
        <w:jc w:val="both"/>
        <w:rPr>
          <w:rFonts w:ascii="Arial" w:hAnsi="Arial" w:cs="Arial"/>
          <w:b/>
          <w:caps/>
        </w:rPr>
      </w:pPr>
      <w:r w:rsidRPr="00E76DB2">
        <w:rPr>
          <w:rFonts w:ascii="Arial" w:hAnsi="Arial" w:cs="Arial"/>
          <w:b/>
          <w:caps/>
        </w:rPr>
        <w:t>Beneficiaries:</w:t>
      </w:r>
      <w:r w:rsidRPr="00E76DB2">
        <w:rPr>
          <w:rFonts w:ascii="Arial" w:hAnsi="Arial" w:cs="Arial"/>
          <w:b/>
        </w:rPr>
        <w:t xml:space="preserve"> </w:t>
      </w:r>
      <w:r>
        <w:rPr>
          <w:rFonts w:ascii="Arial" w:hAnsi="Arial" w:cs="Arial"/>
          <w:b/>
          <w:caps/>
        </w:rPr>
        <w:t xml:space="preserve"> </w:t>
      </w:r>
    </w:p>
    <w:p w:rsidR="005C711F" w:rsidRDefault="005C711F" w:rsidP="005C711F">
      <w:pPr>
        <w:pStyle w:val="ListParagraph0"/>
        <w:ind w:left="0"/>
        <w:contextualSpacing w:val="0"/>
        <w:jc w:val="both"/>
        <w:rPr>
          <w:rFonts w:ascii="Arial" w:hAnsi="Arial" w:cs="Arial"/>
          <w:b/>
          <w:caps/>
        </w:rPr>
      </w:pPr>
    </w:p>
    <w:p w:rsidR="005C711F" w:rsidRPr="00E76DB2" w:rsidRDefault="005C711F" w:rsidP="005C711F">
      <w:pPr>
        <w:pStyle w:val="ListParagraph0"/>
        <w:ind w:left="0"/>
        <w:contextualSpacing w:val="0"/>
        <w:jc w:val="both"/>
        <w:rPr>
          <w:rFonts w:ascii="Arial" w:hAnsi="Arial" w:cs="Arial"/>
          <w:b/>
          <w:caps/>
        </w:rPr>
      </w:pPr>
    </w:p>
    <w:p w:rsidR="005C711F" w:rsidRDefault="005C711F" w:rsidP="005C711F">
      <w:pPr>
        <w:pStyle w:val="ListParagraph0"/>
        <w:ind w:left="0"/>
        <w:contextualSpacing w:val="0"/>
        <w:jc w:val="both"/>
        <w:rPr>
          <w:rFonts w:ascii="Arial" w:hAnsi="Arial" w:cs="Arial"/>
          <w:b/>
          <w:caps/>
        </w:rPr>
      </w:pPr>
      <w:r w:rsidRPr="00E76DB2">
        <w:rPr>
          <w:rFonts w:ascii="Arial" w:hAnsi="Arial" w:cs="Arial"/>
          <w:b/>
          <w:caps/>
        </w:rPr>
        <w:t>Funding Agency:</w:t>
      </w:r>
      <w:r>
        <w:rPr>
          <w:rFonts w:ascii="Arial" w:hAnsi="Arial" w:cs="Arial"/>
          <w:b/>
          <w:caps/>
        </w:rPr>
        <w:t xml:space="preserve"> The Asia foundation</w:t>
      </w:r>
    </w:p>
    <w:p w:rsidR="005C711F" w:rsidRDefault="005C711F" w:rsidP="005C711F">
      <w:pPr>
        <w:pStyle w:val="ListParagraph0"/>
        <w:ind w:left="0"/>
        <w:contextualSpacing w:val="0"/>
        <w:jc w:val="both"/>
        <w:rPr>
          <w:rFonts w:ascii="Arial" w:hAnsi="Arial" w:cs="Arial"/>
          <w:b/>
          <w:caps/>
        </w:rPr>
      </w:pPr>
    </w:p>
    <w:p w:rsidR="005C711F" w:rsidRPr="00E76DB2" w:rsidRDefault="005C711F" w:rsidP="005C711F">
      <w:pPr>
        <w:pStyle w:val="ListParagraph0"/>
        <w:ind w:left="0"/>
        <w:contextualSpacing w:val="0"/>
        <w:jc w:val="both"/>
        <w:rPr>
          <w:rFonts w:ascii="Arial" w:hAnsi="Arial" w:cs="Arial"/>
          <w:b/>
          <w:caps/>
        </w:rPr>
      </w:pPr>
    </w:p>
    <w:p w:rsidR="005C711F" w:rsidRDefault="005C711F" w:rsidP="005C711F">
      <w:pPr>
        <w:pStyle w:val="ListParagraph0"/>
        <w:ind w:left="0"/>
        <w:contextualSpacing w:val="0"/>
        <w:jc w:val="both"/>
        <w:rPr>
          <w:rFonts w:ascii="Arial" w:hAnsi="Arial" w:cs="Arial"/>
          <w:b/>
          <w:caps/>
        </w:rPr>
      </w:pPr>
      <w:r w:rsidRPr="00E76DB2">
        <w:rPr>
          <w:rFonts w:ascii="Arial" w:hAnsi="Arial" w:cs="Arial"/>
          <w:b/>
          <w:caps/>
        </w:rPr>
        <w:t>Project Objectives:</w:t>
      </w:r>
      <w:r>
        <w:rPr>
          <w:rFonts w:ascii="Arial" w:hAnsi="Arial" w:cs="Arial"/>
          <w:b/>
          <w:caps/>
        </w:rPr>
        <w:t xml:space="preserve"> </w:t>
      </w:r>
    </w:p>
    <w:p w:rsidR="005C711F" w:rsidRPr="005C711F" w:rsidRDefault="005C711F" w:rsidP="005C711F">
      <w:pPr>
        <w:pStyle w:val="ListParagraph0"/>
        <w:numPr>
          <w:ilvl w:val="0"/>
          <w:numId w:val="50"/>
        </w:numPr>
        <w:rPr>
          <w:rFonts w:ascii="Times New Roman" w:hAnsi="Times New Roman"/>
          <w:bCs/>
        </w:rPr>
      </w:pPr>
      <w:r w:rsidRPr="005C711F">
        <w:rPr>
          <w:rFonts w:ascii="Times New Roman" w:hAnsi="Times New Roman"/>
          <w:bCs/>
        </w:rPr>
        <w:t>To analyze the political commitment and legal framework facilitating citizens' acess to information in Nepal.</w:t>
      </w:r>
    </w:p>
    <w:p w:rsidR="005C711F" w:rsidRPr="005C711F" w:rsidRDefault="005C711F" w:rsidP="005C711F">
      <w:pPr>
        <w:pStyle w:val="ListParagraph0"/>
        <w:numPr>
          <w:ilvl w:val="0"/>
          <w:numId w:val="50"/>
        </w:numPr>
        <w:rPr>
          <w:rFonts w:ascii="Times New Roman" w:hAnsi="Times New Roman"/>
          <w:bCs/>
        </w:rPr>
      </w:pPr>
      <w:r w:rsidRPr="005C711F">
        <w:rPr>
          <w:rFonts w:ascii="Times New Roman" w:hAnsi="Times New Roman"/>
          <w:bCs/>
        </w:rPr>
        <w:t>To evaluate the implementation of the RTI Act or transparency provisions in other laws in terms of the satting up of adequate, appropriate and empowered institutional structures and processess to facilitate citizens' acess to information.</w:t>
      </w:r>
    </w:p>
    <w:p w:rsidR="005C711F" w:rsidRPr="005C711F" w:rsidRDefault="005C711F" w:rsidP="005C711F">
      <w:pPr>
        <w:pStyle w:val="ListParagraph0"/>
        <w:numPr>
          <w:ilvl w:val="0"/>
          <w:numId w:val="50"/>
        </w:numPr>
        <w:rPr>
          <w:rFonts w:ascii="Times New Roman" w:hAnsi="Times New Roman"/>
          <w:bCs/>
        </w:rPr>
      </w:pPr>
      <w:r w:rsidRPr="005C711F">
        <w:rPr>
          <w:rFonts w:ascii="Times New Roman" w:hAnsi="Times New Roman"/>
          <w:bCs/>
        </w:rPr>
        <w:t>.To assess the ease with which citizens' can sucess information, facilitated by the RTI Act or transparency provisions in other law, and how effectively citizens use the inforamtion so accessed.</w:t>
      </w:r>
    </w:p>
    <w:p w:rsidR="005C711F" w:rsidRPr="005C711F" w:rsidRDefault="005C711F" w:rsidP="005C711F">
      <w:pPr>
        <w:pStyle w:val="ListParagraph0"/>
        <w:numPr>
          <w:ilvl w:val="0"/>
          <w:numId w:val="50"/>
        </w:numPr>
        <w:rPr>
          <w:rFonts w:ascii="Times New Roman" w:hAnsi="Times New Roman"/>
          <w:bCs/>
        </w:rPr>
      </w:pPr>
      <w:r w:rsidRPr="005C711F">
        <w:rPr>
          <w:rFonts w:ascii="Times New Roman" w:hAnsi="Times New Roman"/>
          <w:bCs/>
        </w:rPr>
        <w:t>To assess the role of the media and NGOs as users, facilitators, and educators of the RTI Act or transparency provision in other laws.</w:t>
      </w:r>
    </w:p>
    <w:p w:rsidR="005C711F" w:rsidRPr="005C711F" w:rsidRDefault="005C711F" w:rsidP="005C711F">
      <w:pPr>
        <w:pStyle w:val="ListParagraph0"/>
        <w:numPr>
          <w:ilvl w:val="0"/>
          <w:numId w:val="50"/>
        </w:numPr>
        <w:rPr>
          <w:rFonts w:ascii="Times New Roman" w:hAnsi="Times New Roman"/>
          <w:bCs/>
        </w:rPr>
      </w:pPr>
      <w:r w:rsidRPr="005C711F">
        <w:rPr>
          <w:rFonts w:ascii="Times New Roman" w:hAnsi="Times New Roman"/>
          <w:bCs/>
        </w:rPr>
        <w:t>To collect primary and secondary data on identified parameters to establish a baseline on the evolution of the information regime and the implementation of various information us.</w:t>
      </w:r>
    </w:p>
    <w:p w:rsidR="005C711F" w:rsidRDefault="005C711F" w:rsidP="005C711F">
      <w:pPr>
        <w:rPr>
          <w:b/>
        </w:rPr>
      </w:pPr>
      <w:r w:rsidRPr="005C711F">
        <w:rPr>
          <w:b/>
        </w:rPr>
        <w:t>Activites</w:t>
      </w:r>
    </w:p>
    <w:p w:rsidR="005C711F" w:rsidRPr="005C711F" w:rsidRDefault="005C711F" w:rsidP="005C711F">
      <w:pPr>
        <w:rPr>
          <w:rFonts w:ascii="Times New Roman" w:eastAsia="Times New Roman" w:hAnsi="Times New Roman"/>
          <w:bCs/>
          <w:sz w:val="24"/>
          <w:szCs w:val="24"/>
          <w:lang w:val="en-US" w:bidi="en-US"/>
        </w:rPr>
      </w:pPr>
      <w:r w:rsidRPr="005C711F">
        <w:rPr>
          <w:rFonts w:ascii="Times New Roman" w:eastAsia="Times New Roman" w:hAnsi="Times New Roman"/>
          <w:bCs/>
          <w:sz w:val="24"/>
          <w:szCs w:val="24"/>
          <w:lang w:val="en-US" w:bidi="en-US"/>
        </w:rPr>
        <w:t xml:space="preserve">Freedom Forum's activities involves analysis of legal machanism including RTI and assessment of status of implimentation of RTI in 3 ministries and three districts throuh survey, interview and Focus group discussion. The Report was to be finalized by TAF during first half of F/Y 2013/14. </w:t>
      </w:r>
    </w:p>
    <w:p w:rsidR="005C711F" w:rsidRPr="00953B8F" w:rsidRDefault="005C711F" w:rsidP="004A18D6">
      <w:pPr>
        <w:pStyle w:val="ListParagraph0"/>
        <w:ind w:left="0"/>
        <w:contextualSpacing w:val="0"/>
        <w:jc w:val="both"/>
        <w:rPr>
          <w:rFonts w:ascii="Arial" w:hAnsi="Arial" w:cs="Arial"/>
          <w:b/>
          <w:caps/>
          <w:highlight w:val="yellow"/>
        </w:rPr>
      </w:pPr>
    </w:p>
    <w:p w:rsidR="00953B8F" w:rsidRPr="00E13A11" w:rsidRDefault="00953B8F" w:rsidP="004A18D6">
      <w:pPr>
        <w:pStyle w:val="ListParagraph0"/>
        <w:ind w:left="0"/>
        <w:contextualSpacing w:val="0"/>
        <w:jc w:val="both"/>
        <w:rPr>
          <w:rFonts w:ascii="Arial" w:hAnsi="Arial" w:cs="Arial"/>
          <w:b/>
          <w:caps/>
        </w:rPr>
      </w:pPr>
      <w:r w:rsidRPr="00E13A11">
        <w:rPr>
          <w:rFonts w:ascii="Arial" w:hAnsi="Arial" w:cs="Arial"/>
          <w:b/>
          <w:caps/>
        </w:rPr>
        <w:t xml:space="preserve">Ix: </w:t>
      </w:r>
      <w:r w:rsidR="00B0151C" w:rsidRPr="00E13A11">
        <w:rPr>
          <w:rFonts w:ascii="Arial" w:hAnsi="Arial" w:cs="Arial"/>
          <w:b/>
          <w:caps/>
        </w:rPr>
        <w:t xml:space="preserve">Project Name: </w:t>
      </w:r>
      <w:r w:rsidRPr="00E13A11">
        <w:rPr>
          <w:rFonts w:ascii="Arial" w:hAnsi="Arial" w:cs="Arial"/>
          <w:b/>
          <w:caps/>
        </w:rPr>
        <w:t>Reprinting Supreme Court VERDICT on Media related Cases</w:t>
      </w:r>
    </w:p>
    <w:p w:rsidR="005C711F" w:rsidRDefault="005C711F" w:rsidP="004A18D6">
      <w:pPr>
        <w:pStyle w:val="ListParagraph0"/>
        <w:ind w:left="0"/>
        <w:contextualSpacing w:val="0"/>
        <w:jc w:val="both"/>
        <w:rPr>
          <w:rFonts w:ascii="Times New Roman" w:hAnsi="Times New Roman"/>
          <w:bCs/>
        </w:rPr>
      </w:pPr>
    </w:p>
    <w:p w:rsidR="00B0151C" w:rsidRDefault="00B0151C" w:rsidP="004A18D6">
      <w:pPr>
        <w:pStyle w:val="ListParagraph0"/>
        <w:ind w:left="0"/>
        <w:contextualSpacing w:val="0"/>
        <w:jc w:val="both"/>
        <w:rPr>
          <w:rFonts w:ascii="Times New Roman" w:hAnsi="Times New Roman"/>
          <w:bCs/>
        </w:rPr>
      </w:pPr>
      <w:r w:rsidRPr="00B0151C">
        <w:rPr>
          <w:rFonts w:ascii="Times New Roman" w:hAnsi="Times New Roman"/>
          <w:bCs/>
        </w:rPr>
        <w:t>Duration: 3 January 2013-31 March 2013</w:t>
      </w:r>
    </w:p>
    <w:p w:rsidR="005C711F" w:rsidRDefault="005C711F" w:rsidP="004A18D6">
      <w:pPr>
        <w:pStyle w:val="ListParagraph0"/>
        <w:ind w:left="0"/>
        <w:contextualSpacing w:val="0"/>
        <w:jc w:val="both"/>
        <w:rPr>
          <w:rFonts w:ascii="Times New Roman" w:hAnsi="Times New Roman"/>
          <w:bCs/>
        </w:rPr>
      </w:pPr>
    </w:p>
    <w:p w:rsidR="00E13A11" w:rsidRDefault="00E13A11" w:rsidP="00E13A11">
      <w:pPr>
        <w:pStyle w:val="ListParagraph0"/>
        <w:ind w:left="0"/>
        <w:contextualSpacing w:val="0"/>
        <w:jc w:val="both"/>
        <w:rPr>
          <w:rFonts w:ascii="Times New Roman" w:hAnsi="Times New Roman"/>
        </w:rPr>
      </w:pPr>
      <w:r w:rsidRPr="00E76DB2">
        <w:rPr>
          <w:rFonts w:ascii="Arial" w:hAnsi="Arial" w:cs="Arial"/>
          <w:b/>
          <w:caps/>
        </w:rPr>
        <w:t>Funding Agency:</w:t>
      </w:r>
      <w:r w:rsidRPr="00E76DB2">
        <w:rPr>
          <w:rFonts w:ascii="Arial" w:hAnsi="Arial" w:cs="Arial"/>
          <w:b/>
        </w:rPr>
        <w:t xml:space="preserve"> </w:t>
      </w:r>
      <w:r>
        <w:rPr>
          <w:rFonts w:ascii="Times New Roman" w:hAnsi="Times New Roman"/>
        </w:rPr>
        <w:t>IMS</w:t>
      </w:r>
    </w:p>
    <w:p w:rsidR="00B0151C" w:rsidRDefault="00B0151C" w:rsidP="004A18D6">
      <w:pPr>
        <w:pStyle w:val="ListParagraph0"/>
        <w:ind w:left="0"/>
        <w:contextualSpacing w:val="0"/>
        <w:jc w:val="both"/>
        <w:rPr>
          <w:rFonts w:ascii="Arial" w:hAnsi="Arial" w:cs="Arial"/>
          <w:caps/>
        </w:rPr>
      </w:pPr>
    </w:p>
    <w:p w:rsidR="00E13A11" w:rsidRDefault="00E13A11" w:rsidP="004A18D6">
      <w:pPr>
        <w:pStyle w:val="ListParagraph0"/>
        <w:ind w:left="0"/>
        <w:contextualSpacing w:val="0"/>
        <w:jc w:val="both"/>
        <w:rPr>
          <w:rFonts w:ascii="Arial" w:hAnsi="Arial" w:cs="Arial"/>
          <w:b/>
          <w:caps/>
        </w:rPr>
      </w:pPr>
      <w:r w:rsidRPr="00E13A11">
        <w:rPr>
          <w:rFonts w:ascii="Arial" w:hAnsi="Arial" w:cs="Arial"/>
          <w:b/>
          <w:caps/>
        </w:rPr>
        <w:t xml:space="preserve">Output </w:t>
      </w:r>
    </w:p>
    <w:p w:rsidR="00E13A11" w:rsidRDefault="00E13A11" w:rsidP="004A18D6">
      <w:pPr>
        <w:pStyle w:val="ListParagraph0"/>
        <w:ind w:left="0"/>
        <w:contextualSpacing w:val="0"/>
        <w:jc w:val="both"/>
        <w:rPr>
          <w:rFonts w:ascii="Times New Roman" w:hAnsi="Times New Roman"/>
          <w:bCs/>
        </w:rPr>
      </w:pPr>
      <w:r w:rsidRPr="00E13A11">
        <w:rPr>
          <w:rFonts w:ascii="Times New Roman" w:hAnsi="Times New Roman"/>
          <w:bCs/>
        </w:rPr>
        <w:t>Freedom Forum had published a supreme Court Verdict on media related cases in 2007. To incorporate additional important cases</w:t>
      </w:r>
      <w:r>
        <w:rPr>
          <w:rFonts w:ascii="Times New Roman" w:hAnsi="Times New Roman"/>
          <w:bCs/>
        </w:rPr>
        <w:t>,</w:t>
      </w:r>
      <w:r w:rsidRPr="00E13A11">
        <w:rPr>
          <w:rFonts w:ascii="Times New Roman" w:hAnsi="Times New Roman"/>
          <w:bCs/>
        </w:rPr>
        <w:t xml:space="preserve"> FF Published 2nd edition of book targeting to Med</w:t>
      </w:r>
      <w:r>
        <w:rPr>
          <w:rFonts w:ascii="Times New Roman" w:hAnsi="Times New Roman"/>
          <w:bCs/>
        </w:rPr>
        <w:t xml:space="preserve">ia professionals, lawyers and law professionals. Book was disseminated by Chief Judge of Supreme Court Damodar Prasad Sharma on the occasion of World Press Freedom Day 2014. </w:t>
      </w:r>
    </w:p>
    <w:p w:rsidR="00701D10" w:rsidRDefault="00701D10" w:rsidP="004A18D6">
      <w:pPr>
        <w:pStyle w:val="ListParagraph0"/>
        <w:ind w:left="0"/>
        <w:contextualSpacing w:val="0"/>
        <w:jc w:val="both"/>
        <w:rPr>
          <w:rFonts w:ascii="Arial" w:hAnsi="Arial" w:cs="Arial"/>
          <w:b/>
          <w:caps/>
        </w:rPr>
      </w:pPr>
    </w:p>
    <w:p w:rsidR="004A18D6" w:rsidRDefault="004A18D6" w:rsidP="004A18D6">
      <w:pPr>
        <w:pStyle w:val="ListParagraph0"/>
        <w:ind w:left="0"/>
        <w:contextualSpacing w:val="0"/>
        <w:jc w:val="both"/>
        <w:rPr>
          <w:rFonts w:ascii="Arial" w:hAnsi="Arial" w:cs="Arial"/>
          <w:b/>
          <w:caps/>
        </w:rPr>
      </w:pPr>
    </w:p>
    <w:p w:rsidR="00701D10" w:rsidRDefault="00701D10" w:rsidP="004A18D6">
      <w:pPr>
        <w:pStyle w:val="ListParagraph0"/>
        <w:ind w:left="0"/>
        <w:contextualSpacing w:val="0"/>
        <w:jc w:val="both"/>
        <w:rPr>
          <w:rFonts w:ascii="Arial" w:hAnsi="Arial" w:cs="Arial"/>
          <w:b/>
          <w:caps/>
        </w:rPr>
      </w:pPr>
      <w:r>
        <w:rPr>
          <w:rFonts w:ascii="Arial" w:hAnsi="Arial" w:cs="Arial"/>
          <w:b/>
          <w:caps/>
        </w:rPr>
        <w:t xml:space="preserve">XI: Project Title: Study on use and Impact of Aid and Budget Data in Nepal </w:t>
      </w:r>
    </w:p>
    <w:p w:rsidR="00701D10" w:rsidRPr="00685194" w:rsidRDefault="00701D10" w:rsidP="004A18D6">
      <w:pPr>
        <w:pStyle w:val="ListParagraph0"/>
        <w:ind w:left="0"/>
        <w:contextualSpacing w:val="0"/>
        <w:jc w:val="both"/>
        <w:rPr>
          <w:rFonts w:ascii="Times New Roman" w:hAnsi="Times New Roman"/>
          <w:color w:val="000000"/>
        </w:rPr>
      </w:pPr>
      <w:r w:rsidRPr="00E76DB2">
        <w:rPr>
          <w:rFonts w:ascii="Arial" w:hAnsi="Arial" w:cs="Arial"/>
          <w:b/>
          <w:caps/>
        </w:rPr>
        <w:t>Duration:</w:t>
      </w:r>
      <w:r w:rsidRPr="00E76DB2">
        <w:rPr>
          <w:rFonts w:ascii="Arial" w:hAnsi="Arial" w:cs="Arial"/>
          <w:b/>
        </w:rPr>
        <w:t xml:space="preserve"> </w:t>
      </w:r>
      <w:r>
        <w:rPr>
          <w:rFonts w:ascii="Times New Roman" w:hAnsi="Times New Roman"/>
          <w:color w:val="000000"/>
        </w:rPr>
        <w:t>October March 2012-April 2014</w:t>
      </w:r>
    </w:p>
    <w:p w:rsidR="00701D10" w:rsidRDefault="00701D10" w:rsidP="004A18D6">
      <w:pPr>
        <w:pStyle w:val="ListParagraph0"/>
        <w:ind w:left="0"/>
        <w:contextualSpacing w:val="0"/>
        <w:jc w:val="both"/>
        <w:rPr>
          <w:rFonts w:ascii="Arial" w:hAnsi="Arial" w:cs="Arial"/>
          <w:b/>
          <w:caps/>
          <w:highlight w:val="yellow"/>
        </w:rPr>
      </w:pPr>
    </w:p>
    <w:p w:rsidR="00701D10" w:rsidRPr="00685194" w:rsidRDefault="00701D10" w:rsidP="004A18D6">
      <w:pPr>
        <w:pStyle w:val="ListParagraph0"/>
        <w:ind w:left="0"/>
        <w:contextualSpacing w:val="0"/>
        <w:jc w:val="both"/>
        <w:rPr>
          <w:rFonts w:ascii="Times New Roman" w:hAnsi="Times New Roman"/>
          <w:b/>
        </w:rPr>
      </w:pPr>
      <w:r w:rsidRPr="00E76DB2">
        <w:rPr>
          <w:rFonts w:ascii="Arial" w:hAnsi="Arial" w:cs="Arial"/>
          <w:b/>
          <w:caps/>
        </w:rPr>
        <w:t>Beneficiaries:</w:t>
      </w:r>
      <w:r w:rsidRPr="00E76DB2">
        <w:rPr>
          <w:rFonts w:ascii="Arial" w:hAnsi="Arial" w:cs="Arial"/>
          <w:b/>
        </w:rPr>
        <w:t xml:space="preserve"> </w:t>
      </w:r>
      <w:r>
        <w:rPr>
          <w:rFonts w:ascii="Times New Roman" w:hAnsi="Times New Roman"/>
          <w:b/>
        </w:rPr>
        <w:t>Researchers, data users, Nepal Government and citizens at large</w:t>
      </w:r>
    </w:p>
    <w:p w:rsidR="00701D10" w:rsidRPr="00E76DB2" w:rsidRDefault="00701D10" w:rsidP="004A18D6">
      <w:pPr>
        <w:pStyle w:val="ListParagraph0"/>
        <w:ind w:left="0"/>
        <w:contextualSpacing w:val="0"/>
        <w:jc w:val="both"/>
        <w:rPr>
          <w:rFonts w:ascii="Arial" w:hAnsi="Arial" w:cs="Arial"/>
          <w:b/>
          <w:caps/>
        </w:rPr>
      </w:pPr>
    </w:p>
    <w:p w:rsidR="00701D10" w:rsidRPr="00685194" w:rsidRDefault="00701D10" w:rsidP="004A18D6">
      <w:pPr>
        <w:pStyle w:val="ListParagraph0"/>
        <w:ind w:left="0"/>
        <w:contextualSpacing w:val="0"/>
        <w:jc w:val="both"/>
        <w:rPr>
          <w:rFonts w:ascii="Times New Roman" w:hAnsi="Times New Roman"/>
          <w:color w:val="000000"/>
        </w:rPr>
      </w:pPr>
      <w:r w:rsidRPr="00E76DB2">
        <w:rPr>
          <w:rFonts w:ascii="Arial" w:hAnsi="Arial" w:cs="Arial"/>
          <w:b/>
          <w:caps/>
        </w:rPr>
        <w:t>Funding Agency:</w:t>
      </w:r>
      <w:r w:rsidRPr="00E76DB2">
        <w:rPr>
          <w:rFonts w:ascii="Arial" w:hAnsi="Arial" w:cs="Arial"/>
          <w:b/>
        </w:rPr>
        <w:t xml:space="preserve"> </w:t>
      </w:r>
      <w:r>
        <w:rPr>
          <w:rFonts w:ascii="Times New Roman" w:hAnsi="Times New Roman"/>
        </w:rPr>
        <w:t xml:space="preserve">World Wide Web Foundation </w:t>
      </w:r>
    </w:p>
    <w:p w:rsidR="00701D10" w:rsidRPr="00E76DB2" w:rsidRDefault="00701D10" w:rsidP="004A18D6">
      <w:pPr>
        <w:pStyle w:val="ListParagraph0"/>
        <w:ind w:left="0"/>
        <w:contextualSpacing w:val="0"/>
        <w:jc w:val="both"/>
        <w:rPr>
          <w:rFonts w:ascii="Arial" w:hAnsi="Arial" w:cs="Arial"/>
          <w:b/>
          <w:caps/>
        </w:rPr>
      </w:pPr>
    </w:p>
    <w:p w:rsidR="00701D10" w:rsidRDefault="00701D10" w:rsidP="004A18D6">
      <w:pPr>
        <w:pStyle w:val="ListParagraph0"/>
        <w:ind w:left="0"/>
        <w:contextualSpacing w:val="0"/>
        <w:jc w:val="both"/>
        <w:rPr>
          <w:rFonts w:ascii="Arial" w:hAnsi="Arial" w:cs="Arial"/>
          <w:b/>
          <w:caps/>
        </w:rPr>
      </w:pPr>
      <w:r w:rsidRPr="00E76DB2">
        <w:rPr>
          <w:rFonts w:ascii="Arial" w:hAnsi="Arial" w:cs="Arial"/>
          <w:b/>
          <w:caps/>
        </w:rPr>
        <w:t xml:space="preserve">Project Objectives: </w:t>
      </w:r>
    </w:p>
    <w:p w:rsidR="00701D10" w:rsidRP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To identify the main interests of different types of external in budget information cross-referenced against the different types of stakeholders.</w:t>
      </w:r>
    </w:p>
    <w:p w:rsid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To identify the main ways different external stakeholders are in fact using budget information, again cross-referenced against the different types of stakeholders.</w:t>
      </w:r>
    </w:p>
    <w:p w:rsidR="00701D10" w:rsidRPr="00701D10" w:rsidRDefault="00701D10" w:rsidP="004A18D6">
      <w:pPr>
        <w:pStyle w:val="ListParagraph0"/>
        <w:jc w:val="both"/>
        <w:rPr>
          <w:rFonts w:ascii="Times New Roman" w:hAnsi="Times New Roman"/>
        </w:rPr>
      </w:pPr>
    </w:p>
    <w:p w:rsid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To identify shortcomings in the provision of budget information relating to the above, in terms both of the information that is disseminated and the extent to which it is presented in formats that are accessible and understandable to external stakeholders, including by cross-reference this against the Open Budget Survey (OBS) standards.</w:t>
      </w:r>
    </w:p>
    <w:p w:rsidR="00701D10" w:rsidRPr="00701D10" w:rsidRDefault="00701D10" w:rsidP="004A18D6">
      <w:pPr>
        <w:pStyle w:val="ListParagraph0"/>
        <w:jc w:val="both"/>
        <w:rPr>
          <w:rFonts w:ascii="Times New Roman" w:hAnsi="Times New Roman"/>
        </w:rPr>
      </w:pPr>
    </w:p>
    <w:p w:rsid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To generate recommendations for improvement in budget openness in the country which go beyond the formal rating represented by the OBS, and which link transparency weaknesses to actual democratic and business needs.</w:t>
      </w:r>
    </w:p>
    <w:p w:rsidR="00701D10" w:rsidRPr="00701D10" w:rsidRDefault="00701D10" w:rsidP="004A18D6">
      <w:pPr>
        <w:pStyle w:val="ListParagraph0"/>
        <w:jc w:val="both"/>
        <w:rPr>
          <w:rFonts w:ascii="Times New Roman" w:hAnsi="Times New Roman"/>
        </w:rPr>
      </w:pPr>
    </w:p>
    <w:p w:rsid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To feed the results of this research into both an advocacy programme and the OBS process</w:t>
      </w:r>
    </w:p>
    <w:p w:rsidR="00701D10" w:rsidRDefault="00701D10" w:rsidP="004A18D6">
      <w:pPr>
        <w:pStyle w:val="ListParagraph0"/>
        <w:jc w:val="both"/>
        <w:rPr>
          <w:rFonts w:ascii="Times New Roman" w:hAnsi="Times New Roman"/>
        </w:rPr>
      </w:pPr>
    </w:p>
    <w:p w:rsid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 xml:space="preserve">To gather and share a baseline of the aid data landscape in Nepal, including a mapping of available data, demand for aid data from civil society and capacity to </w:t>
      </w:r>
      <w:r w:rsidR="00EB7C0B" w:rsidRPr="00701D10">
        <w:rPr>
          <w:rFonts w:ascii="Times New Roman" w:hAnsi="Times New Roman"/>
        </w:rPr>
        <w:t>analyze</w:t>
      </w:r>
      <w:r w:rsidRPr="00701D10">
        <w:rPr>
          <w:rFonts w:ascii="Times New Roman" w:hAnsi="Times New Roman"/>
        </w:rPr>
        <w:t xml:space="preserve"> and use it and a mapping of information intermediaries. This will be used to inform the development of the IATI standard and advocate for its implementation </w:t>
      </w:r>
    </w:p>
    <w:p w:rsidR="00701D10" w:rsidRDefault="00701D10" w:rsidP="004A18D6">
      <w:pPr>
        <w:pStyle w:val="ListParagraph0"/>
        <w:jc w:val="both"/>
        <w:rPr>
          <w:rFonts w:ascii="Times New Roman" w:hAnsi="Times New Roman"/>
        </w:rPr>
      </w:pPr>
    </w:p>
    <w:p w:rsid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 xml:space="preserve">To gather and share evidence of impact of open aid data to inform the development of the IATI standard and advocate for its implementation </w:t>
      </w:r>
    </w:p>
    <w:p w:rsidR="00701D10" w:rsidRDefault="00701D10" w:rsidP="004A18D6">
      <w:pPr>
        <w:pStyle w:val="ListParagraph0"/>
        <w:jc w:val="both"/>
        <w:rPr>
          <w:rFonts w:ascii="Times New Roman" w:hAnsi="Times New Roman"/>
        </w:rPr>
      </w:pPr>
    </w:p>
    <w:p w:rsid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 xml:space="preserve">To understand and document the governance context of Nepal and the particular challenges and incentives faced by aid data users and potential aid data users </w:t>
      </w:r>
    </w:p>
    <w:p w:rsidR="00701D10" w:rsidRDefault="00701D10" w:rsidP="004A18D6">
      <w:pPr>
        <w:pStyle w:val="ListParagraph0"/>
        <w:jc w:val="both"/>
        <w:rPr>
          <w:rFonts w:ascii="Times New Roman" w:hAnsi="Times New Roman"/>
        </w:rPr>
      </w:pPr>
    </w:p>
    <w:p w:rsidR="00701D10" w:rsidRDefault="00701D10" w:rsidP="004A18D6">
      <w:pPr>
        <w:pStyle w:val="ListParagraph0"/>
        <w:numPr>
          <w:ilvl w:val="0"/>
          <w:numId w:val="44"/>
        </w:numPr>
        <w:jc w:val="both"/>
        <w:rPr>
          <w:rFonts w:ascii="Times New Roman" w:hAnsi="Times New Roman"/>
        </w:rPr>
      </w:pPr>
      <w:r w:rsidRPr="00701D10">
        <w:rPr>
          <w:rFonts w:ascii="Times New Roman" w:hAnsi="Times New Roman"/>
        </w:rPr>
        <w:t>To foster and nurture a community of organisations working on open aid data in Nepal</w:t>
      </w:r>
    </w:p>
    <w:p w:rsidR="00701D10" w:rsidRPr="00701D10" w:rsidRDefault="00701D10" w:rsidP="004A18D6">
      <w:pPr>
        <w:pStyle w:val="ListParagraph0"/>
        <w:jc w:val="both"/>
        <w:rPr>
          <w:rFonts w:ascii="Times New Roman" w:hAnsi="Times New Roman"/>
        </w:rPr>
      </w:pPr>
    </w:p>
    <w:p w:rsidR="00701D10" w:rsidRPr="003159C5" w:rsidRDefault="00701D10" w:rsidP="004A18D6">
      <w:pPr>
        <w:jc w:val="both"/>
        <w:rPr>
          <w:rFonts w:ascii="Arial" w:eastAsia="Times New Roman" w:hAnsi="Arial" w:cs="Arial"/>
          <w:b/>
          <w:caps/>
          <w:sz w:val="24"/>
          <w:szCs w:val="24"/>
          <w:lang w:val="en-US" w:bidi="en-US"/>
        </w:rPr>
      </w:pPr>
      <w:r w:rsidRPr="003159C5">
        <w:rPr>
          <w:rFonts w:ascii="Arial" w:eastAsia="Times New Roman" w:hAnsi="Arial" w:cs="Arial"/>
          <w:b/>
          <w:caps/>
          <w:sz w:val="24"/>
          <w:szCs w:val="24"/>
          <w:lang w:val="en-US" w:bidi="en-US"/>
        </w:rPr>
        <w:t>Expected Outcomes</w:t>
      </w:r>
    </w:p>
    <w:p w:rsidR="00701D10" w:rsidRDefault="00701D10" w:rsidP="004A18D6">
      <w:pPr>
        <w:pStyle w:val="ListParagraph0"/>
        <w:numPr>
          <w:ilvl w:val="0"/>
          <w:numId w:val="45"/>
        </w:numPr>
        <w:spacing w:after="200" w:line="276" w:lineRule="auto"/>
        <w:jc w:val="both"/>
        <w:rPr>
          <w:rFonts w:ascii="Times New Roman" w:hAnsi="Times New Roman"/>
          <w:lang w:bidi="ne-NP"/>
        </w:rPr>
      </w:pPr>
      <w:r>
        <w:rPr>
          <w:rFonts w:ascii="Times New Roman" w:hAnsi="Times New Roman"/>
          <w:lang w:bidi="ne-NP"/>
        </w:rPr>
        <w:t xml:space="preserve">Various groups of actors including those data need and those having data will get opportunity to interact based on finding of study. </w:t>
      </w:r>
    </w:p>
    <w:p w:rsidR="00701D10" w:rsidRDefault="00701D10" w:rsidP="004A18D6">
      <w:pPr>
        <w:pStyle w:val="ListParagraph0"/>
        <w:numPr>
          <w:ilvl w:val="0"/>
          <w:numId w:val="45"/>
        </w:numPr>
        <w:spacing w:after="200" w:line="276" w:lineRule="auto"/>
        <w:jc w:val="both"/>
        <w:rPr>
          <w:rFonts w:ascii="Times New Roman" w:hAnsi="Times New Roman"/>
          <w:lang w:bidi="ne-NP"/>
        </w:rPr>
      </w:pPr>
      <w:r>
        <w:rPr>
          <w:rFonts w:ascii="Times New Roman" w:hAnsi="Times New Roman"/>
          <w:lang w:bidi="ne-NP"/>
        </w:rPr>
        <w:t>Findings of use and impact of aid and budget data can be good input for policy makers and budget and aid transparency workers to customize their further efforts.</w:t>
      </w:r>
    </w:p>
    <w:p w:rsidR="00701D10" w:rsidRDefault="00701D10" w:rsidP="004A18D6">
      <w:pPr>
        <w:pStyle w:val="ListParagraph0"/>
        <w:numPr>
          <w:ilvl w:val="0"/>
          <w:numId w:val="45"/>
        </w:numPr>
        <w:spacing w:after="200" w:line="276" w:lineRule="auto"/>
        <w:jc w:val="both"/>
        <w:rPr>
          <w:rFonts w:ascii="Times New Roman" w:hAnsi="Times New Roman"/>
          <w:lang w:bidi="ne-NP"/>
        </w:rPr>
      </w:pPr>
      <w:r>
        <w:rPr>
          <w:rFonts w:ascii="Times New Roman" w:hAnsi="Times New Roman"/>
          <w:lang w:bidi="ne-NP"/>
        </w:rPr>
        <w:t>Environment will be built for fact based advocacy to make government bring data disclosure policy based on needs of various sections of people.</w:t>
      </w:r>
    </w:p>
    <w:p w:rsidR="00701D10" w:rsidRPr="00BB6A44" w:rsidRDefault="00701D10" w:rsidP="004A18D6">
      <w:pPr>
        <w:pStyle w:val="ListParagraph0"/>
        <w:numPr>
          <w:ilvl w:val="0"/>
          <w:numId w:val="45"/>
        </w:numPr>
        <w:spacing w:after="200" w:line="276" w:lineRule="auto"/>
        <w:jc w:val="both"/>
        <w:rPr>
          <w:rFonts w:ascii="Times New Roman" w:hAnsi="Times New Roman"/>
          <w:lang w:bidi="ne-NP"/>
        </w:rPr>
      </w:pPr>
      <w:r>
        <w:rPr>
          <w:rFonts w:ascii="Times New Roman" w:hAnsi="Times New Roman"/>
          <w:lang w:bidi="ne-NP"/>
        </w:rPr>
        <w:t xml:space="preserve">Donner agencies and INGOs will start customizing aid data and publish them through different means.      </w:t>
      </w:r>
    </w:p>
    <w:p w:rsidR="00701D10" w:rsidRDefault="00701D10" w:rsidP="004A18D6">
      <w:pPr>
        <w:pStyle w:val="ListParagraph0"/>
        <w:ind w:left="0"/>
        <w:contextualSpacing w:val="0"/>
        <w:jc w:val="both"/>
        <w:rPr>
          <w:rFonts w:ascii="Arial" w:hAnsi="Arial" w:cs="Arial"/>
          <w:b/>
          <w:caps/>
        </w:rPr>
      </w:pPr>
    </w:p>
    <w:p w:rsidR="00701D10" w:rsidRDefault="00701D10" w:rsidP="004A18D6">
      <w:pPr>
        <w:pStyle w:val="ListParagraph0"/>
        <w:ind w:left="0"/>
        <w:contextualSpacing w:val="0"/>
        <w:jc w:val="both"/>
        <w:rPr>
          <w:rFonts w:ascii="Arial" w:hAnsi="Arial" w:cs="Arial"/>
          <w:b/>
          <w:caps/>
        </w:rPr>
      </w:pPr>
      <w:r>
        <w:rPr>
          <w:rFonts w:ascii="Arial" w:hAnsi="Arial" w:cs="Arial"/>
          <w:b/>
          <w:caps/>
        </w:rPr>
        <w:t>Activities Carried Out During F/Y 2012/13</w:t>
      </w:r>
    </w:p>
    <w:p w:rsidR="00701D10" w:rsidRPr="00701D10" w:rsidRDefault="00701D10" w:rsidP="004A18D6">
      <w:pPr>
        <w:pStyle w:val="ListParagraph0"/>
        <w:numPr>
          <w:ilvl w:val="0"/>
          <w:numId w:val="45"/>
        </w:numPr>
        <w:spacing w:after="200" w:line="276" w:lineRule="auto"/>
        <w:jc w:val="both"/>
        <w:rPr>
          <w:rFonts w:ascii="Times New Roman" w:hAnsi="Times New Roman"/>
          <w:lang w:bidi="ne-NP"/>
        </w:rPr>
      </w:pPr>
      <w:r>
        <w:rPr>
          <w:rFonts w:ascii="Times New Roman" w:hAnsi="Times New Roman"/>
          <w:lang w:bidi="ne-NP"/>
        </w:rPr>
        <w:t>Important producers and users of aid and budget data identified</w:t>
      </w:r>
    </w:p>
    <w:p w:rsidR="00F61248" w:rsidRDefault="00701D10" w:rsidP="004A18D6">
      <w:pPr>
        <w:pStyle w:val="ListParagraph0"/>
        <w:numPr>
          <w:ilvl w:val="0"/>
          <w:numId w:val="45"/>
        </w:numPr>
        <w:spacing w:after="200" w:line="276" w:lineRule="auto"/>
        <w:jc w:val="both"/>
        <w:rPr>
          <w:rFonts w:ascii="Times New Roman" w:hAnsi="Times New Roman"/>
          <w:lang w:bidi="ne-NP"/>
        </w:rPr>
      </w:pPr>
      <w:r w:rsidRPr="00701D10">
        <w:rPr>
          <w:rFonts w:ascii="Times New Roman" w:hAnsi="Times New Roman"/>
          <w:lang w:bidi="ne-NP"/>
        </w:rPr>
        <w:t>Stakeholder mapping workshop conducted</w:t>
      </w:r>
    </w:p>
    <w:p w:rsidR="00701D10" w:rsidRPr="00701D10" w:rsidRDefault="00701D10" w:rsidP="004A18D6">
      <w:pPr>
        <w:pStyle w:val="ListParagraph0"/>
        <w:numPr>
          <w:ilvl w:val="0"/>
          <w:numId w:val="45"/>
        </w:numPr>
        <w:spacing w:after="200" w:line="276" w:lineRule="auto"/>
        <w:jc w:val="both"/>
        <w:rPr>
          <w:rFonts w:ascii="Times New Roman" w:hAnsi="Times New Roman"/>
          <w:lang w:bidi="ne-NP"/>
        </w:rPr>
      </w:pPr>
      <w:r>
        <w:rPr>
          <w:rFonts w:ascii="Times New Roman" w:hAnsi="Times New Roman"/>
          <w:lang w:bidi="ne-NP"/>
        </w:rPr>
        <w:t>Data collection started</w:t>
      </w:r>
    </w:p>
    <w:p w:rsidR="00F61248" w:rsidRPr="00346F7F" w:rsidRDefault="00F61248" w:rsidP="004A18D6">
      <w:pPr>
        <w:pStyle w:val="ListParagraph0"/>
        <w:ind w:left="0"/>
        <w:jc w:val="both"/>
        <w:rPr>
          <w:rFonts w:ascii="Times New Roman" w:hAnsi="Times New Roman"/>
          <w:bCs/>
        </w:rPr>
      </w:pPr>
    </w:p>
    <w:p w:rsidR="00CB22C7" w:rsidRDefault="006C0FEF" w:rsidP="00CB22C7">
      <w:pPr>
        <w:autoSpaceDE w:val="0"/>
        <w:autoSpaceDN w:val="0"/>
        <w:adjustRightInd w:val="0"/>
        <w:spacing w:after="120"/>
        <w:jc w:val="both"/>
        <w:rPr>
          <w:rFonts w:ascii="Arial" w:hAnsi="Arial" w:cs="Arial"/>
          <w:b/>
          <w:smallCaps/>
          <w:sz w:val="28"/>
          <w:szCs w:val="24"/>
        </w:rPr>
      </w:pPr>
      <w:r w:rsidRPr="00E76DB2">
        <w:rPr>
          <w:rFonts w:ascii="Arial" w:hAnsi="Arial" w:cs="Arial"/>
          <w:b/>
          <w:smallCaps/>
          <w:sz w:val="28"/>
          <w:szCs w:val="24"/>
        </w:rPr>
        <w:t>2.2</w:t>
      </w:r>
      <w:r w:rsidR="000B7966" w:rsidRPr="00E76DB2">
        <w:rPr>
          <w:rFonts w:ascii="Arial" w:hAnsi="Arial" w:cs="Arial"/>
          <w:b/>
          <w:smallCaps/>
          <w:sz w:val="28"/>
          <w:szCs w:val="24"/>
        </w:rPr>
        <w:t xml:space="preserve"> Core Programme: </w:t>
      </w:r>
    </w:p>
    <w:p w:rsidR="00953B8F" w:rsidRPr="004E2B6E" w:rsidRDefault="004A18D6" w:rsidP="00CB22C7">
      <w:pPr>
        <w:autoSpaceDE w:val="0"/>
        <w:autoSpaceDN w:val="0"/>
        <w:adjustRightInd w:val="0"/>
        <w:spacing w:after="120"/>
        <w:jc w:val="both"/>
        <w:rPr>
          <w:rFonts w:ascii="Times New Roman" w:eastAsia="Times New Roman" w:hAnsi="Times New Roman"/>
          <w:sz w:val="24"/>
          <w:szCs w:val="24"/>
          <w:lang w:val="en-US" w:bidi="ne-NP"/>
        </w:rPr>
      </w:pPr>
      <w:r w:rsidRPr="004E2B6E">
        <w:rPr>
          <w:rFonts w:ascii="Times New Roman" w:eastAsia="Times New Roman" w:hAnsi="Times New Roman"/>
          <w:sz w:val="24"/>
          <w:szCs w:val="24"/>
          <w:lang w:val="en-US" w:bidi="ne-NP"/>
        </w:rPr>
        <w:t xml:space="preserve">Freedom Forum </w:t>
      </w:r>
      <w:r w:rsidR="00CB22C7" w:rsidRPr="004E2B6E">
        <w:rPr>
          <w:rFonts w:ascii="Times New Roman" w:eastAsia="Times New Roman" w:hAnsi="Times New Roman"/>
          <w:sz w:val="24"/>
          <w:szCs w:val="24"/>
          <w:lang w:val="en-US" w:bidi="ne-NP"/>
        </w:rPr>
        <w:t xml:space="preserve">is the member of global network of Freedom of Expression Advoctes., IFEX. FF thus monitors the freedom of expression situation in Nepal and also joins globel movemmnent on enhancing freedom of Expression Situation </w:t>
      </w:r>
    </w:p>
    <w:p w:rsidR="00EB7C0B" w:rsidRPr="004E2B6E" w:rsidRDefault="00CB22C7" w:rsidP="00CB22C7">
      <w:pPr>
        <w:autoSpaceDE w:val="0"/>
        <w:autoSpaceDN w:val="0"/>
        <w:adjustRightInd w:val="0"/>
        <w:spacing w:after="120"/>
        <w:jc w:val="both"/>
        <w:rPr>
          <w:rFonts w:ascii="Times New Roman" w:eastAsia="Times New Roman" w:hAnsi="Times New Roman"/>
          <w:sz w:val="24"/>
          <w:szCs w:val="24"/>
          <w:lang w:val="en-US" w:bidi="ne-NP"/>
        </w:rPr>
      </w:pPr>
      <w:r w:rsidRPr="004E2B6E">
        <w:rPr>
          <w:rFonts w:ascii="Times New Roman" w:eastAsia="Times New Roman" w:hAnsi="Times New Roman"/>
          <w:sz w:val="24"/>
          <w:szCs w:val="24"/>
          <w:lang w:val="en-US" w:bidi="ne-NP"/>
        </w:rPr>
        <w:t xml:space="preserve">As one of the </w:t>
      </w:r>
      <w:r w:rsidR="00EB7C0B" w:rsidRPr="004E2B6E">
        <w:rPr>
          <w:rFonts w:ascii="Times New Roman" w:eastAsia="Times New Roman" w:hAnsi="Times New Roman"/>
          <w:sz w:val="24"/>
          <w:szCs w:val="24"/>
          <w:lang w:val="en-US" w:bidi="ne-NP"/>
        </w:rPr>
        <w:t>sub-component of FF's core program is awarding Courageous Journalist Award to journalists reporing on risk. FF in collaboration with Inrternational Press Institute (IPI), Nepal Chapter awarded Mr. Govinda KC of Dailekh for working at risk to promote issue of Press Freedom.</w:t>
      </w:r>
    </w:p>
    <w:p w:rsidR="001E089F" w:rsidRDefault="00EB7C0B" w:rsidP="00CB22C7">
      <w:pPr>
        <w:autoSpaceDE w:val="0"/>
        <w:autoSpaceDN w:val="0"/>
        <w:adjustRightInd w:val="0"/>
        <w:spacing w:after="120"/>
        <w:jc w:val="both"/>
        <w:rPr>
          <w:rFonts w:ascii="Times New Roman" w:eastAsia="Times New Roman" w:hAnsi="Times New Roman"/>
          <w:sz w:val="24"/>
          <w:szCs w:val="24"/>
          <w:lang w:val="en-US" w:bidi="ne-NP"/>
        </w:rPr>
      </w:pPr>
      <w:r w:rsidRPr="004E2B6E">
        <w:rPr>
          <w:rFonts w:ascii="Times New Roman" w:eastAsia="Times New Roman" w:hAnsi="Times New Roman"/>
          <w:sz w:val="24"/>
          <w:szCs w:val="24"/>
          <w:lang w:val="en-US" w:bidi="ne-NP"/>
        </w:rPr>
        <w:t xml:space="preserve">FF also filed RTI applications to differernt public agencies to encourage </w:t>
      </w:r>
      <w:r w:rsidR="004E2B6E" w:rsidRPr="004E2B6E">
        <w:rPr>
          <w:rFonts w:ascii="Times New Roman" w:eastAsia="Times New Roman" w:hAnsi="Times New Roman"/>
          <w:sz w:val="24"/>
          <w:szCs w:val="24"/>
          <w:lang w:val="en-US" w:bidi="ne-NP"/>
        </w:rPr>
        <w:t xml:space="preserve">them to properly impliment RTI during F/Y 2012/13. Information request to IRD, Melamchi Drining Water Project, </w:t>
      </w:r>
      <w:r w:rsidR="004E2B6E">
        <w:rPr>
          <w:rFonts w:ascii="Times New Roman" w:eastAsia="Times New Roman" w:hAnsi="Times New Roman"/>
          <w:sz w:val="24"/>
          <w:szCs w:val="24"/>
          <w:lang w:val="en-US" w:bidi="ne-NP"/>
        </w:rPr>
        <w:t xml:space="preserve">Ministry of Energy were some of them. FF is providing support to Information seekers </w:t>
      </w:r>
      <w:r w:rsidR="00C26101">
        <w:rPr>
          <w:rFonts w:ascii="Times New Roman" w:eastAsia="Times New Roman" w:hAnsi="Times New Roman"/>
          <w:sz w:val="24"/>
          <w:szCs w:val="24"/>
          <w:lang w:val="en-US" w:bidi="ne-NP"/>
        </w:rPr>
        <w:t>through RTI desk.</w:t>
      </w:r>
      <w:r w:rsidR="001E089F">
        <w:rPr>
          <w:rFonts w:ascii="Times New Roman" w:eastAsia="Times New Roman" w:hAnsi="Times New Roman"/>
          <w:sz w:val="24"/>
          <w:szCs w:val="24"/>
          <w:lang w:val="en-US" w:bidi="ne-NP"/>
        </w:rPr>
        <w:t xml:space="preserve"> FF is supporting information seeker through a case against IRD at the Supreme Court.</w:t>
      </w:r>
    </w:p>
    <w:p w:rsidR="001E089F" w:rsidRDefault="001E089F" w:rsidP="00CB22C7">
      <w:pPr>
        <w:autoSpaceDE w:val="0"/>
        <w:autoSpaceDN w:val="0"/>
        <w:adjustRightInd w:val="0"/>
        <w:spacing w:after="120"/>
        <w:jc w:val="both"/>
        <w:rPr>
          <w:rFonts w:ascii="Times New Roman" w:eastAsia="Times New Roman" w:hAnsi="Times New Roman"/>
          <w:sz w:val="24"/>
          <w:szCs w:val="24"/>
          <w:lang w:val="en-US" w:bidi="ne-NP"/>
        </w:rPr>
      </w:pPr>
      <w:r>
        <w:rPr>
          <w:rFonts w:ascii="Times New Roman" w:eastAsia="Times New Roman" w:hAnsi="Times New Roman"/>
          <w:sz w:val="24"/>
          <w:szCs w:val="24"/>
          <w:lang w:val="en-US" w:bidi="ne-NP"/>
        </w:rPr>
        <w:t>FF is in collaboration with Young Innovations and NGO Federation to promote open data issues. As a part of this about 100 media persons and CSO representatives were provided a 2-day trainin on use of open data. It also coordinated meeting of editors make them use more open data in their news portals. Open Nepal week was celebrated from 1-6 June 2012. On the 5</w:t>
      </w:r>
      <w:r w:rsidRPr="001E089F">
        <w:rPr>
          <w:rFonts w:ascii="Times New Roman" w:eastAsia="Times New Roman" w:hAnsi="Times New Roman"/>
          <w:sz w:val="24"/>
          <w:szCs w:val="24"/>
          <w:vertAlign w:val="superscript"/>
          <w:lang w:val="en-US" w:bidi="ne-NP"/>
        </w:rPr>
        <w:t>th</w:t>
      </w:r>
      <w:r>
        <w:rPr>
          <w:rFonts w:ascii="Times New Roman" w:eastAsia="Times New Roman" w:hAnsi="Times New Roman"/>
          <w:sz w:val="24"/>
          <w:szCs w:val="24"/>
          <w:lang w:val="en-US" w:bidi="ne-NP"/>
        </w:rPr>
        <w:t xml:space="preserve"> of June Open Nepal Launching Programme was organized. Open Nepal Portal </w:t>
      </w:r>
      <w:r w:rsidR="00B0151C">
        <w:rPr>
          <w:rFonts w:ascii="Times New Roman" w:eastAsia="Times New Roman" w:hAnsi="Times New Roman"/>
          <w:sz w:val="24"/>
          <w:szCs w:val="24"/>
          <w:lang w:val="en-US" w:bidi="ne-NP"/>
        </w:rPr>
        <w:t xml:space="preserve">http://data.opennepal.net was also released on the occasion. </w:t>
      </w:r>
      <w:r>
        <w:rPr>
          <w:rFonts w:ascii="Times New Roman" w:eastAsia="Times New Roman" w:hAnsi="Times New Roman"/>
          <w:sz w:val="24"/>
          <w:szCs w:val="24"/>
          <w:lang w:val="en-US" w:bidi="ne-NP"/>
        </w:rPr>
        <w:t xml:space="preserve"> </w:t>
      </w:r>
    </w:p>
    <w:p w:rsidR="001E089F" w:rsidRDefault="001E089F" w:rsidP="00CB22C7">
      <w:pPr>
        <w:autoSpaceDE w:val="0"/>
        <w:autoSpaceDN w:val="0"/>
        <w:adjustRightInd w:val="0"/>
        <w:spacing w:after="120"/>
        <w:jc w:val="both"/>
        <w:rPr>
          <w:rFonts w:ascii="Times New Roman" w:eastAsia="Times New Roman" w:hAnsi="Times New Roman"/>
          <w:sz w:val="24"/>
          <w:szCs w:val="24"/>
          <w:lang w:val="en-US" w:bidi="ne-NP"/>
        </w:rPr>
      </w:pPr>
      <w:r>
        <w:rPr>
          <w:rFonts w:ascii="Times New Roman" w:eastAsia="Times New Roman" w:hAnsi="Times New Roman"/>
          <w:sz w:val="24"/>
          <w:szCs w:val="24"/>
          <w:lang w:val="en-US" w:bidi="ne-NP"/>
        </w:rPr>
        <w:t>Freedom Forum runs three websites; www.freedomforum.org.np; nepalpressfreedom.org and nepalelectionchannel.org ro disseminate information related to FF itself, related to freedom of expression issues and that of election respectively.</w:t>
      </w:r>
    </w:p>
    <w:p w:rsidR="00B0151C" w:rsidRDefault="00953B8F" w:rsidP="004A18D6">
      <w:pPr>
        <w:autoSpaceDE w:val="0"/>
        <w:autoSpaceDN w:val="0"/>
        <w:adjustRightInd w:val="0"/>
        <w:spacing w:after="120"/>
        <w:jc w:val="both"/>
        <w:rPr>
          <w:rFonts w:ascii="Arial" w:hAnsi="Arial" w:cs="Arial"/>
          <w:b/>
          <w:smallCaps/>
          <w:sz w:val="28"/>
          <w:szCs w:val="24"/>
        </w:rPr>
      </w:pPr>
      <w:r>
        <w:rPr>
          <w:rFonts w:ascii="Arial" w:hAnsi="Arial" w:cs="Arial"/>
          <w:b/>
          <w:smallCaps/>
          <w:sz w:val="28"/>
          <w:szCs w:val="24"/>
        </w:rPr>
        <w:lastRenderedPageBreak/>
        <w:t>2.3 Publications:</w:t>
      </w:r>
    </w:p>
    <w:p w:rsidR="00B0151C" w:rsidRPr="00B0151C" w:rsidRDefault="00B0151C" w:rsidP="004A18D6">
      <w:pPr>
        <w:autoSpaceDE w:val="0"/>
        <w:autoSpaceDN w:val="0"/>
        <w:adjustRightInd w:val="0"/>
        <w:spacing w:after="120"/>
        <w:jc w:val="both"/>
        <w:rPr>
          <w:rFonts w:ascii="Times New Roman" w:eastAsia="Times New Roman" w:hAnsi="Times New Roman"/>
          <w:sz w:val="24"/>
          <w:szCs w:val="24"/>
          <w:lang w:val="en-US" w:bidi="ne-NP"/>
        </w:rPr>
      </w:pPr>
      <w:r w:rsidRPr="00B0151C">
        <w:rPr>
          <w:rFonts w:ascii="Times New Roman" w:eastAsia="Times New Roman" w:hAnsi="Times New Roman"/>
          <w:sz w:val="24"/>
          <w:szCs w:val="24"/>
          <w:lang w:val="en-US" w:bidi="ne-NP"/>
        </w:rPr>
        <w:t>Freedom Forum published following books in 2012/13</w:t>
      </w:r>
      <w:r>
        <w:rPr>
          <w:rFonts w:ascii="Times New Roman" w:eastAsia="Times New Roman" w:hAnsi="Times New Roman"/>
          <w:sz w:val="24"/>
          <w:szCs w:val="24"/>
          <w:lang w:val="en-US" w:bidi="ne-NP"/>
        </w:rPr>
        <w:t>. These are available to download for free at FF's website www.freedomforum.org.np</w:t>
      </w:r>
    </w:p>
    <w:p w:rsidR="00953B8F" w:rsidRPr="00B0151C" w:rsidRDefault="00953B8F" w:rsidP="004A18D6">
      <w:pPr>
        <w:pStyle w:val="ListParagraph0"/>
        <w:numPr>
          <w:ilvl w:val="0"/>
          <w:numId w:val="43"/>
        </w:numPr>
        <w:autoSpaceDE w:val="0"/>
        <w:autoSpaceDN w:val="0"/>
        <w:adjustRightInd w:val="0"/>
        <w:spacing w:after="120"/>
        <w:jc w:val="both"/>
        <w:rPr>
          <w:rFonts w:ascii="Times New Roman" w:hAnsi="Times New Roman"/>
          <w:lang w:bidi="ne-NP"/>
        </w:rPr>
      </w:pPr>
      <w:r w:rsidRPr="00B0151C">
        <w:rPr>
          <w:rFonts w:ascii="Times New Roman" w:hAnsi="Times New Roman"/>
          <w:lang w:bidi="ne-NP"/>
        </w:rPr>
        <w:t>Handbook on Practical Use of RTI</w:t>
      </w:r>
    </w:p>
    <w:p w:rsidR="00953B8F" w:rsidRPr="00B0151C" w:rsidRDefault="00953B8F" w:rsidP="004A18D6">
      <w:pPr>
        <w:pStyle w:val="ListParagraph0"/>
        <w:numPr>
          <w:ilvl w:val="0"/>
          <w:numId w:val="43"/>
        </w:numPr>
        <w:autoSpaceDE w:val="0"/>
        <w:autoSpaceDN w:val="0"/>
        <w:adjustRightInd w:val="0"/>
        <w:spacing w:after="120"/>
        <w:jc w:val="both"/>
        <w:rPr>
          <w:rFonts w:ascii="Times New Roman" w:hAnsi="Times New Roman"/>
          <w:lang w:bidi="ne-NP"/>
        </w:rPr>
      </w:pPr>
      <w:r w:rsidRPr="00B0151C">
        <w:rPr>
          <w:rFonts w:ascii="Times New Roman" w:hAnsi="Times New Roman"/>
          <w:lang w:bidi="ne-NP"/>
        </w:rPr>
        <w:t>News letters</w:t>
      </w:r>
    </w:p>
    <w:p w:rsidR="00953B8F" w:rsidRDefault="00953B8F" w:rsidP="004A18D6">
      <w:pPr>
        <w:pStyle w:val="ListParagraph0"/>
        <w:numPr>
          <w:ilvl w:val="0"/>
          <w:numId w:val="43"/>
        </w:numPr>
        <w:autoSpaceDE w:val="0"/>
        <w:autoSpaceDN w:val="0"/>
        <w:adjustRightInd w:val="0"/>
        <w:spacing w:after="120"/>
        <w:jc w:val="both"/>
        <w:rPr>
          <w:rFonts w:ascii="Times New Roman" w:hAnsi="Times New Roman"/>
          <w:lang w:bidi="ne-NP"/>
        </w:rPr>
      </w:pPr>
      <w:r w:rsidRPr="00B0151C">
        <w:rPr>
          <w:rFonts w:ascii="Times New Roman" w:hAnsi="Times New Roman"/>
          <w:lang w:bidi="ne-NP"/>
        </w:rPr>
        <w:t>Supreme Court Verdict on Media Related Cases</w:t>
      </w:r>
    </w:p>
    <w:p w:rsidR="00953B8F" w:rsidRDefault="00953B8F" w:rsidP="004A18D6">
      <w:pPr>
        <w:autoSpaceDE w:val="0"/>
        <w:autoSpaceDN w:val="0"/>
        <w:adjustRightInd w:val="0"/>
        <w:spacing w:after="120"/>
        <w:jc w:val="both"/>
        <w:rPr>
          <w:rFonts w:ascii="Arial" w:hAnsi="Arial" w:cs="Arial"/>
          <w:b/>
          <w:smallCaps/>
          <w:sz w:val="28"/>
          <w:szCs w:val="24"/>
        </w:rPr>
      </w:pPr>
    </w:p>
    <w:sectPr w:rsidR="00953B8F" w:rsidSect="00A365F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729" w:rsidRDefault="00B11729" w:rsidP="000B044D">
      <w:pPr>
        <w:spacing w:after="0" w:line="240" w:lineRule="auto"/>
      </w:pPr>
      <w:r>
        <w:separator/>
      </w:r>
    </w:p>
  </w:endnote>
  <w:endnote w:type="continuationSeparator" w:id="1">
    <w:p w:rsidR="00B11729" w:rsidRDefault="00B11729" w:rsidP="000B0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729" w:rsidRDefault="00B11729" w:rsidP="000B044D">
      <w:pPr>
        <w:spacing w:after="0" w:line="240" w:lineRule="auto"/>
      </w:pPr>
      <w:r>
        <w:separator/>
      </w:r>
    </w:p>
  </w:footnote>
  <w:footnote w:type="continuationSeparator" w:id="1">
    <w:p w:rsidR="00B11729" w:rsidRDefault="00B11729" w:rsidP="000B04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4CF3"/>
    <w:multiLevelType w:val="hybridMultilevel"/>
    <w:tmpl w:val="997A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35496"/>
    <w:multiLevelType w:val="hybridMultilevel"/>
    <w:tmpl w:val="71E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95634"/>
    <w:multiLevelType w:val="hybridMultilevel"/>
    <w:tmpl w:val="459A980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EAFC874C">
      <w:start w:val="2"/>
      <w:numFmt w:val="upperRoman"/>
      <w:lvlText w:val="%7."/>
      <w:lvlJc w:val="left"/>
      <w:pPr>
        <w:ind w:left="5400" w:hanging="720"/>
      </w:pPr>
      <w:rPr>
        <w:rFonts w:cs="Times New Roman" w:hint="default"/>
        <w:b/>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4C10A8"/>
    <w:multiLevelType w:val="hybridMultilevel"/>
    <w:tmpl w:val="34A059F8"/>
    <w:lvl w:ilvl="0" w:tplc="0ED8F81E">
      <w:start w:val="9"/>
      <w:numFmt w:val="upp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C4D2483"/>
    <w:multiLevelType w:val="hybridMultilevel"/>
    <w:tmpl w:val="DBE0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C5B67"/>
    <w:multiLevelType w:val="hybridMultilevel"/>
    <w:tmpl w:val="9A5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1651C"/>
    <w:multiLevelType w:val="hybridMultilevel"/>
    <w:tmpl w:val="549A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9406F"/>
    <w:multiLevelType w:val="hybridMultilevel"/>
    <w:tmpl w:val="5A88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297BDD"/>
    <w:multiLevelType w:val="hybridMultilevel"/>
    <w:tmpl w:val="1DACB1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62B063B"/>
    <w:multiLevelType w:val="multilevel"/>
    <w:tmpl w:val="8B0817CC"/>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0">
    <w:nsid w:val="26653A70"/>
    <w:multiLevelType w:val="hybridMultilevel"/>
    <w:tmpl w:val="F292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A6DE3"/>
    <w:multiLevelType w:val="hybridMultilevel"/>
    <w:tmpl w:val="CA7C8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DD0F77"/>
    <w:multiLevelType w:val="hybridMultilevel"/>
    <w:tmpl w:val="D2CC71F8"/>
    <w:lvl w:ilvl="0" w:tplc="D0EC816A">
      <w:start w:val="1"/>
      <w:numFmt w:val="bullet"/>
      <w:lvlText w:val="•"/>
      <w:lvlJc w:val="left"/>
      <w:pPr>
        <w:tabs>
          <w:tab w:val="num" w:pos="720"/>
        </w:tabs>
        <w:ind w:left="720" w:hanging="360"/>
      </w:pPr>
      <w:rPr>
        <w:rFonts w:ascii="Arial" w:hAnsi="Arial" w:hint="default"/>
      </w:rPr>
    </w:lvl>
    <w:lvl w:ilvl="1" w:tplc="2996C35E" w:tentative="1">
      <w:start w:val="1"/>
      <w:numFmt w:val="bullet"/>
      <w:lvlText w:val="•"/>
      <w:lvlJc w:val="left"/>
      <w:pPr>
        <w:tabs>
          <w:tab w:val="num" w:pos="1440"/>
        </w:tabs>
        <w:ind w:left="1440" w:hanging="360"/>
      </w:pPr>
      <w:rPr>
        <w:rFonts w:ascii="Arial" w:hAnsi="Arial" w:hint="default"/>
      </w:rPr>
    </w:lvl>
    <w:lvl w:ilvl="2" w:tplc="5F92C25C" w:tentative="1">
      <w:start w:val="1"/>
      <w:numFmt w:val="bullet"/>
      <w:lvlText w:val="•"/>
      <w:lvlJc w:val="left"/>
      <w:pPr>
        <w:tabs>
          <w:tab w:val="num" w:pos="2160"/>
        </w:tabs>
        <w:ind w:left="2160" w:hanging="360"/>
      </w:pPr>
      <w:rPr>
        <w:rFonts w:ascii="Arial" w:hAnsi="Arial" w:hint="default"/>
      </w:rPr>
    </w:lvl>
    <w:lvl w:ilvl="3" w:tplc="DD1C2A00" w:tentative="1">
      <w:start w:val="1"/>
      <w:numFmt w:val="bullet"/>
      <w:lvlText w:val="•"/>
      <w:lvlJc w:val="left"/>
      <w:pPr>
        <w:tabs>
          <w:tab w:val="num" w:pos="2880"/>
        </w:tabs>
        <w:ind w:left="2880" w:hanging="360"/>
      </w:pPr>
      <w:rPr>
        <w:rFonts w:ascii="Arial" w:hAnsi="Arial" w:hint="default"/>
      </w:rPr>
    </w:lvl>
    <w:lvl w:ilvl="4" w:tplc="959C2C42" w:tentative="1">
      <w:start w:val="1"/>
      <w:numFmt w:val="bullet"/>
      <w:lvlText w:val="•"/>
      <w:lvlJc w:val="left"/>
      <w:pPr>
        <w:tabs>
          <w:tab w:val="num" w:pos="3600"/>
        </w:tabs>
        <w:ind w:left="3600" w:hanging="360"/>
      </w:pPr>
      <w:rPr>
        <w:rFonts w:ascii="Arial" w:hAnsi="Arial" w:hint="default"/>
      </w:rPr>
    </w:lvl>
    <w:lvl w:ilvl="5" w:tplc="3564956E" w:tentative="1">
      <w:start w:val="1"/>
      <w:numFmt w:val="bullet"/>
      <w:lvlText w:val="•"/>
      <w:lvlJc w:val="left"/>
      <w:pPr>
        <w:tabs>
          <w:tab w:val="num" w:pos="4320"/>
        </w:tabs>
        <w:ind w:left="4320" w:hanging="360"/>
      </w:pPr>
      <w:rPr>
        <w:rFonts w:ascii="Arial" w:hAnsi="Arial" w:hint="default"/>
      </w:rPr>
    </w:lvl>
    <w:lvl w:ilvl="6" w:tplc="3776157E" w:tentative="1">
      <w:start w:val="1"/>
      <w:numFmt w:val="bullet"/>
      <w:lvlText w:val="•"/>
      <w:lvlJc w:val="left"/>
      <w:pPr>
        <w:tabs>
          <w:tab w:val="num" w:pos="5040"/>
        </w:tabs>
        <w:ind w:left="5040" w:hanging="360"/>
      </w:pPr>
      <w:rPr>
        <w:rFonts w:ascii="Arial" w:hAnsi="Arial" w:hint="default"/>
      </w:rPr>
    </w:lvl>
    <w:lvl w:ilvl="7" w:tplc="EA321CA2" w:tentative="1">
      <w:start w:val="1"/>
      <w:numFmt w:val="bullet"/>
      <w:lvlText w:val="•"/>
      <w:lvlJc w:val="left"/>
      <w:pPr>
        <w:tabs>
          <w:tab w:val="num" w:pos="5760"/>
        </w:tabs>
        <w:ind w:left="5760" w:hanging="360"/>
      </w:pPr>
      <w:rPr>
        <w:rFonts w:ascii="Arial" w:hAnsi="Arial" w:hint="default"/>
      </w:rPr>
    </w:lvl>
    <w:lvl w:ilvl="8" w:tplc="EA463FC0" w:tentative="1">
      <w:start w:val="1"/>
      <w:numFmt w:val="bullet"/>
      <w:lvlText w:val="•"/>
      <w:lvlJc w:val="left"/>
      <w:pPr>
        <w:tabs>
          <w:tab w:val="num" w:pos="6480"/>
        </w:tabs>
        <w:ind w:left="6480" w:hanging="360"/>
      </w:pPr>
      <w:rPr>
        <w:rFonts w:ascii="Arial" w:hAnsi="Arial" w:hint="default"/>
      </w:rPr>
    </w:lvl>
  </w:abstractNum>
  <w:abstractNum w:abstractNumId="13">
    <w:nsid w:val="28352E22"/>
    <w:multiLevelType w:val="hybridMultilevel"/>
    <w:tmpl w:val="9D5EB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CC57D1"/>
    <w:multiLevelType w:val="hybridMultilevel"/>
    <w:tmpl w:val="F186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375ED8"/>
    <w:multiLevelType w:val="hybridMultilevel"/>
    <w:tmpl w:val="7C78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420FEF"/>
    <w:multiLevelType w:val="hybridMultilevel"/>
    <w:tmpl w:val="EE607EB8"/>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F502D2"/>
    <w:multiLevelType w:val="hybridMultilevel"/>
    <w:tmpl w:val="AB1C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9E4C1E"/>
    <w:multiLevelType w:val="hybridMultilevel"/>
    <w:tmpl w:val="ACD4F6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3592219"/>
    <w:multiLevelType w:val="hybridMultilevel"/>
    <w:tmpl w:val="8DE89248"/>
    <w:lvl w:ilvl="0" w:tplc="61242DF6">
      <w:start w:val="1"/>
      <w:numFmt w:val="bullet"/>
      <w:lvlText w:val="•"/>
      <w:lvlJc w:val="left"/>
      <w:pPr>
        <w:tabs>
          <w:tab w:val="num" w:pos="720"/>
        </w:tabs>
        <w:ind w:left="720" w:hanging="360"/>
      </w:pPr>
      <w:rPr>
        <w:rFonts w:ascii="Arial" w:hAnsi="Arial" w:hint="default"/>
      </w:rPr>
    </w:lvl>
    <w:lvl w:ilvl="1" w:tplc="C3DC58E6" w:tentative="1">
      <w:start w:val="1"/>
      <w:numFmt w:val="bullet"/>
      <w:lvlText w:val="•"/>
      <w:lvlJc w:val="left"/>
      <w:pPr>
        <w:tabs>
          <w:tab w:val="num" w:pos="1440"/>
        </w:tabs>
        <w:ind w:left="1440" w:hanging="360"/>
      </w:pPr>
      <w:rPr>
        <w:rFonts w:ascii="Arial" w:hAnsi="Arial" w:hint="default"/>
      </w:rPr>
    </w:lvl>
    <w:lvl w:ilvl="2" w:tplc="DE9A703E" w:tentative="1">
      <w:start w:val="1"/>
      <w:numFmt w:val="bullet"/>
      <w:lvlText w:val="•"/>
      <w:lvlJc w:val="left"/>
      <w:pPr>
        <w:tabs>
          <w:tab w:val="num" w:pos="2160"/>
        </w:tabs>
        <w:ind w:left="2160" w:hanging="360"/>
      </w:pPr>
      <w:rPr>
        <w:rFonts w:ascii="Arial" w:hAnsi="Arial" w:hint="default"/>
      </w:rPr>
    </w:lvl>
    <w:lvl w:ilvl="3" w:tplc="66426EFA" w:tentative="1">
      <w:start w:val="1"/>
      <w:numFmt w:val="bullet"/>
      <w:lvlText w:val="•"/>
      <w:lvlJc w:val="left"/>
      <w:pPr>
        <w:tabs>
          <w:tab w:val="num" w:pos="2880"/>
        </w:tabs>
        <w:ind w:left="2880" w:hanging="360"/>
      </w:pPr>
      <w:rPr>
        <w:rFonts w:ascii="Arial" w:hAnsi="Arial" w:hint="default"/>
      </w:rPr>
    </w:lvl>
    <w:lvl w:ilvl="4" w:tplc="CDE2F5D4" w:tentative="1">
      <w:start w:val="1"/>
      <w:numFmt w:val="bullet"/>
      <w:lvlText w:val="•"/>
      <w:lvlJc w:val="left"/>
      <w:pPr>
        <w:tabs>
          <w:tab w:val="num" w:pos="3600"/>
        </w:tabs>
        <w:ind w:left="3600" w:hanging="360"/>
      </w:pPr>
      <w:rPr>
        <w:rFonts w:ascii="Arial" w:hAnsi="Arial" w:hint="default"/>
      </w:rPr>
    </w:lvl>
    <w:lvl w:ilvl="5" w:tplc="5CDA8952" w:tentative="1">
      <w:start w:val="1"/>
      <w:numFmt w:val="bullet"/>
      <w:lvlText w:val="•"/>
      <w:lvlJc w:val="left"/>
      <w:pPr>
        <w:tabs>
          <w:tab w:val="num" w:pos="4320"/>
        </w:tabs>
        <w:ind w:left="4320" w:hanging="360"/>
      </w:pPr>
      <w:rPr>
        <w:rFonts w:ascii="Arial" w:hAnsi="Arial" w:hint="default"/>
      </w:rPr>
    </w:lvl>
    <w:lvl w:ilvl="6" w:tplc="90C078AC" w:tentative="1">
      <w:start w:val="1"/>
      <w:numFmt w:val="bullet"/>
      <w:lvlText w:val="•"/>
      <w:lvlJc w:val="left"/>
      <w:pPr>
        <w:tabs>
          <w:tab w:val="num" w:pos="5040"/>
        </w:tabs>
        <w:ind w:left="5040" w:hanging="360"/>
      </w:pPr>
      <w:rPr>
        <w:rFonts w:ascii="Arial" w:hAnsi="Arial" w:hint="default"/>
      </w:rPr>
    </w:lvl>
    <w:lvl w:ilvl="7" w:tplc="F976D184" w:tentative="1">
      <w:start w:val="1"/>
      <w:numFmt w:val="bullet"/>
      <w:lvlText w:val="•"/>
      <w:lvlJc w:val="left"/>
      <w:pPr>
        <w:tabs>
          <w:tab w:val="num" w:pos="5760"/>
        </w:tabs>
        <w:ind w:left="5760" w:hanging="360"/>
      </w:pPr>
      <w:rPr>
        <w:rFonts w:ascii="Arial" w:hAnsi="Arial" w:hint="default"/>
      </w:rPr>
    </w:lvl>
    <w:lvl w:ilvl="8" w:tplc="7112626C" w:tentative="1">
      <w:start w:val="1"/>
      <w:numFmt w:val="bullet"/>
      <w:lvlText w:val="•"/>
      <w:lvlJc w:val="left"/>
      <w:pPr>
        <w:tabs>
          <w:tab w:val="num" w:pos="6480"/>
        </w:tabs>
        <w:ind w:left="6480" w:hanging="360"/>
      </w:pPr>
      <w:rPr>
        <w:rFonts w:ascii="Arial" w:hAnsi="Arial" w:hint="default"/>
      </w:rPr>
    </w:lvl>
  </w:abstractNum>
  <w:abstractNum w:abstractNumId="20">
    <w:nsid w:val="35D43610"/>
    <w:multiLevelType w:val="hybridMultilevel"/>
    <w:tmpl w:val="94226B0A"/>
    <w:lvl w:ilvl="0" w:tplc="EBC6B1B8">
      <w:start w:val="1"/>
      <w:numFmt w:val="upperRoman"/>
      <w:lvlText w:val="%1."/>
      <w:lvlJc w:val="right"/>
      <w:pPr>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385675"/>
    <w:multiLevelType w:val="hybridMultilevel"/>
    <w:tmpl w:val="2AB6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507B19"/>
    <w:multiLevelType w:val="hybridMultilevel"/>
    <w:tmpl w:val="9D30A5E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B4A4F7F"/>
    <w:multiLevelType w:val="hybridMultilevel"/>
    <w:tmpl w:val="03AC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A976C3"/>
    <w:multiLevelType w:val="hybridMultilevel"/>
    <w:tmpl w:val="F68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6D2CE3"/>
    <w:multiLevelType w:val="hybridMultilevel"/>
    <w:tmpl w:val="6290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21779D"/>
    <w:multiLevelType w:val="hybridMultilevel"/>
    <w:tmpl w:val="0B8A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264E7B"/>
    <w:multiLevelType w:val="hybridMultilevel"/>
    <w:tmpl w:val="0DCA4422"/>
    <w:lvl w:ilvl="0" w:tplc="350C77B4">
      <w:start w:val="1"/>
      <w:numFmt w:val="decimal"/>
      <w:lvlText w:val="%1."/>
      <w:lvlJc w:val="left"/>
      <w:pPr>
        <w:tabs>
          <w:tab w:val="num" w:pos="720"/>
        </w:tabs>
        <w:ind w:left="720" w:hanging="360"/>
      </w:pPr>
      <w:rPr>
        <w:rFonts w:cs="Times New Roman" w:hint="default"/>
        <w:b/>
        <w:bCs/>
      </w:rPr>
    </w:lvl>
    <w:lvl w:ilvl="1" w:tplc="33FCDA5A">
      <w:numFmt w:val="none"/>
      <w:lvlText w:val=""/>
      <w:lvlJc w:val="left"/>
      <w:pPr>
        <w:tabs>
          <w:tab w:val="num" w:pos="360"/>
        </w:tabs>
      </w:pPr>
      <w:rPr>
        <w:rFonts w:cs="Times New Roman"/>
      </w:rPr>
    </w:lvl>
    <w:lvl w:ilvl="2" w:tplc="506A709E">
      <w:numFmt w:val="none"/>
      <w:lvlText w:val=""/>
      <w:lvlJc w:val="left"/>
      <w:pPr>
        <w:tabs>
          <w:tab w:val="num" w:pos="360"/>
        </w:tabs>
      </w:pPr>
      <w:rPr>
        <w:rFonts w:cs="Times New Roman"/>
      </w:rPr>
    </w:lvl>
    <w:lvl w:ilvl="3" w:tplc="EC5057F6">
      <w:numFmt w:val="none"/>
      <w:lvlText w:val=""/>
      <w:lvlJc w:val="left"/>
      <w:pPr>
        <w:tabs>
          <w:tab w:val="num" w:pos="360"/>
        </w:tabs>
      </w:pPr>
      <w:rPr>
        <w:rFonts w:cs="Times New Roman"/>
      </w:rPr>
    </w:lvl>
    <w:lvl w:ilvl="4" w:tplc="FC608D42">
      <w:numFmt w:val="none"/>
      <w:lvlText w:val=""/>
      <w:lvlJc w:val="left"/>
      <w:pPr>
        <w:tabs>
          <w:tab w:val="num" w:pos="360"/>
        </w:tabs>
      </w:pPr>
      <w:rPr>
        <w:rFonts w:cs="Times New Roman"/>
      </w:rPr>
    </w:lvl>
    <w:lvl w:ilvl="5" w:tplc="AAA87FDE">
      <w:numFmt w:val="none"/>
      <w:lvlText w:val=""/>
      <w:lvlJc w:val="left"/>
      <w:pPr>
        <w:tabs>
          <w:tab w:val="num" w:pos="360"/>
        </w:tabs>
      </w:pPr>
      <w:rPr>
        <w:rFonts w:cs="Times New Roman"/>
      </w:rPr>
    </w:lvl>
    <w:lvl w:ilvl="6" w:tplc="F70E7EBC">
      <w:numFmt w:val="none"/>
      <w:lvlText w:val=""/>
      <w:lvlJc w:val="left"/>
      <w:pPr>
        <w:tabs>
          <w:tab w:val="num" w:pos="360"/>
        </w:tabs>
      </w:pPr>
      <w:rPr>
        <w:rFonts w:cs="Times New Roman"/>
      </w:rPr>
    </w:lvl>
    <w:lvl w:ilvl="7" w:tplc="6C905772">
      <w:numFmt w:val="none"/>
      <w:lvlText w:val=""/>
      <w:lvlJc w:val="left"/>
      <w:pPr>
        <w:tabs>
          <w:tab w:val="num" w:pos="360"/>
        </w:tabs>
      </w:pPr>
      <w:rPr>
        <w:rFonts w:cs="Times New Roman"/>
      </w:rPr>
    </w:lvl>
    <w:lvl w:ilvl="8" w:tplc="31C263F6">
      <w:numFmt w:val="none"/>
      <w:lvlText w:val=""/>
      <w:lvlJc w:val="left"/>
      <w:pPr>
        <w:tabs>
          <w:tab w:val="num" w:pos="360"/>
        </w:tabs>
      </w:pPr>
      <w:rPr>
        <w:rFonts w:cs="Times New Roman"/>
      </w:rPr>
    </w:lvl>
  </w:abstractNum>
  <w:abstractNum w:abstractNumId="28">
    <w:nsid w:val="47275E72"/>
    <w:multiLevelType w:val="multilevel"/>
    <w:tmpl w:val="1D744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7944DA6"/>
    <w:multiLevelType w:val="hybridMultilevel"/>
    <w:tmpl w:val="3820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9B3451"/>
    <w:multiLevelType w:val="hybridMultilevel"/>
    <w:tmpl w:val="AD7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692050"/>
    <w:multiLevelType w:val="hybridMultilevel"/>
    <w:tmpl w:val="603A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CA6CA7"/>
    <w:multiLevelType w:val="multilevel"/>
    <w:tmpl w:val="15A488E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0687777"/>
    <w:multiLevelType w:val="multilevel"/>
    <w:tmpl w:val="1CC4F1F8"/>
    <w:lvl w:ilvl="0">
      <w:start w:val="1"/>
      <w:numFmt w:val="bullet"/>
      <w:lvlText w:val=""/>
      <w:lvlJc w:val="left"/>
      <w:pPr>
        <w:ind w:left="360" w:hanging="360"/>
      </w:pPr>
      <w:rPr>
        <w:rFonts w:ascii="Symbol" w:hAnsi="Symbol"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nsid w:val="51877D29"/>
    <w:multiLevelType w:val="hybridMultilevel"/>
    <w:tmpl w:val="D11CC4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5">
    <w:nsid w:val="538027A9"/>
    <w:multiLevelType w:val="hybridMultilevel"/>
    <w:tmpl w:val="78CA6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5F42814"/>
    <w:multiLevelType w:val="hybridMultilevel"/>
    <w:tmpl w:val="7850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98392D"/>
    <w:multiLevelType w:val="hybridMultilevel"/>
    <w:tmpl w:val="E0C0AFF8"/>
    <w:lvl w:ilvl="0" w:tplc="BCE0564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9BE0F87"/>
    <w:multiLevelType w:val="hybridMultilevel"/>
    <w:tmpl w:val="AFC0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9143A1"/>
    <w:multiLevelType w:val="hybridMultilevel"/>
    <w:tmpl w:val="4344085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BE946D9"/>
    <w:multiLevelType w:val="hybridMultilevel"/>
    <w:tmpl w:val="0D12C8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5F5E72D4"/>
    <w:multiLevelType w:val="hybridMultilevel"/>
    <w:tmpl w:val="ECF2A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2232814"/>
    <w:multiLevelType w:val="hybridMultilevel"/>
    <w:tmpl w:val="E8AA762C"/>
    <w:lvl w:ilvl="0" w:tplc="10A4B8A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3086CEC"/>
    <w:multiLevelType w:val="hybridMultilevel"/>
    <w:tmpl w:val="E3F82FE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7A736DF"/>
    <w:multiLevelType w:val="hybridMultilevel"/>
    <w:tmpl w:val="616CCC20"/>
    <w:lvl w:ilvl="0" w:tplc="0CEAB3F6">
      <w:start w:val="1"/>
      <w:numFmt w:val="upperLetter"/>
      <w:lvlText w:val="%1."/>
      <w:lvlJc w:val="left"/>
      <w:pPr>
        <w:ind w:left="1080" w:hanging="360"/>
      </w:pPr>
      <w:rPr>
        <w:rFonts w:cs="Arial"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6D9F3378"/>
    <w:multiLevelType w:val="hybridMultilevel"/>
    <w:tmpl w:val="6160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740BD5"/>
    <w:multiLevelType w:val="hybridMultilevel"/>
    <w:tmpl w:val="49E6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78061D"/>
    <w:multiLevelType w:val="hybridMultilevel"/>
    <w:tmpl w:val="6940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F71F66"/>
    <w:multiLevelType w:val="hybridMultilevel"/>
    <w:tmpl w:val="A27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F0736C"/>
    <w:multiLevelType w:val="hybridMultilevel"/>
    <w:tmpl w:val="A884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32"/>
  </w:num>
  <w:num w:numId="4">
    <w:abstractNumId w:val="28"/>
  </w:num>
  <w:num w:numId="5">
    <w:abstractNumId w:val="35"/>
  </w:num>
  <w:num w:numId="6">
    <w:abstractNumId w:val="21"/>
  </w:num>
  <w:num w:numId="7">
    <w:abstractNumId w:val="48"/>
  </w:num>
  <w:num w:numId="8">
    <w:abstractNumId w:val="24"/>
  </w:num>
  <w:num w:numId="9">
    <w:abstractNumId w:val="26"/>
  </w:num>
  <w:num w:numId="10">
    <w:abstractNumId w:val="45"/>
  </w:num>
  <w:num w:numId="11">
    <w:abstractNumId w:val="38"/>
  </w:num>
  <w:num w:numId="12">
    <w:abstractNumId w:val="10"/>
  </w:num>
  <w:num w:numId="13">
    <w:abstractNumId w:val="1"/>
  </w:num>
  <w:num w:numId="14">
    <w:abstractNumId w:val="13"/>
  </w:num>
  <w:num w:numId="15">
    <w:abstractNumId w:val="33"/>
  </w:num>
  <w:num w:numId="16">
    <w:abstractNumId w:val="31"/>
  </w:num>
  <w:num w:numId="17">
    <w:abstractNumId w:val="43"/>
  </w:num>
  <w:num w:numId="18">
    <w:abstractNumId w:val="23"/>
  </w:num>
  <w:num w:numId="19">
    <w:abstractNumId w:val="30"/>
  </w:num>
  <w:num w:numId="20">
    <w:abstractNumId w:val="29"/>
  </w:num>
  <w:num w:numId="21">
    <w:abstractNumId w:val="37"/>
  </w:num>
  <w:num w:numId="22">
    <w:abstractNumId w:val="6"/>
  </w:num>
  <w:num w:numId="23">
    <w:abstractNumId w:val="4"/>
  </w:num>
  <w:num w:numId="24">
    <w:abstractNumId w:val="47"/>
  </w:num>
  <w:num w:numId="25">
    <w:abstractNumId w:val="46"/>
  </w:num>
  <w:num w:numId="26">
    <w:abstractNumId w:val="42"/>
  </w:num>
  <w:num w:numId="27">
    <w:abstractNumId w:val="8"/>
  </w:num>
  <w:num w:numId="28">
    <w:abstractNumId w:val="17"/>
  </w:num>
  <w:num w:numId="29">
    <w:abstractNumId w:val="22"/>
  </w:num>
  <w:num w:numId="30">
    <w:abstractNumId w:val="18"/>
  </w:num>
  <w:num w:numId="31">
    <w:abstractNumId w:val="12"/>
  </w:num>
  <w:num w:numId="32">
    <w:abstractNumId w:val="19"/>
  </w:num>
  <w:num w:numId="33">
    <w:abstractNumId w:val="25"/>
  </w:num>
  <w:num w:numId="34">
    <w:abstractNumId w:val="15"/>
  </w:num>
  <w:num w:numId="35">
    <w:abstractNumId w:val="34"/>
  </w:num>
  <w:num w:numId="36">
    <w:abstractNumId w:val="20"/>
  </w:num>
  <w:num w:numId="37">
    <w:abstractNumId w:val="44"/>
  </w:num>
  <w:num w:numId="38">
    <w:abstractNumId w:val="41"/>
  </w:num>
  <w:num w:numId="39">
    <w:abstractNumId w:val="2"/>
  </w:num>
  <w:num w:numId="40">
    <w:abstractNumId w:val="3"/>
  </w:num>
  <w:num w:numId="41">
    <w:abstractNumId w:val="16"/>
  </w:num>
  <w:num w:numId="42">
    <w:abstractNumId w:val="11"/>
  </w:num>
  <w:num w:numId="43">
    <w:abstractNumId w:val="49"/>
  </w:num>
  <w:num w:numId="44">
    <w:abstractNumId w:val="14"/>
  </w:num>
  <w:num w:numId="45">
    <w:abstractNumId w:val="36"/>
  </w:num>
  <w:num w:numId="46">
    <w:abstractNumId w:val="40"/>
  </w:num>
  <w:num w:numId="47">
    <w:abstractNumId w:val="39"/>
  </w:num>
  <w:num w:numId="48">
    <w:abstractNumId w:val="5"/>
  </w:num>
  <w:num w:numId="49">
    <w:abstractNumId w:val="0"/>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7498C"/>
    <w:rsid w:val="00011A30"/>
    <w:rsid w:val="00036EAE"/>
    <w:rsid w:val="00046FC3"/>
    <w:rsid w:val="00071421"/>
    <w:rsid w:val="00074BCD"/>
    <w:rsid w:val="000A0F0F"/>
    <w:rsid w:val="000A3A61"/>
    <w:rsid w:val="000A53E9"/>
    <w:rsid w:val="000B044D"/>
    <w:rsid w:val="000B7966"/>
    <w:rsid w:val="000C1D4E"/>
    <w:rsid w:val="000C6E66"/>
    <w:rsid w:val="00123F93"/>
    <w:rsid w:val="00131E26"/>
    <w:rsid w:val="001372FF"/>
    <w:rsid w:val="001539E2"/>
    <w:rsid w:val="001605D5"/>
    <w:rsid w:val="0017498C"/>
    <w:rsid w:val="0018402D"/>
    <w:rsid w:val="00186161"/>
    <w:rsid w:val="001931F5"/>
    <w:rsid w:val="0019628A"/>
    <w:rsid w:val="00197D97"/>
    <w:rsid w:val="00197F69"/>
    <w:rsid w:val="001A2DEE"/>
    <w:rsid w:val="001B016E"/>
    <w:rsid w:val="001B28D0"/>
    <w:rsid w:val="001D6C16"/>
    <w:rsid w:val="001D759A"/>
    <w:rsid w:val="001E089F"/>
    <w:rsid w:val="001E314A"/>
    <w:rsid w:val="001F7938"/>
    <w:rsid w:val="0020728E"/>
    <w:rsid w:val="00230C79"/>
    <w:rsid w:val="002354C4"/>
    <w:rsid w:val="00245EB2"/>
    <w:rsid w:val="00251D51"/>
    <w:rsid w:val="0026525B"/>
    <w:rsid w:val="002727A8"/>
    <w:rsid w:val="002A47B1"/>
    <w:rsid w:val="002B3BAF"/>
    <w:rsid w:val="002B3F68"/>
    <w:rsid w:val="002C3788"/>
    <w:rsid w:val="002E71D3"/>
    <w:rsid w:val="00310434"/>
    <w:rsid w:val="003159C5"/>
    <w:rsid w:val="00327BDC"/>
    <w:rsid w:val="00331AA5"/>
    <w:rsid w:val="00346F7F"/>
    <w:rsid w:val="0035757C"/>
    <w:rsid w:val="003964A9"/>
    <w:rsid w:val="003B59CD"/>
    <w:rsid w:val="003C047E"/>
    <w:rsid w:val="003C4C38"/>
    <w:rsid w:val="003D1FC0"/>
    <w:rsid w:val="003D34E2"/>
    <w:rsid w:val="003F63BB"/>
    <w:rsid w:val="00406CF1"/>
    <w:rsid w:val="0042289F"/>
    <w:rsid w:val="0045058C"/>
    <w:rsid w:val="00475465"/>
    <w:rsid w:val="00495C55"/>
    <w:rsid w:val="004A06EB"/>
    <w:rsid w:val="004A18D6"/>
    <w:rsid w:val="004A4858"/>
    <w:rsid w:val="004E2B6E"/>
    <w:rsid w:val="004F0FD9"/>
    <w:rsid w:val="004F4852"/>
    <w:rsid w:val="00505077"/>
    <w:rsid w:val="00512F65"/>
    <w:rsid w:val="00517204"/>
    <w:rsid w:val="00520DB7"/>
    <w:rsid w:val="00527913"/>
    <w:rsid w:val="00545994"/>
    <w:rsid w:val="0056193F"/>
    <w:rsid w:val="0057097F"/>
    <w:rsid w:val="005721FF"/>
    <w:rsid w:val="00580376"/>
    <w:rsid w:val="0058730D"/>
    <w:rsid w:val="005A79CA"/>
    <w:rsid w:val="005C711F"/>
    <w:rsid w:val="005D07DF"/>
    <w:rsid w:val="005E5260"/>
    <w:rsid w:val="006037EE"/>
    <w:rsid w:val="00616922"/>
    <w:rsid w:val="00622050"/>
    <w:rsid w:val="0062721C"/>
    <w:rsid w:val="0063626E"/>
    <w:rsid w:val="006460E8"/>
    <w:rsid w:val="006534EF"/>
    <w:rsid w:val="00676202"/>
    <w:rsid w:val="00677B03"/>
    <w:rsid w:val="00685194"/>
    <w:rsid w:val="006C0FEF"/>
    <w:rsid w:val="006C241B"/>
    <w:rsid w:val="00701D10"/>
    <w:rsid w:val="00703714"/>
    <w:rsid w:val="00703AFF"/>
    <w:rsid w:val="00731081"/>
    <w:rsid w:val="00745E21"/>
    <w:rsid w:val="00750858"/>
    <w:rsid w:val="007748EA"/>
    <w:rsid w:val="00781570"/>
    <w:rsid w:val="00782E5B"/>
    <w:rsid w:val="00782FD4"/>
    <w:rsid w:val="00785DF2"/>
    <w:rsid w:val="0079786B"/>
    <w:rsid w:val="007A52A6"/>
    <w:rsid w:val="007B6DEB"/>
    <w:rsid w:val="007E0FE3"/>
    <w:rsid w:val="007E2818"/>
    <w:rsid w:val="007E6B16"/>
    <w:rsid w:val="0080577B"/>
    <w:rsid w:val="00813DC9"/>
    <w:rsid w:val="0081563C"/>
    <w:rsid w:val="00830DEE"/>
    <w:rsid w:val="00836C94"/>
    <w:rsid w:val="00865BF5"/>
    <w:rsid w:val="00870AB0"/>
    <w:rsid w:val="00875036"/>
    <w:rsid w:val="008762BF"/>
    <w:rsid w:val="008777B5"/>
    <w:rsid w:val="00880CA6"/>
    <w:rsid w:val="008819AB"/>
    <w:rsid w:val="0088492D"/>
    <w:rsid w:val="008A0544"/>
    <w:rsid w:val="008A7FF0"/>
    <w:rsid w:val="008C2710"/>
    <w:rsid w:val="00915AA8"/>
    <w:rsid w:val="00922003"/>
    <w:rsid w:val="00932E56"/>
    <w:rsid w:val="009421DE"/>
    <w:rsid w:val="00952E2D"/>
    <w:rsid w:val="00953B8F"/>
    <w:rsid w:val="0097448A"/>
    <w:rsid w:val="00980BA2"/>
    <w:rsid w:val="009F607B"/>
    <w:rsid w:val="00A365F4"/>
    <w:rsid w:val="00A41875"/>
    <w:rsid w:val="00A76363"/>
    <w:rsid w:val="00A81CD0"/>
    <w:rsid w:val="00AB311D"/>
    <w:rsid w:val="00AE4FD6"/>
    <w:rsid w:val="00AE6733"/>
    <w:rsid w:val="00AE6E49"/>
    <w:rsid w:val="00B0151C"/>
    <w:rsid w:val="00B05C42"/>
    <w:rsid w:val="00B114A8"/>
    <w:rsid w:val="00B11729"/>
    <w:rsid w:val="00B203AE"/>
    <w:rsid w:val="00B369ED"/>
    <w:rsid w:val="00B45714"/>
    <w:rsid w:val="00B519BD"/>
    <w:rsid w:val="00B7723A"/>
    <w:rsid w:val="00B93338"/>
    <w:rsid w:val="00B9541E"/>
    <w:rsid w:val="00BB4302"/>
    <w:rsid w:val="00BC7966"/>
    <w:rsid w:val="00BD4D5E"/>
    <w:rsid w:val="00BF1999"/>
    <w:rsid w:val="00C0012A"/>
    <w:rsid w:val="00C02072"/>
    <w:rsid w:val="00C03096"/>
    <w:rsid w:val="00C22454"/>
    <w:rsid w:val="00C26101"/>
    <w:rsid w:val="00C361D9"/>
    <w:rsid w:val="00C468BE"/>
    <w:rsid w:val="00C4761A"/>
    <w:rsid w:val="00C662DE"/>
    <w:rsid w:val="00C70DAB"/>
    <w:rsid w:val="00C8567D"/>
    <w:rsid w:val="00C87F96"/>
    <w:rsid w:val="00CB22C7"/>
    <w:rsid w:val="00CB632C"/>
    <w:rsid w:val="00CE679B"/>
    <w:rsid w:val="00D27E24"/>
    <w:rsid w:val="00D35189"/>
    <w:rsid w:val="00D52448"/>
    <w:rsid w:val="00D67903"/>
    <w:rsid w:val="00D70CD6"/>
    <w:rsid w:val="00D86EEB"/>
    <w:rsid w:val="00DD16D8"/>
    <w:rsid w:val="00DF190F"/>
    <w:rsid w:val="00E01663"/>
    <w:rsid w:val="00E026BE"/>
    <w:rsid w:val="00E13A11"/>
    <w:rsid w:val="00E320F6"/>
    <w:rsid w:val="00E43D8E"/>
    <w:rsid w:val="00E5137F"/>
    <w:rsid w:val="00E74C00"/>
    <w:rsid w:val="00E76DB2"/>
    <w:rsid w:val="00EB7C0B"/>
    <w:rsid w:val="00EC0181"/>
    <w:rsid w:val="00EE14BB"/>
    <w:rsid w:val="00F10AA5"/>
    <w:rsid w:val="00F12C81"/>
    <w:rsid w:val="00F30C11"/>
    <w:rsid w:val="00F33679"/>
    <w:rsid w:val="00F551F9"/>
    <w:rsid w:val="00F61248"/>
    <w:rsid w:val="00F72FE6"/>
    <w:rsid w:val="00F92E23"/>
    <w:rsid w:val="00FA0532"/>
    <w:rsid w:val="00FD3205"/>
    <w:rsid w:val="00FD7DD9"/>
    <w:rsid w:val="00FF00B7"/>
    <w:rsid w:val="00FF2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none [2405]" stroke="f">
      <v:fill color="none [2405]" color2="none [2405]"/>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E3"/>
    <w:rPr>
      <w:rFonts w:ascii="Calibri" w:eastAsia="Calibri" w:hAnsi="Calibri" w:cs="Times New Roman"/>
      <w:lang w:val="da-DK"/>
    </w:rPr>
  </w:style>
  <w:style w:type="paragraph" w:styleId="Heading1">
    <w:name w:val="heading 1"/>
    <w:basedOn w:val="Normal"/>
    <w:link w:val="Heading1Char"/>
    <w:uiPriority w:val="9"/>
    <w:qFormat/>
    <w:rsid w:val="0017498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17498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17498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17498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498C"/>
    <w:rPr>
      <w:color w:val="0000FF"/>
      <w:u w:val="single"/>
    </w:rPr>
  </w:style>
  <w:style w:type="character" w:customStyle="1" w:styleId="Heading1Char">
    <w:name w:val="Heading 1 Char"/>
    <w:basedOn w:val="DefaultParagraphFont"/>
    <w:link w:val="Heading1"/>
    <w:uiPriority w:val="9"/>
    <w:rsid w:val="001749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49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49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7498C"/>
    <w:rPr>
      <w:rFonts w:ascii="Times New Roman" w:eastAsia="Times New Roman" w:hAnsi="Times New Roman" w:cs="Times New Roman"/>
      <w:b/>
      <w:bCs/>
      <w:sz w:val="24"/>
      <w:szCs w:val="24"/>
    </w:rPr>
  </w:style>
  <w:style w:type="character" w:customStyle="1" w:styleId="ata11y">
    <w:name w:val="at_a11y"/>
    <w:basedOn w:val="DefaultParagraphFont"/>
    <w:rsid w:val="0017498C"/>
  </w:style>
  <w:style w:type="character" w:styleId="Emphasis">
    <w:name w:val="Emphasis"/>
    <w:basedOn w:val="DefaultParagraphFont"/>
    <w:uiPriority w:val="20"/>
    <w:qFormat/>
    <w:rsid w:val="0017498C"/>
    <w:rPr>
      <w:i/>
      <w:iCs/>
    </w:rPr>
  </w:style>
  <w:style w:type="paragraph" w:customStyle="1" w:styleId="listparagraph">
    <w:name w:val="listparagraph"/>
    <w:basedOn w:val="Normal"/>
    <w:rsid w:val="003D1FC0"/>
    <w:pPr>
      <w:spacing w:before="100" w:beforeAutospacing="1" w:after="100" w:afterAutospacing="1" w:line="240" w:lineRule="auto"/>
    </w:pPr>
    <w:rPr>
      <w:rFonts w:ascii="Times New Roman" w:eastAsia="Times New Roman" w:hAnsi="Times New Roman"/>
      <w:sz w:val="24"/>
      <w:szCs w:val="24"/>
    </w:rPr>
  </w:style>
  <w:style w:type="character" w:customStyle="1" w:styleId="adl">
    <w:name w:val="adl"/>
    <w:basedOn w:val="DefaultParagraphFont"/>
    <w:rsid w:val="00520DB7"/>
  </w:style>
  <w:style w:type="character" w:customStyle="1" w:styleId="apple-converted-space">
    <w:name w:val="apple-converted-space"/>
    <w:basedOn w:val="DefaultParagraphFont"/>
    <w:rsid w:val="00520DB7"/>
  </w:style>
  <w:style w:type="character" w:customStyle="1" w:styleId="adi">
    <w:name w:val="adi"/>
    <w:basedOn w:val="DefaultParagraphFont"/>
    <w:rsid w:val="00520DB7"/>
  </w:style>
  <w:style w:type="character" w:customStyle="1" w:styleId="my">
    <w:name w:val="my"/>
    <w:basedOn w:val="DefaultParagraphFont"/>
    <w:rsid w:val="00520DB7"/>
  </w:style>
  <w:style w:type="character" w:customStyle="1" w:styleId="mx">
    <w:name w:val="mx"/>
    <w:basedOn w:val="DefaultParagraphFont"/>
    <w:rsid w:val="00520DB7"/>
  </w:style>
  <w:style w:type="character" w:customStyle="1" w:styleId="hp">
    <w:name w:val="hp"/>
    <w:basedOn w:val="DefaultParagraphFont"/>
    <w:rsid w:val="00520DB7"/>
  </w:style>
  <w:style w:type="character" w:customStyle="1" w:styleId="j-j5-ji">
    <w:name w:val="j-j5-ji"/>
    <w:basedOn w:val="DefaultParagraphFont"/>
    <w:rsid w:val="00520DB7"/>
  </w:style>
  <w:style w:type="character" w:customStyle="1" w:styleId="ho">
    <w:name w:val="ho"/>
    <w:basedOn w:val="DefaultParagraphFont"/>
    <w:rsid w:val="00520DB7"/>
  </w:style>
  <w:style w:type="character" w:customStyle="1" w:styleId="gd">
    <w:name w:val="gd"/>
    <w:basedOn w:val="DefaultParagraphFont"/>
    <w:rsid w:val="00520DB7"/>
  </w:style>
  <w:style w:type="character" w:customStyle="1" w:styleId="g3">
    <w:name w:val="g3"/>
    <w:basedOn w:val="DefaultParagraphFont"/>
    <w:rsid w:val="00520DB7"/>
  </w:style>
  <w:style w:type="character" w:customStyle="1" w:styleId="hb">
    <w:name w:val="hb"/>
    <w:basedOn w:val="DefaultParagraphFont"/>
    <w:rsid w:val="00520DB7"/>
  </w:style>
  <w:style w:type="character" w:customStyle="1" w:styleId="g2">
    <w:name w:val="g2"/>
    <w:basedOn w:val="DefaultParagraphFont"/>
    <w:rsid w:val="00520DB7"/>
  </w:style>
  <w:style w:type="paragraph" w:styleId="BodyText3">
    <w:name w:val="Body Text 3"/>
    <w:basedOn w:val="Normal"/>
    <w:link w:val="BodyText3Char"/>
    <w:uiPriority w:val="99"/>
    <w:unhideWhenUsed/>
    <w:rsid w:val="007E0FE3"/>
    <w:pPr>
      <w:spacing w:after="120"/>
    </w:pPr>
    <w:rPr>
      <w:sz w:val="16"/>
      <w:szCs w:val="16"/>
    </w:rPr>
  </w:style>
  <w:style w:type="character" w:customStyle="1" w:styleId="BodyText3Char">
    <w:name w:val="Body Text 3 Char"/>
    <w:basedOn w:val="DefaultParagraphFont"/>
    <w:link w:val="BodyText3"/>
    <w:uiPriority w:val="99"/>
    <w:rsid w:val="007E0FE3"/>
    <w:rPr>
      <w:rFonts w:ascii="Calibri" w:eastAsia="Calibri" w:hAnsi="Calibri" w:cs="Times New Roman"/>
      <w:sz w:val="16"/>
      <w:szCs w:val="16"/>
      <w:lang w:val="da-DK"/>
    </w:rPr>
  </w:style>
  <w:style w:type="paragraph" w:styleId="ListParagraph0">
    <w:name w:val="List Paragraph"/>
    <w:basedOn w:val="Normal"/>
    <w:uiPriority w:val="34"/>
    <w:qFormat/>
    <w:rsid w:val="007E0FE3"/>
    <w:pPr>
      <w:spacing w:after="0" w:line="240" w:lineRule="auto"/>
      <w:ind w:left="720"/>
      <w:contextualSpacing/>
    </w:pPr>
    <w:rPr>
      <w:rFonts w:eastAsia="Times New Roman"/>
      <w:sz w:val="24"/>
      <w:szCs w:val="24"/>
      <w:lang w:val="en-US" w:bidi="en-US"/>
    </w:rPr>
  </w:style>
  <w:style w:type="paragraph" w:styleId="Title">
    <w:name w:val="Title"/>
    <w:basedOn w:val="Normal"/>
    <w:link w:val="TitleChar"/>
    <w:uiPriority w:val="10"/>
    <w:qFormat/>
    <w:rsid w:val="007E0FE3"/>
    <w:pPr>
      <w:spacing w:after="0" w:line="240" w:lineRule="auto"/>
      <w:jc w:val="center"/>
    </w:pPr>
    <w:rPr>
      <w:rFonts w:ascii="Times New Roman" w:eastAsia="Times New Roman" w:hAnsi="Times New Roman"/>
      <w:b/>
      <w:sz w:val="36"/>
      <w:szCs w:val="36"/>
      <w:lang w:val="en-US"/>
    </w:rPr>
  </w:style>
  <w:style w:type="character" w:customStyle="1" w:styleId="TitleChar">
    <w:name w:val="Title Char"/>
    <w:basedOn w:val="DefaultParagraphFont"/>
    <w:link w:val="Title"/>
    <w:uiPriority w:val="10"/>
    <w:rsid w:val="007E0FE3"/>
    <w:rPr>
      <w:rFonts w:ascii="Times New Roman" w:eastAsia="Times New Roman" w:hAnsi="Times New Roman" w:cs="Times New Roman"/>
      <w:b/>
      <w:sz w:val="36"/>
      <w:szCs w:val="36"/>
    </w:rPr>
  </w:style>
  <w:style w:type="table" w:styleId="TableGrid">
    <w:name w:val="Table Grid"/>
    <w:basedOn w:val="TableNormal"/>
    <w:uiPriority w:val="59"/>
    <w:rsid w:val="000B044D"/>
    <w:pPr>
      <w:spacing w:after="0" w:line="240" w:lineRule="auto"/>
    </w:pPr>
    <w:rPr>
      <w:rFonts w:eastAsia="Times New Roman"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B044D"/>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0B044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044D"/>
    <w:rPr>
      <w:rFonts w:cs="Times New Roman"/>
      <w:vertAlign w:val="superscript"/>
    </w:rPr>
  </w:style>
  <w:style w:type="paragraph" w:styleId="NoSpacing">
    <w:name w:val="No Spacing"/>
    <w:link w:val="NoSpacingChar"/>
    <w:uiPriority w:val="1"/>
    <w:qFormat/>
    <w:rsid w:val="00A365F4"/>
    <w:pPr>
      <w:spacing w:after="0" w:line="240" w:lineRule="auto"/>
    </w:pPr>
    <w:rPr>
      <w:rFonts w:eastAsiaTheme="minorEastAsia"/>
    </w:rPr>
  </w:style>
  <w:style w:type="character" w:customStyle="1" w:styleId="NoSpacingChar">
    <w:name w:val="No Spacing Char"/>
    <w:basedOn w:val="DefaultParagraphFont"/>
    <w:link w:val="NoSpacing"/>
    <w:uiPriority w:val="1"/>
    <w:rsid w:val="00A365F4"/>
    <w:rPr>
      <w:rFonts w:eastAsiaTheme="minorEastAsia"/>
    </w:rPr>
  </w:style>
  <w:style w:type="paragraph" w:customStyle="1" w:styleId="Default">
    <w:name w:val="Default"/>
    <w:rsid w:val="003159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95029091">
      <w:bodyDiv w:val="1"/>
      <w:marLeft w:val="0"/>
      <w:marRight w:val="0"/>
      <w:marTop w:val="0"/>
      <w:marBottom w:val="0"/>
      <w:divBdr>
        <w:top w:val="none" w:sz="0" w:space="0" w:color="auto"/>
        <w:left w:val="none" w:sz="0" w:space="0" w:color="auto"/>
        <w:bottom w:val="none" w:sz="0" w:space="0" w:color="auto"/>
        <w:right w:val="none" w:sz="0" w:space="0" w:color="auto"/>
      </w:divBdr>
      <w:divsChild>
        <w:div w:id="1856993473">
          <w:marLeft w:val="0"/>
          <w:marRight w:val="0"/>
          <w:marTop w:val="0"/>
          <w:marBottom w:val="0"/>
          <w:divBdr>
            <w:top w:val="none" w:sz="0" w:space="0" w:color="auto"/>
            <w:left w:val="none" w:sz="0" w:space="0" w:color="auto"/>
            <w:bottom w:val="none" w:sz="0" w:space="0" w:color="auto"/>
            <w:right w:val="none" w:sz="0" w:space="0" w:color="auto"/>
          </w:divBdr>
        </w:div>
      </w:divsChild>
    </w:div>
    <w:div w:id="807819635">
      <w:bodyDiv w:val="1"/>
      <w:marLeft w:val="0"/>
      <w:marRight w:val="0"/>
      <w:marTop w:val="0"/>
      <w:marBottom w:val="0"/>
      <w:divBdr>
        <w:top w:val="none" w:sz="0" w:space="0" w:color="auto"/>
        <w:left w:val="none" w:sz="0" w:space="0" w:color="auto"/>
        <w:bottom w:val="none" w:sz="0" w:space="0" w:color="auto"/>
        <w:right w:val="none" w:sz="0" w:space="0" w:color="auto"/>
      </w:divBdr>
      <w:divsChild>
        <w:div w:id="600718960">
          <w:marLeft w:val="547"/>
          <w:marRight w:val="0"/>
          <w:marTop w:val="115"/>
          <w:marBottom w:val="0"/>
          <w:divBdr>
            <w:top w:val="none" w:sz="0" w:space="0" w:color="auto"/>
            <w:left w:val="none" w:sz="0" w:space="0" w:color="auto"/>
            <w:bottom w:val="none" w:sz="0" w:space="0" w:color="auto"/>
            <w:right w:val="none" w:sz="0" w:space="0" w:color="auto"/>
          </w:divBdr>
        </w:div>
        <w:div w:id="1819371566">
          <w:marLeft w:val="547"/>
          <w:marRight w:val="0"/>
          <w:marTop w:val="115"/>
          <w:marBottom w:val="0"/>
          <w:divBdr>
            <w:top w:val="none" w:sz="0" w:space="0" w:color="auto"/>
            <w:left w:val="none" w:sz="0" w:space="0" w:color="auto"/>
            <w:bottom w:val="none" w:sz="0" w:space="0" w:color="auto"/>
            <w:right w:val="none" w:sz="0" w:space="0" w:color="auto"/>
          </w:divBdr>
        </w:div>
        <w:div w:id="1648513319">
          <w:marLeft w:val="547"/>
          <w:marRight w:val="0"/>
          <w:marTop w:val="115"/>
          <w:marBottom w:val="0"/>
          <w:divBdr>
            <w:top w:val="none" w:sz="0" w:space="0" w:color="auto"/>
            <w:left w:val="none" w:sz="0" w:space="0" w:color="auto"/>
            <w:bottom w:val="none" w:sz="0" w:space="0" w:color="auto"/>
            <w:right w:val="none" w:sz="0" w:space="0" w:color="auto"/>
          </w:divBdr>
        </w:div>
        <w:div w:id="1718163791">
          <w:marLeft w:val="547"/>
          <w:marRight w:val="0"/>
          <w:marTop w:val="115"/>
          <w:marBottom w:val="0"/>
          <w:divBdr>
            <w:top w:val="none" w:sz="0" w:space="0" w:color="auto"/>
            <w:left w:val="none" w:sz="0" w:space="0" w:color="auto"/>
            <w:bottom w:val="none" w:sz="0" w:space="0" w:color="auto"/>
            <w:right w:val="none" w:sz="0" w:space="0" w:color="auto"/>
          </w:divBdr>
        </w:div>
        <w:div w:id="2142067933">
          <w:marLeft w:val="547"/>
          <w:marRight w:val="0"/>
          <w:marTop w:val="115"/>
          <w:marBottom w:val="0"/>
          <w:divBdr>
            <w:top w:val="none" w:sz="0" w:space="0" w:color="auto"/>
            <w:left w:val="none" w:sz="0" w:space="0" w:color="auto"/>
            <w:bottom w:val="none" w:sz="0" w:space="0" w:color="auto"/>
            <w:right w:val="none" w:sz="0" w:space="0" w:color="auto"/>
          </w:divBdr>
        </w:div>
        <w:div w:id="718015830">
          <w:marLeft w:val="547"/>
          <w:marRight w:val="0"/>
          <w:marTop w:val="115"/>
          <w:marBottom w:val="0"/>
          <w:divBdr>
            <w:top w:val="none" w:sz="0" w:space="0" w:color="auto"/>
            <w:left w:val="none" w:sz="0" w:space="0" w:color="auto"/>
            <w:bottom w:val="none" w:sz="0" w:space="0" w:color="auto"/>
            <w:right w:val="none" w:sz="0" w:space="0" w:color="auto"/>
          </w:divBdr>
        </w:div>
      </w:divsChild>
    </w:div>
    <w:div w:id="888762871">
      <w:bodyDiv w:val="1"/>
      <w:marLeft w:val="0"/>
      <w:marRight w:val="0"/>
      <w:marTop w:val="0"/>
      <w:marBottom w:val="0"/>
      <w:divBdr>
        <w:top w:val="none" w:sz="0" w:space="0" w:color="auto"/>
        <w:left w:val="none" w:sz="0" w:space="0" w:color="auto"/>
        <w:bottom w:val="none" w:sz="0" w:space="0" w:color="auto"/>
        <w:right w:val="none" w:sz="0" w:space="0" w:color="auto"/>
      </w:divBdr>
      <w:divsChild>
        <w:div w:id="1717508516">
          <w:marLeft w:val="0"/>
          <w:marRight w:val="0"/>
          <w:marTop w:val="0"/>
          <w:marBottom w:val="0"/>
          <w:divBdr>
            <w:top w:val="single" w:sz="8" w:space="3" w:color="B5C4DF"/>
            <w:left w:val="none" w:sz="0" w:space="0" w:color="auto"/>
            <w:bottom w:val="none" w:sz="0" w:space="0" w:color="auto"/>
            <w:right w:val="none" w:sz="0" w:space="0" w:color="auto"/>
          </w:divBdr>
        </w:div>
        <w:div w:id="669990344">
          <w:marLeft w:val="0"/>
          <w:marRight w:val="0"/>
          <w:marTop w:val="0"/>
          <w:marBottom w:val="0"/>
          <w:divBdr>
            <w:top w:val="none" w:sz="0" w:space="0" w:color="auto"/>
            <w:left w:val="none" w:sz="0" w:space="0" w:color="auto"/>
            <w:bottom w:val="none" w:sz="0" w:space="0" w:color="auto"/>
            <w:right w:val="none" w:sz="0" w:space="0" w:color="auto"/>
          </w:divBdr>
        </w:div>
        <w:div w:id="1288271544">
          <w:marLeft w:val="0"/>
          <w:marRight w:val="0"/>
          <w:marTop w:val="0"/>
          <w:marBottom w:val="0"/>
          <w:divBdr>
            <w:top w:val="none" w:sz="0" w:space="0" w:color="auto"/>
            <w:left w:val="none" w:sz="0" w:space="0" w:color="auto"/>
            <w:bottom w:val="none" w:sz="0" w:space="0" w:color="auto"/>
            <w:right w:val="none" w:sz="0" w:space="0" w:color="auto"/>
          </w:divBdr>
        </w:div>
        <w:div w:id="165633205">
          <w:marLeft w:val="0"/>
          <w:marRight w:val="0"/>
          <w:marTop w:val="0"/>
          <w:marBottom w:val="0"/>
          <w:divBdr>
            <w:top w:val="none" w:sz="0" w:space="0" w:color="auto"/>
            <w:left w:val="none" w:sz="0" w:space="0" w:color="auto"/>
            <w:bottom w:val="none" w:sz="0" w:space="0" w:color="auto"/>
            <w:right w:val="none" w:sz="0" w:space="0" w:color="auto"/>
          </w:divBdr>
        </w:div>
        <w:div w:id="1059524021">
          <w:marLeft w:val="0"/>
          <w:marRight w:val="0"/>
          <w:marTop w:val="0"/>
          <w:marBottom w:val="0"/>
          <w:divBdr>
            <w:top w:val="none" w:sz="0" w:space="0" w:color="auto"/>
            <w:left w:val="none" w:sz="0" w:space="0" w:color="auto"/>
            <w:bottom w:val="none" w:sz="0" w:space="0" w:color="auto"/>
            <w:right w:val="none" w:sz="0" w:space="0" w:color="auto"/>
          </w:divBdr>
        </w:div>
        <w:div w:id="1854413860">
          <w:marLeft w:val="0"/>
          <w:marRight w:val="0"/>
          <w:marTop w:val="0"/>
          <w:marBottom w:val="0"/>
          <w:divBdr>
            <w:top w:val="none" w:sz="0" w:space="0" w:color="auto"/>
            <w:left w:val="none" w:sz="0" w:space="0" w:color="auto"/>
            <w:bottom w:val="none" w:sz="0" w:space="0" w:color="auto"/>
            <w:right w:val="none" w:sz="0" w:space="0" w:color="auto"/>
          </w:divBdr>
        </w:div>
        <w:div w:id="390419713">
          <w:marLeft w:val="0"/>
          <w:marRight w:val="0"/>
          <w:marTop w:val="0"/>
          <w:marBottom w:val="0"/>
          <w:divBdr>
            <w:top w:val="none" w:sz="0" w:space="0" w:color="auto"/>
            <w:left w:val="none" w:sz="0" w:space="0" w:color="auto"/>
            <w:bottom w:val="none" w:sz="0" w:space="0" w:color="auto"/>
            <w:right w:val="none" w:sz="0" w:space="0" w:color="auto"/>
          </w:divBdr>
        </w:div>
        <w:div w:id="901520233">
          <w:marLeft w:val="0"/>
          <w:marRight w:val="0"/>
          <w:marTop w:val="0"/>
          <w:marBottom w:val="0"/>
          <w:divBdr>
            <w:top w:val="none" w:sz="0" w:space="0" w:color="auto"/>
            <w:left w:val="none" w:sz="0" w:space="0" w:color="auto"/>
            <w:bottom w:val="none" w:sz="0" w:space="0" w:color="auto"/>
            <w:right w:val="none" w:sz="0" w:space="0" w:color="auto"/>
          </w:divBdr>
          <w:divsChild>
            <w:div w:id="785200508">
              <w:marLeft w:val="0"/>
              <w:marRight w:val="0"/>
              <w:marTop w:val="0"/>
              <w:marBottom w:val="0"/>
              <w:divBdr>
                <w:top w:val="none" w:sz="0" w:space="0" w:color="auto"/>
                <w:left w:val="none" w:sz="0" w:space="0" w:color="auto"/>
                <w:bottom w:val="none" w:sz="0" w:space="0" w:color="auto"/>
                <w:right w:val="none" w:sz="0" w:space="0" w:color="auto"/>
              </w:divBdr>
            </w:div>
            <w:div w:id="1015769447">
              <w:marLeft w:val="0"/>
              <w:marRight w:val="0"/>
              <w:marTop w:val="0"/>
              <w:marBottom w:val="0"/>
              <w:divBdr>
                <w:top w:val="none" w:sz="0" w:space="0" w:color="auto"/>
                <w:left w:val="none" w:sz="0" w:space="0" w:color="auto"/>
                <w:bottom w:val="none" w:sz="0" w:space="0" w:color="auto"/>
                <w:right w:val="none" w:sz="0" w:space="0" w:color="auto"/>
              </w:divBdr>
              <w:divsChild>
                <w:div w:id="1474447379">
                  <w:marLeft w:val="225"/>
                  <w:marRight w:val="225"/>
                  <w:marTop w:val="0"/>
                  <w:marBottom w:val="0"/>
                  <w:divBdr>
                    <w:top w:val="none" w:sz="0" w:space="0" w:color="auto"/>
                    <w:left w:val="none" w:sz="0" w:space="0" w:color="auto"/>
                    <w:bottom w:val="single" w:sz="8" w:space="4" w:color="D5D5D5"/>
                    <w:right w:val="none" w:sz="0" w:space="0" w:color="auto"/>
                  </w:divBdr>
                  <w:divsChild>
                    <w:div w:id="1578199480">
                      <w:marLeft w:val="0"/>
                      <w:marRight w:val="0"/>
                      <w:marTop w:val="0"/>
                      <w:marBottom w:val="0"/>
                      <w:divBdr>
                        <w:top w:val="none" w:sz="0" w:space="0" w:color="auto"/>
                        <w:left w:val="none" w:sz="0" w:space="0" w:color="auto"/>
                        <w:bottom w:val="none" w:sz="0" w:space="0" w:color="auto"/>
                        <w:right w:val="none" w:sz="0" w:space="0" w:color="auto"/>
                      </w:divBdr>
                    </w:div>
                  </w:divsChild>
                </w:div>
                <w:div w:id="26361086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69795543">
          <w:marLeft w:val="0"/>
          <w:marRight w:val="0"/>
          <w:marTop w:val="0"/>
          <w:marBottom w:val="0"/>
          <w:divBdr>
            <w:top w:val="none" w:sz="0" w:space="0" w:color="auto"/>
            <w:left w:val="none" w:sz="0" w:space="0" w:color="auto"/>
            <w:bottom w:val="none" w:sz="0" w:space="0" w:color="auto"/>
            <w:right w:val="none" w:sz="0" w:space="0" w:color="auto"/>
          </w:divBdr>
          <w:divsChild>
            <w:div w:id="646401764">
              <w:marLeft w:val="0"/>
              <w:marRight w:val="390"/>
              <w:marTop w:val="150"/>
              <w:marBottom w:val="90"/>
              <w:divBdr>
                <w:top w:val="single" w:sz="8" w:space="4" w:color="D5D5D5"/>
                <w:left w:val="none" w:sz="0" w:space="0" w:color="auto"/>
                <w:bottom w:val="none" w:sz="0" w:space="0" w:color="auto"/>
                <w:right w:val="none" w:sz="0" w:space="0" w:color="auto"/>
              </w:divBdr>
            </w:div>
            <w:div w:id="775175885">
              <w:marLeft w:val="0"/>
              <w:marRight w:val="390"/>
              <w:marTop w:val="150"/>
              <w:marBottom w:val="90"/>
              <w:divBdr>
                <w:top w:val="single" w:sz="8" w:space="4" w:color="D5D5D5"/>
                <w:left w:val="none" w:sz="0" w:space="0" w:color="auto"/>
                <w:bottom w:val="none" w:sz="0" w:space="0" w:color="auto"/>
                <w:right w:val="none" w:sz="0" w:space="0" w:color="auto"/>
              </w:divBdr>
            </w:div>
            <w:div w:id="1643342884">
              <w:marLeft w:val="0"/>
              <w:marRight w:val="390"/>
              <w:marTop w:val="150"/>
              <w:marBottom w:val="90"/>
              <w:divBdr>
                <w:top w:val="single" w:sz="8" w:space="4" w:color="D5D5D5"/>
                <w:left w:val="none" w:sz="0" w:space="0" w:color="auto"/>
                <w:bottom w:val="none" w:sz="0" w:space="0" w:color="auto"/>
                <w:right w:val="none" w:sz="0" w:space="0" w:color="auto"/>
              </w:divBdr>
              <w:divsChild>
                <w:div w:id="1276985804">
                  <w:marLeft w:val="0"/>
                  <w:marRight w:val="0"/>
                  <w:marTop w:val="0"/>
                  <w:marBottom w:val="0"/>
                  <w:divBdr>
                    <w:top w:val="none" w:sz="0" w:space="0" w:color="auto"/>
                    <w:left w:val="none" w:sz="0" w:space="0" w:color="auto"/>
                    <w:bottom w:val="none" w:sz="0" w:space="0" w:color="auto"/>
                    <w:right w:val="none" w:sz="0" w:space="0" w:color="auto"/>
                  </w:divBdr>
                </w:div>
                <w:div w:id="1048411106">
                  <w:marLeft w:val="0"/>
                  <w:marRight w:val="0"/>
                  <w:marTop w:val="0"/>
                  <w:marBottom w:val="0"/>
                  <w:divBdr>
                    <w:top w:val="none" w:sz="0" w:space="0" w:color="auto"/>
                    <w:left w:val="none" w:sz="0" w:space="0" w:color="auto"/>
                    <w:bottom w:val="none" w:sz="0" w:space="0" w:color="auto"/>
                    <w:right w:val="none" w:sz="0" w:space="0" w:color="auto"/>
                  </w:divBdr>
                </w:div>
                <w:div w:id="8172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95275">
      <w:bodyDiv w:val="1"/>
      <w:marLeft w:val="0"/>
      <w:marRight w:val="0"/>
      <w:marTop w:val="0"/>
      <w:marBottom w:val="0"/>
      <w:divBdr>
        <w:top w:val="none" w:sz="0" w:space="0" w:color="auto"/>
        <w:left w:val="none" w:sz="0" w:space="0" w:color="auto"/>
        <w:bottom w:val="none" w:sz="0" w:space="0" w:color="auto"/>
        <w:right w:val="none" w:sz="0" w:space="0" w:color="auto"/>
      </w:divBdr>
    </w:div>
    <w:div w:id="1226330956">
      <w:bodyDiv w:val="1"/>
      <w:marLeft w:val="0"/>
      <w:marRight w:val="0"/>
      <w:marTop w:val="0"/>
      <w:marBottom w:val="0"/>
      <w:divBdr>
        <w:top w:val="none" w:sz="0" w:space="0" w:color="auto"/>
        <w:left w:val="none" w:sz="0" w:space="0" w:color="auto"/>
        <w:bottom w:val="none" w:sz="0" w:space="0" w:color="auto"/>
        <w:right w:val="none" w:sz="0" w:space="0" w:color="auto"/>
      </w:divBdr>
      <w:divsChild>
        <w:div w:id="33429674">
          <w:marLeft w:val="0"/>
          <w:marRight w:val="0"/>
          <w:marTop w:val="0"/>
          <w:marBottom w:val="0"/>
          <w:divBdr>
            <w:top w:val="none" w:sz="0" w:space="0" w:color="auto"/>
            <w:left w:val="none" w:sz="0" w:space="0" w:color="auto"/>
            <w:bottom w:val="none" w:sz="0" w:space="0" w:color="auto"/>
            <w:right w:val="none" w:sz="0" w:space="0" w:color="auto"/>
          </w:divBdr>
          <w:divsChild>
            <w:div w:id="654726747">
              <w:marLeft w:val="0"/>
              <w:marRight w:val="0"/>
              <w:marTop w:val="0"/>
              <w:marBottom w:val="0"/>
              <w:divBdr>
                <w:top w:val="none" w:sz="0" w:space="0" w:color="auto"/>
                <w:left w:val="none" w:sz="0" w:space="0" w:color="auto"/>
                <w:bottom w:val="none" w:sz="0" w:space="0" w:color="auto"/>
                <w:right w:val="none" w:sz="0" w:space="0" w:color="auto"/>
              </w:divBdr>
            </w:div>
            <w:div w:id="1983727645">
              <w:marLeft w:val="0"/>
              <w:marRight w:val="0"/>
              <w:marTop w:val="0"/>
              <w:marBottom w:val="0"/>
              <w:divBdr>
                <w:top w:val="none" w:sz="0" w:space="0" w:color="auto"/>
                <w:left w:val="none" w:sz="0" w:space="0" w:color="auto"/>
                <w:bottom w:val="none" w:sz="0" w:space="0" w:color="auto"/>
                <w:right w:val="none" w:sz="0" w:space="0" w:color="auto"/>
              </w:divBdr>
            </w:div>
            <w:div w:id="1587959904">
              <w:marLeft w:val="0"/>
              <w:marRight w:val="0"/>
              <w:marTop w:val="0"/>
              <w:marBottom w:val="0"/>
              <w:divBdr>
                <w:top w:val="none" w:sz="0" w:space="0" w:color="auto"/>
                <w:left w:val="none" w:sz="0" w:space="0" w:color="auto"/>
                <w:bottom w:val="none" w:sz="0" w:space="0" w:color="auto"/>
                <w:right w:val="none" w:sz="0" w:space="0" w:color="auto"/>
              </w:divBdr>
              <w:divsChild>
                <w:div w:id="1543010515">
                  <w:marLeft w:val="0"/>
                  <w:marRight w:val="0"/>
                  <w:marTop w:val="0"/>
                  <w:marBottom w:val="0"/>
                  <w:divBdr>
                    <w:top w:val="none" w:sz="0" w:space="0" w:color="auto"/>
                    <w:left w:val="none" w:sz="0" w:space="0" w:color="auto"/>
                    <w:bottom w:val="none" w:sz="0" w:space="0" w:color="auto"/>
                    <w:right w:val="none" w:sz="0" w:space="0" w:color="auto"/>
                  </w:divBdr>
                  <w:divsChild>
                    <w:div w:id="1516532933">
                      <w:marLeft w:val="0"/>
                      <w:marRight w:val="0"/>
                      <w:marTop w:val="0"/>
                      <w:marBottom w:val="0"/>
                      <w:divBdr>
                        <w:top w:val="none" w:sz="0" w:space="0" w:color="auto"/>
                        <w:left w:val="none" w:sz="0" w:space="0" w:color="auto"/>
                        <w:bottom w:val="none" w:sz="0" w:space="0" w:color="auto"/>
                        <w:right w:val="none" w:sz="0" w:space="0" w:color="auto"/>
                      </w:divBdr>
                      <w:divsChild>
                        <w:div w:id="690374110">
                          <w:marLeft w:val="0"/>
                          <w:marRight w:val="0"/>
                          <w:marTop w:val="0"/>
                          <w:marBottom w:val="0"/>
                          <w:divBdr>
                            <w:top w:val="none" w:sz="0" w:space="0" w:color="auto"/>
                            <w:left w:val="none" w:sz="0" w:space="0" w:color="auto"/>
                            <w:bottom w:val="none" w:sz="0" w:space="0" w:color="auto"/>
                            <w:right w:val="none" w:sz="0" w:space="0" w:color="auto"/>
                          </w:divBdr>
                        </w:div>
                        <w:div w:id="206838618">
                          <w:marLeft w:val="0"/>
                          <w:marRight w:val="0"/>
                          <w:marTop w:val="0"/>
                          <w:marBottom w:val="0"/>
                          <w:divBdr>
                            <w:top w:val="none" w:sz="0" w:space="0" w:color="auto"/>
                            <w:left w:val="none" w:sz="0" w:space="0" w:color="auto"/>
                            <w:bottom w:val="none" w:sz="0" w:space="0" w:color="auto"/>
                            <w:right w:val="none" w:sz="0" w:space="0" w:color="auto"/>
                          </w:divBdr>
                          <w:divsChild>
                            <w:div w:id="749547977">
                              <w:marLeft w:val="0"/>
                              <w:marRight w:val="0"/>
                              <w:marTop w:val="0"/>
                              <w:marBottom w:val="0"/>
                              <w:divBdr>
                                <w:top w:val="none" w:sz="0" w:space="0" w:color="auto"/>
                                <w:left w:val="none" w:sz="0" w:space="0" w:color="auto"/>
                                <w:bottom w:val="none" w:sz="0" w:space="0" w:color="auto"/>
                                <w:right w:val="none" w:sz="0" w:space="0" w:color="auto"/>
                              </w:divBdr>
                              <w:divsChild>
                                <w:div w:id="1927231397">
                                  <w:marLeft w:val="0"/>
                                  <w:marRight w:val="0"/>
                                  <w:marTop w:val="0"/>
                                  <w:marBottom w:val="0"/>
                                  <w:divBdr>
                                    <w:top w:val="none" w:sz="0" w:space="0" w:color="auto"/>
                                    <w:left w:val="none" w:sz="0" w:space="0" w:color="auto"/>
                                    <w:bottom w:val="none" w:sz="0" w:space="0" w:color="auto"/>
                                    <w:right w:val="none" w:sz="0" w:space="0" w:color="auto"/>
                                  </w:divBdr>
                                </w:div>
                                <w:div w:id="1013146520">
                                  <w:marLeft w:val="0"/>
                                  <w:marRight w:val="0"/>
                                  <w:marTop w:val="0"/>
                                  <w:marBottom w:val="0"/>
                                  <w:divBdr>
                                    <w:top w:val="none" w:sz="0" w:space="0" w:color="auto"/>
                                    <w:left w:val="none" w:sz="0" w:space="0" w:color="auto"/>
                                    <w:bottom w:val="none" w:sz="0" w:space="0" w:color="auto"/>
                                    <w:right w:val="none" w:sz="0" w:space="0" w:color="auto"/>
                                  </w:divBdr>
                                </w:div>
                                <w:div w:id="1592665881">
                                  <w:marLeft w:val="0"/>
                                  <w:marRight w:val="0"/>
                                  <w:marTop w:val="0"/>
                                  <w:marBottom w:val="0"/>
                                  <w:divBdr>
                                    <w:top w:val="none" w:sz="0" w:space="0" w:color="auto"/>
                                    <w:left w:val="none" w:sz="0" w:space="0" w:color="auto"/>
                                    <w:bottom w:val="none" w:sz="0" w:space="0" w:color="auto"/>
                                    <w:right w:val="none" w:sz="0" w:space="0" w:color="auto"/>
                                  </w:divBdr>
                                </w:div>
                                <w:div w:id="224341673">
                                  <w:marLeft w:val="0"/>
                                  <w:marRight w:val="0"/>
                                  <w:marTop w:val="0"/>
                                  <w:marBottom w:val="0"/>
                                  <w:divBdr>
                                    <w:top w:val="none" w:sz="0" w:space="0" w:color="auto"/>
                                    <w:left w:val="none" w:sz="0" w:space="0" w:color="auto"/>
                                    <w:bottom w:val="none" w:sz="0" w:space="0" w:color="auto"/>
                                    <w:right w:val="none" w:sz="0" w:space="0" w:color="auto"/>
                                  </w:divBdr>
                                </w:div>
                                <w:div w:id="698050775">
                                  <w:marLeft w:val="0"/>
                                  <w:marRight w:val="0"/>
                                  <w:marTop w:val="0"/>
                                  <w:marBottom w:val="0"/>
                                  <w:divBdr>
                                    <w:top w:val="none" w:sz="0" w:space="0" w:color="auto"/>
                                    <w:left w:val="none" w:sz="0" w:space="0" w:color="auto"/>
                                    <w:bottom w:val="none" w:sz="0" w:space="0" w:color="auto"/>
                                    <w:right w:val="none" w:sz="0" w:space="0" w:color="auto"/>
                                  </w:divBdr>
                                </w:div>
                                <w:div w:id="604774554">
                                  <w:marLeft w:val="0"/>
                                  <w:marRight w:val="0"/>
                                  <w:marTop w:val="0"/>
                                  <w:marBottom w:val="0"/>
                                  <w:divBdr>
                                    <w:top w:val="none" w:sz="0" w:space="0" w:color="auto"/>
                                    <w:left w:val="none" w:sz="0" w:space="0" w:color="auto"/>
                                    <w:bottom w:val="none" w:sz="0" w:space="0" w:color="auto"/>
                                    <w:right w:val="none" w:sz="0" w:space="0" w:color="auto"/>
                                  </w:divBdr>
                                </w:div>
                                <w:div w:id="1373074990">
                                  <w:marLeft w:val="0"/>
                                  <w:marRight w:val="0"/>
                                  <w:marTop w:val="0"/>
                                  <w:marBottom w:val="0"/>
                                  <w:divBdr>
                                    <w:top w:val="none" w:sz="0" w:space="0" w:color="auto"/>
                                    <w:left w:val="none" w:sz="0" w:space="0" w:color="auto"/>
                                    <w:bottom w:val="none" w:sz="0" w:space="0" w:color="auto"/>
                                    <w:right w:val="none" w:sz="0" w:space="0" w:color="auto"/>
                                  </w:divBdr>
                                </w:div>
                                <w:div w:id="9721958">
                                  <w:marLeft w:val="0"/>
                                  <w:marRight w:val="0"/>
                                  <w:marTop w:val="0"/>
                                  <w:marBottom w:val="0"/>
                                  <w:divBdr>
                                    <w:top w:val="none" w:sz="0" w:space="0" w:color="auto"/>
                                    <w:left w:val="none" w:sz="0" w:space="0" w:color="auto"/>
                                    <w:bottom w:val="none" w:sz="0" w:space="0" w:color="auto"/>
                                    <w:right w:val="none" w:sz="0" w:space="0" w:color="auto"/>
                                  </w:divBdr>
                                </w:div>
                                <w:div w:id="1619794205">
                                  <w:marLeft w:val="0"/>
                                  <w:marRight w:val="0"/>
                                  <w:marTop w:val="0"/>
                                  <w:marBottom w:val="0"/>
                                  <w:divBdr>
                                    <w:top w:val="none" w:sz="0" w:space="0" w:color="auto"/>
                                    <w:left w:val="none" w:sz="0" w:space="0" w:color="auto"/>
                                    <w:bottom w:val="none" w:sz="0" w:space="0" w:color="auto"/>
                                    <w:right w:val="none" w:sz="0" w:space="0" w:color="auto"/>
                                  </w:divBdr>
                                </w:div>
                                <w:div w:id="916402287">
                                  <w:marLeft w:val="0"/>
                                  <w:marRight w:val="0"/>
                                  <w:marTop w:val="0"/>
                                  <w:marBottom w:val="0"/>
                                  <w:divBdr>
                                    <w:top w:val="none" w:sz="0" w:space="0" w:color="auto"/>
                                    <w:left w:val="none" w:sz="0" w:space="0" w:color="auto"/>
                                    <w:bottom w:val="none" w:sz="0" w:space="0" w:color="auto"/>
                                    <w:right w:val="none" w:sz="0" w:space="0" w:color="auto"/>
                                  </w:divBdr>
                                  <w:divsChild>
                                    <w:div w:id="2125537637">
                                      <w:marLeft w:val="0"/>
                                      <w:marRight w:val="0"/>
                                      <w:marTop w:val="0"/>
                                      <w:marBottom w:val="0"/>
                                      <w:divBdr>
                                        <w:top w:val="none" w:sz="0" w:space="0" w:color="auto"/>
                                        <w:left w:val="none" w:sz="0" w:space="0" w:color="auto"/>
                                        <w:bottom w:val="none" w:sz="0" w:space="0" w:color="auto"/>
                                        <w:right w:val="none" w:sz="0" w:space="0" w:color="auto"/>
                                      </w:divBdr>
                                    </w:div>
                                    <w:div w:id="1112700207">
                                      <w:marLeft w:val="0"/>
                                      <w:marRight w:val="0"/>
                                      <w:marTop w:val="0"/>
                                      <w:marBottom w:val="0"/>
                                      <w:divBdr>
                                        <w:top w:val="none" w:sz="0" w:space="0" w:color="auto"/>
                                        <w:left w:val="none" w:sz="0" w:space="0" w:color="auto"/>
                                        <w:bottom w:val="none" w:sz="0" w:space="0" w:color="auto"/>
                                        <w:right w:val="none" w:sz="0" w:space="0" w:color="auto"/>
                                      </w:divBdr>
                                    </w:div>
                                    <w:div w:id="770054955">
                                      <w:marLeft w:val="0"/>
                                      <w:marRight w:val="0"/>
                                      <w:marTop w:val="0"/>
                                      <w:marBottom w:val="0"/>
                                      <w:divBdr>
                                        <w:top w:val="none" w:sz="0" w:space="0" w:color="auto"/>
                                        <w:left w:val="none" w:sz="0" w:space="0" w:color="auto"/>
                                        <w:bottom w:val="none" w:sz="0" w:space="0" w:color="auto"/>
                                        <w:right w:val="none" w:sz="0" w:space="0" w:color="auto"/>
                                      </w:divBdr>
                                    </w:div>
                                    <w:div w:id="1117991677">
                                      <w:marLeft w:val="0"/>
                                      <w:marRight w:val="0"/>
                                      <w:marTop w:val="0"/>
                                      <w:marBottom w:val="0"/>
                                      <w:divBdr>
                                        <w:top w:val="none" w:sz="0" w:space="0" w:color="auto"/>
                                        <w:left w:val="none" w:sz="0" w:space="0" w:color="auto"/>
                                        <w:bottom w:val="none" w:sz="0" w:space="0" w:color="auto"/>
                                        <w:right w:val="none" w:sz="0" w:space="0" w:color="auto"/>
                                      </w:divBdr>
                                    </w:div>
                                  </w:divsChild>
                                </w:div>
                                <w:div w:id="734475751">
                                  <w:marLeft w:val="0"/>
                                  <w:marRight w:val="0"/>
                                  <w:marTop w:val="0"/>
                                  <w:marBottom w:val="0"/>
                                  <w:divBdr>
                                    <w:top w:val="none" w:sz="0" w:space="0" w:color="auto"/>
                                    <w:left w:val="none" w:sz="0" w:space="0" w:color="auto"/>
                                    <w:bottom w:val="none" w:sz="0" w:space="0" w:color="auto"/>
                                    <w:right w:val="none" w:sz="0" w:space="0" w:color="auto"/>
                                  </w:divBdr>
                                </w:div>
                                <w:div w:id="2078548342">
                                  <w:marLeft w:val="0"/>
                                  <w:marRight w:val="0"/>
                                  <w:marTop w:val="0"/>
                                  <w:marBottom w:val="0"/>
                                  <w:divBdr>
                                    <w:top w:val="none" w:sz="0" w:space="0" w:color="auto"/>
                                    <w:left w:val="none" w:sz="0" w:space="0" w:color="auto"/>
                                    <w:bottom w:val="none" w:sz="0" w:space="0" w:color="auto"/>
                                    <w:right w:val="none" w:sz="0" w:space="0" w:color="auto"/>
                                  </w:divBdr>
                                </w:div>
                                <w:div w:id="895315237">
                                  <w:marLeft w:val="0"/>
                                  <w:marRight w:val="0"/>
                                  <w:marTop w:val="0"/>
                                  <w:marBottom w:val="0"/>
                                  <w:divBdr>
                                    <w:top w:val="none" w:sz="0" w:space="0" w:color="auto"/>
                                    <w:left w:val="none" w:sz="0" w:space="0" w:color="auto"/>
                                    <w:bottom w:val="none" w:sz="0" w:space="0" w:color="auto"/>
                                    <w:right w:val="none" w:sz="0" w:space="0" w:color="auto"/>
                                  </w:divBdr>
                                </w:div>
                                <w:div w:id="1378705460">
                                  <w:marLeft w:val="0"/>
                                  <w:marRight w:val="0"/>
                                  <w:marTop w:val="0"/>
                                  <w:marBottom w:val="0"/>
                                  <w:divBdr>
                                    <w:top w:val="none" w:sz="0" w:space="0" w:color="auto"/>
                                    <w:left w:val="none" w:sz="0" w:space="0" w:color="auto"/>
                                    <w:bottom w:val="none" w:sz="0" w:space="0" w:color="auto"/>
                                    <w:right w:val="none" w:sz="0" w:space="0" w:color="auto"/>
                                  </w:divBdr>
                                </w:div>
                                <w:div w:id="1136023947">
                                  <w:marLeft w:val="0"/>
                                  <w:marRight w:val="0"/>
                                  <w:marTop w:val="0"/>
                                  <w:marBottom w:val="0"/>
                                  <w:divBdr>
                                    <w:top w:val="none" w:sz="0" w:space="0" w:color="auto"/>
                                    <w:left w:val="none" w:sz="0" w:space="0" w:color="auto"/>
                                    <w:bottom w:val="none" w:sz="0" w:space="0" w:color="auto"/>
                                    <w:right w:val="none" w:sz="0" w:space="0" w:color="auto"/>
                                  </w:divBdr>
                                </w:div>
                                <w:div w:id="1329941138">
                                  <w:marLeft w:val="0"/>
                                  <w:marRight w:val="0"/>
                                  <w:marTop w:val="0"/>
                                  <w:marBottom w:val="0"/>
                                  <w:divBdr>
                                    <w:top w:val="none" w:sz="0" w:space="0" w:color="auto"/>
                                    <w:left w:val="none" w:sz="0" w:space="0" w:color="auto"/>
                                    <w:bottom w:val="none" w:sz="0" w:space="0" w:color="auto"/>
                                    <w:right w:val="none" w:sz="0" w:space="0" w:color="auto"/>
                                  </w:divBdr>
                                </w:div>
                                <w:div w:id="1865288789">
                                  <w:marLeft w:val="0"/>
                                  <w:marRight w:val="0"/>
                                  <w:marTop w:val="0"/>
                                  <w:marBottom w:val="0"/>
                                  <w:divBdr>
                                    <w:top w:val="none" w:sz="0" w:space="0" w:color="auto"/>
                                    <w:left w:val="none" w:sz="0" w:space="0" w:color="auto"/>
                                    <w:bottom w:val="none" w:sz="0" w:space="0" w:color="auto"/>
                                    <w:right w:val="none" w:sz="0" w:space="0" w:color="auto"/>
                                  </w:divBdr>
                                </w:div>
                                <w:div w:id="818545086">
                                  <w:marLeft w:val="0"/>
                                  <w:marRight w:val="0"/>
                                  <w:marTop w:val="0"/>
                                  <w:marBottom w:val="0"/>
                                  <w:divBdr>
                                    <w:top w:val="none" w:sz="0" w:space="0" w:color="auto"/>
                                    <w:left w:val="none" w:sz="0" w:space="0" w:color="auto"/>
                                    <w:bottom w:val="none" w:sz="0" w:space="0" w:color="auto"/>
                                    <w:right w:val="none" w:sz="0" w:space="0" w:color="auto"/>
                                  </w:divBdr>
                                </w:div>
                                <w:div w:id="17970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6915">
      <w:bodyDiv w:val="1"/>
      <w:marLeft w:val="0"/>
      <w:marRight w:val="0"/>
      <w:marTop w:val="0"/>
      <w:marBottom w:val="0"/>
      <w:divBdr>
        <w:top w:val="none" w:sz="0" w:space="0" w:color="auto"/>
        <w:left w:val="none" w:sz="0" w:space="0" w:color="auto"/>
        <w:bottom w:val="none" w:sz="0" w:space="0" w:color="auto"/>
        <w:right w:val="none" w:sz="0" w:space="0" w:color="auto"/>
      </w:divBdr>
      <w:divsChild>
        <w:div w:id="1530995673">
          <w:marLeft w:val="0"/>
          <w:marRight w:val="0"/>
          <w:marTop w:val="0"/>
          <w:marBottom w:val="0"/>
          <w:divBdr>
            <w:top w:val="none" w:sz="0" w:space="0" w:color="auto"/>
            <w:left w:val="none" w:sz="0" w:space="0" w:color="auto"/>
            <w:bottom w:val="none" w:sz="0" w:space="0" w:color="auto"/>
            <w:right w:val="none" w:sz="0" w:space="0" w:color="auto"/>
          </w:divBdr>
          <w:divsChild>
            <w:div w:id="1571572430">
              <w:marLeft w:val="-3534"/>
              <w:marRight w:val="0"/>
              <w:marTop w:val="18"/>
              <w:marBottom w:val="0"/>
              <w:divBdr>
                <w:top w:val="none" w:sz="0" w:space="0" w:color="auto"/>
                <w:left w:val="none" w:sz="0" w:space="0" w:color="auto"/>
                <w:bottom w:val="single" w:sz="4" w:space="3" w:color="E5E5E5"/>
                <w:right w:val="none" w:sz="0" w:space="0" w:color="auto"/>
              </w:divBdr>
              <w:divsChild>
                <w:div w:id="1228228148">
                  <w:marLeft w:val="0"/>
                  <w:marRight w:val="0"/>
                  <w:marTop w:val="0"/>
                  <w:marBottom w:val="0"/>
                  <w:divBdr>
                    <w:top w:val="none" w:sz="0" w:space="0" w:color="auto"/>
                    <w:left w:val="none" w:sz="0" w:space="0" w:color="auto"/>
                    <w:bottom w:val="none" w:sz="0" w:space="0" w:color="auto"/>
                    <w:right w:val="none" w:sz="0" w:space="0" w:color="auto"/>
                  </w:divBdr>
                  <w:divsChild>
                    <w:div w:id="1127049121">
                      <w:marLeft w:val="0"/>
                      <w:marRight w:val="0"/>
                      <w:marTop w:val="0"/>
                      <w:marBottom w:val="0"/>
                      <w:divBdr>
                        <w:top w:val="single" w:sz="4" w:space="0" w:color="auto"/>
                        <w:left w:val="single" w:sz="4" w:space="0" w:color="auto"/>
                        <w:bottom w:val="single" w:sz="4" w:space="0" w:color="auto"/>
                        <w:right w:val="single" w:sz="4" w:space="0" w:color="auto"/>
                      </w:divBdr>
                    </w:div>
                    <w:div w:id="683870357">
                      <w:marLeft w:val="-9"/>
                      <w:marRight w:val="0"/>
                      <w:marTop w:val="0"/>
                      <w:marBottom w:val="0"/>
                      <w:divBdr>
                        <w:top w:val="single" w:sz="4" w:space="0" w:color="auto"/>
                        <w:left w:val="single" w:sz="4" w:space="0" w:color="auto"/>
                        <w:bottom w:val="single" w:sz="4" w:space="0" w:color="auto"/>
                        <w:right w:val="single" w:sz="4" w:space="0" w:color="auto"/>
                      </w:divBdr>
                    </w:div>
                  </w:divsChild>
                </w:div>
                <w:div w:id="1987467413">
                  <w:marLeft w:val="0"/>
                  <w:marRight w:val="0"/>
                  <w:marTop w:val="0"/>
                  <w:marBottom w:val="0"/>
                  <w:divBdr>
                    <w:top w:val="none" w:sz="0" w:space="0" w:color="auto"/>
                    <w:left w:val="none" w:sz="0" w:space="0" w:color="auto"/>
                    <w:bottom w:val="none" w:sz="0" w:space="0" w:color="auto"/>
                    <w:right w:val="none" w:sz="0" w:space="0" w:color="auto"/>
                  </w:divBdr>
                  <w:divsChild>
                    <w:div w:id="343365207">
                      <w:marLeft w:val="141"/>
                      <w:marRight w:val="0"/>
                      <w:marTop w:val="0"/>
                      <w:marBottom w:val="0"/>
                      <w:divBdr>
                        <w:top w:val="single" w:sz="4" w:space="0" w:color="auto"/>
                        <w:left w:val="single" w:sz="4" w:space="4" w:color="auto"/>
                        <w:bottom w:val="single" w:sz="4" w:space="0" w:color="auto"/>
                        <w:right w:val="single" w:sz="4" w:space="4" w:color="auto"/>
                      </w:divBdr>
                      <w:divsChild>
                        <w:div w:id="1403870408">
                          <w:marLeft w:val="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19747">
          <w:marLeft w:val="0"/>
          <w:marRight w:val="0"/>
          <w:marTop w:val="0"/>
          <w:marBottom w:val="0"/>
          <w:divBdr>
            <w:top w:val="none" w:sz="0" w:space="0" w:color="auto"/>
            <w:left w:val="none" w:sz="0" w:space="0" w:color="auto"/>
            <w:bottom w:val="none" w:sz="0" w:space="0" w:color="auto"/>
            <w:right w:val="none" w:sz="0" w:space="0" w:color="auto"/>
          </w:divBdr>
          <w:divsChild>
            <w:div w:id="490946984">
              <w:marLeft w:val="0"/>
              <w:marRight w:val="0"/>
              <w:marTop w:val="0"/>
              <w:marBottom w:val="0"/>
              <w:divBdr>
                <w:top w:val="none" w:sz="0" w:space="0" w:color="auto"/>
                <w:left w:val="none" w:sz="0" w:space="0" w:color="auto"/>
                <w:bottom w:val="none" w:sz="0" w:space="0" w:color="auto"/>
                <w:right w:val="none" w:sz="0" w:space="0" w:color="auto"/>
              </w:divBdr>
              <w:divsChild>
                <w:div w:id="802502921">
                  <w:marLeft w:val="0"/>
                  <w:marRight w:val="0"/>
                  <w:marTop w:val="0"/>
                  <w:marBottom w:val="0"/>
                  <w:divBdr>
                    <w:top w:val="none" w:sz="0" w:space="0" w:color="auto"/>
                    <w:left w:val="none" w:sz="0" w:space="0" w:color="auto"/>
                    <w:bottom w:val="none" w:sz="0" w:space="0" w:color="auto"/>
                    <w:right w:val="none" w:sz="0" w:space="0" w:color="auto"/>
                  </w:divBdr>
                  <w:divsChild>
                    <w:div w:id="1654985333">
                      <w:marLeft w:val="0"/>
                      <w:marRight w:val="0"/>
                      <w:marTop w:val="0"/>
                      <w:marBottom w:val="0"/>
                      <w:divBdr>
                        <w:top w:val="none" w:sz="0" w:space="0" w:color="auto"/>
                        <w:left w:val="none" w:sz="0" w:space="0" w:color="auto"/>
                        <w:bottom w:val="none" w:sz="0" w:space="0" w:color="auto"/>
                        <w:right w:val="none" w:sz="0" w:space="0" w:color="auto"/>
                      </w:divBdr>
                      <w:divsChild>
                        <w:div w:id="505243708">
                          <w:marLeft w:val="0"/>
                          <w:marRight w:val="0"/>
                          <w:marTop w:val="0"/>
                          <w:marBottom w:val="0"/>
                          <w:divBdr>
                            <w:top w:val="none" w:sz="0" w:space="0" w:color="auto"/>
                            <w:left w:val="none" w:sz="0" w:space="0" w:color="auto"/>
                            <w:bottom w:val="none" w:sz="0" w:space="0" w:color="auto"/>
                            <w:right w:val="none" w:sz="0" w:space="0" w:color="auto"/>
                          </w:divBdr>
                          <w:divsChild>
                            <w:div w:id="2091851392">
                              <w:marLeft w:val="0"/>
                              <w:marRight w:val="0"/>
                              <w:marTop w:val="0"/>
                              <w:marBottom w:val="0"/>
                              <w:divBdr>
                                <w:top w:val="none" w:sz="0" w:space="0" w:color="auto"/>
                                <w:left w:val="none" w:sz="0" w:space="0" w:color="auto"/>
                                <w:bottom w:val="none" w:sz="0" w:space="0" w:color="auto"/>
                                <w:right w:val="none" w:sz="0" w:space="0" w:color="auto"/>
                              </w:divBdr>
                              <w:divsChild>
                                <w:div w:id="1909223755">
                                  <w:marLeft w:val="0"/>
                                  <w:marRight w:val="0"/>
                                  <w:marTop w:val="0"/>
                                  <w:marBottom w:val="0"/>
                                  <w:divBdr>
                                    <w:top w:val="none" w:sz="0" w:space="0" w:color="auto"/>
                                    <w:left w:val="none" w:sz="0" w:space="0" w:color="auto"/>
                                    <w:bottom w:val="none" w:sz="0" w:space="0" w:color="auto"/>
                                    <w:right w:val="none" w:sz="0" w:space="0" w:color="auto"/>
                                  </w:divBdr>
                                  <w:divsChild>
                                    <w:div w:id="1580479734">
                                      <w:marLeft w:val="0"/>
                                      <w:marRight w:val="0"/>
                                      <w:marTop w:val="0"/>
                                      <w:marBottom w:val="0"/>
                                      <w:divBdr>
                                        <w:top w:val="none" w:sz="0" w:space="0" w:color="auto"/>
                                        <w:left w:val="none" w:sz="0" w:space="0" w:color="auto"/>
                                        <w:bottom w:val="none" w:sz="0" w:space="0" w:color="auto"/>
                                        <w:right w:val="none" w:sz="0" w:space="0" w:color="auto"/>
                                      </w:divBdr>
                                      <w:divsChild>
                                        <w:div w:id="1126123858">
                                          <w:marLeft w:val="0"/>
                                          <w:marRight w:val="0"/>
                                          <w:marTop w:val="62"/>
                                          <w:marBottom w:val="62"/>
                                          <w:divBdr>
                                            <w:top w:val="single" w:sz="4" w:space="0" w:color="E5E5E5"/>
                                            <w:left w:val="single" w:sz="4" w:space="0" w:color="E5E5E5"/>
                                            <w:bottom w:val="single" w:sz="4" w:space="0" w:color="E5E5E5"/>
                                            <w:right w:val="single" w:sz="4" w:space="3" w:color="E5E5E5"/>
                                          </w:divBdr>
                                          <w:divsChild>
                                            <w:div w:id="1468162851">
                                              <w:marLeft w:val="0"/>
                                              <w:marRight w:val="0"/>
                                              <w:marTop w:val="0"/>
                                              <w:marBottom w:val="0"/>
                                              <w:divBdr>
                                                <w:top w:val="none" w:sz="0" w:space="0" w:color="auto"/>
                                                <w:left w:val="none" w:sz="0" w:space="0" w:color="auto"/>
                                                <w:bottom w:val="none" w:sz="0" w:space="0" w:color="auto"/>
                                                <w:right w:val="none" w:sz="0" w:space="0" w:color="auto"/>
                                              </w:divBdr>
                                            </w:div>
                                            <w:div w:id="1177958199">
                                              <w:marLeft w:val="71"/>
                                              <w:marRight w:val="0"/>
                                              <w:marTop w:val="0"/>
                                              <w:marBottom w:val="0"/>
                                              <w:divBdr>
                                                <w:top w:val="none" w:sz="0" w:space="0" w:color="auto"/>
                                                <w:left w:val="none" w:sz="0" w:space="0" w:color="auto"/>
                                                <w:bottom w:val="none" w:sz="0" w:space="0" w:color="auto"/>
                                                <w:right w:val="none" w:sz="0" w:space="0" w:color="auto"/>
                                              </w:divBdr>
                                              <w:divsChild>
                                                <w:div w:id="16512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6364">
                                      <w:marLeft w:val="0"/>
                                      <w:marRight w:val="141"/>
                                      <w:marTop w:val="0"/>
                                      <w:marBottom w:val="0"/>
                                      <w:divBdr>
                                        <w:top w:val="none" w:sz="0" w:space="0" w:color="auto"/>
                                        <w:left w:val="none" w:sz="0" w:space="0" w:color="auto"/>
                                        <w:bottom w:val="none" w:sz="0" w:space="0" w:color="auto"/>
                                        <w:right w:val="none" w:sz="0" w:space="0" w:color="auto"/>
                                      </w:divBdr>
                                      <w:divsChild>
                                        <w:div w:id="67119324">
                                          <w:marLeft w:val="0"/>
                                          <w:marRight w:val="0"/>
                                          <w:marTop w:val="0"/>
                                          <w:marBottom w:val="0"/>
                                          <w:divBdr>
                                            <w:top w:val="none" w:sz="0" w:space="0" w:color="auto"/>
                                            <w:left w:val="none" w:sz="0" w:space="0" w:color="auto"/>
                                            <w:bottom w:val="none" w:sz="0" w:space="0" w:color="auto"/>
                                            <w:right w:val="none" w:sz="0" w:space="0" w:color="auto"/>
                                          </w:divBdr>
                                          <w:divsChild>
                                            <w:div w:id="1780369886">
                                              <w:marLeft w:val="0"/>
                                              <w:marRight w:val="0"/>
                                              <w:marTop w:val="0"/>
                                              <w:marBottom w:val="0"/>
                                              <w:divBdr>
                                                <w:top w:val="none" w:sz="0" w:space="0" w:color="auto"/>
                                                <w:left w:val="none" w:sz="0" w:space="0" w:color="auto"/>
                                                <w:bottom w:val="none" w:sz="0" w:space="0" w:color="auto"/>
                                                <w:right w:val="none" w:sz="0" w:space="0" w:color="auto"/>
                                              </w:divBdr>
                                              <w:divsChild>
                                                <w:div w:id="1323511777">
                                                  <w:marLeft w:val="0"/>
                                                  <w:marRight w:val="0"/>
                                                  <w:marTop w:val="0"/>
                                                  <w:marBottom w:val="0"/>
                                                  <w:divBdr>
                                                    <w:top w:val="none" w:sz="0" w:space="0" w:color="auto"/>
                                                    <w:left w:val="none" w:sz="0" w:space="0" w:color="auto"/>
                                                    <w:bottom w:val="none" w:sz="0" w:space="0" w:color="auto"/>
                                                    <w:right w:val="none" w:sz="0" w:space="0" w:color="auto"/>
                                                  </w:divBdr>
                                                  <w:divsChild>
                                                    <w:div w:id="1394352998">
                                                      <w:marLeft w:val="0"/>
                                                      <w:marRight w:val="9"/>
                                                      <w:marTop w:val="0"/>
                                                      <w:marBottom w:val="0"/>
                                                      <w:divBdr>
                                                        <w:top w:val="single" w:sz="4" w:space="0" w:color="auto"/>
                                                        <w:left w:val="single" w:sz="4" w:space="0" w:color="auto"/>
                                                        <w:bottom w:val="single" w:sz="4" w:space="0" w:color="auto"/>
                                                        <w:right w:val="single" w:sz="4" w:space="0" w:color="auto"/>
                                                      </w:divBdr>
                                                    </w:div>
                                                    <w:div w:id="156961392">
                                                      <w:marLeft w:val="0"/>
                                                      <w:marRight w:val="9"/>
                                                      <w:marTop w:val="0"/>
                                                      <w:marBottom w:val="0"/>
                                                      <w:divBdr>
                                                        <w:top w:val="single" w:sz="4" w:space="0" w:color="auto"/>
                                                        <w:left w:val="single" w:sz="4" w:space="0" w:color="auto"/>
                                                        <w:bottom w:val="single" w:sz="4" w:space="0" w:color="auto"/>
                                                        <w:right w:val="single" w:sz="4" w:space="0" w:color="auto"/>
                                                      </w:divBdr>
                                                    </w:div>
                                                    <w:div w:id="67919647">
                                                      <w:marLeft w:val="0"/>
                                                      <w:marRight w:val="9"/>
                                                      <w:marTop w:val="0"/>
                                                      <w:marBottom w:val="0"/>
                                                      <w:divBdr>
                                                        <w:top w:val="single" w:sz="4" w:space="0" w:color="auto"/>
                                                        <w:left w:val="single" w:sz="4" w:space="0" w:color="auto"/>
                                                        <w:bottom w:val="single" w:sz="4" w:space="0" w:color="auto"/>
                                                        <w:right w:val="single" w:sz="4" w:space="0" w:color="auto"/>
                                                      </w:divBdr>
                                                    </w:div>
                                                  </w:divsChild>
                                                </w:div>
                                              </w:divsChild>
                                            </w:div>
                                            <w:div w:id="1824269418">
                                              <w:marLeft w:val="0"/>
                                              <w:marRight w:val="0"/>
                                              <w:marTop w:val="0"/>
                                              <w:marBottom w:val="0"/>
                                              <w:divBdr>
                                                <w:top w:val="none" w:sz="0" w:space="0" w:color="auto"/>
                                                <w:left w:val="none" w:sz="0" w:space="0" w:color="auto"/>
                                                <w:bottom w:val="none" w:sz="0" w:space="0" w:color="auto"/>
                                                <w:right w:val="none" w:sz="0" w:space="0" w:color="auto"/>
                                              </w:divBdr>
                                              <w:divsChild>
                                                <w:div w:id="17822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19">
                                          <w:marLeft w:val="0"/>
                                          <w:marRight w:val="0"/>
                                          <w:marTop w:val="0"/>
                                          <w:marBottom w:val="0"/>
                                          <w:divBdr>
                                            <w:top w:val="none" w:sz="0" w:space="0" w:color="auto"/>
                                            <w:left w:val="none" w:sz="0" w:space="0" w:color="auto"/>
                                            <w:bottom w:val="none" w:sz="0" w:space="0" w:color="auto"/>
                                            <w:right w:val="none" w:sz="0" w:space="0" w:color="auto"/>
                                          </w:divBdr>
                                          <w:divsChild>
                                            <w:div w:id="621037711">
                                              <w:marLeft w:val="0"/>
                                              <w:marRight w:val="0"/>
                                              <w:marTop w:val="0"/>
                                              <w:marBottom w:val="0"/>
                                              <w:divBdr>
                                                <w:top w:val="none" w:sz="0" w:space="0" w:color="auto"/>
                                                <w:left w:val="none" w:sz="0" w:space="0" w:color="auto"/>
                                                <w:bottom w:val="none" w:sz="0" w:space="0" w:color="auto"/>
                                                <w:right w:val="none" w:sz="0" w:space="0" w:color="auto"/>
                                              </w:divBdr>
                                              <w:divsChild>
                                                <w:div w:id="944382582">
                                                  <w:marLeft w:val="0"/>
                                                  <w:marRight w:val="0"/>
                                                  <w:marTop w:val="0"/>
                                                  <w:marBottom w:val="0"/>
                                                  <w:divBdr>
                                                    <w:top w:val="none" w:sz="0" w:space="0" w:color="auto"/>
                                                    <w:left w:val="none" w:sz="0" w:space="0" w:color="auto"/>
                                                    <w:bottom w:val="none" w:sz="0" w:space="0" w:color="auto"/>
                                                    <w:right w:val="none" w:sz="0" w:space="0" w:color="auto"/>
                                                  </w:divBdr>
                                                  <w:divsChild>
                                                    <w:div w:id="1669408933">
                                                      <w:marLeft w:val="0"/>
                                                      <w:marRight w:val="0"/>
                                                      <w:marTop w:val="0"/>
                                                      <w:marBottom w:val="0"/>
                                                      <w:divBdr>
                                                        <w:top w:val="none" w:sz="0" w:space="0" w:color="auto"/>
                                                        <w:left w:val="none" w:sz="0" w:space="0" w:color="auto"/>
                                                        <w:bottom w:val="none" w:sz="0" w:space="0" w:color="auto"/>
                                                        <w:right w:val="none" w:sz="0" w:space="0" w:color="auto"/>
                                                      </w:divBdr>
                                                      <w:divsChild>
                                                        <w:div w:id="709691048">
                                                          <w:marLeft w:val="0"/>
                                                          <w:marRight w:val="0"/>
                                                          <w:marTop w:val="0"/>
                                                          <w:marBottom w:val="0"/>
                                                          <w:divBdr>
                                                            <w:top w:val="single" w:sz="2" w:space="0" w:color="EFEFEF"/>
                                                            <w:left w:val="none" w:sz="0" w:space="0" w:color="auto"/>
                                                            <w:bottom w:val="none" w:sz="0" w:space="0" w:color="auto"/>
                                                            <w:right w:val="none" w:sz="0" w:space="0" w:color="auto"/>
                                                          </w:divBdr>
                                                          <w:divsChild>
                                                            <w:div w:id="1895384704">
                                                              <w:marLeft w:val="0"/>
                                                              <w:marRight w:val="0"/>
                                                              <w:marTop w:val="0"/>
                                                              <w:marBottom w:val="0"/>
                                                              <w:divBdr>
                                                                <w:top w:val="single" w:sz="4" w:space="0" w:color="D8D8D8"/>
                                                                <w:left w:val="none" w:sz="0" w:space="0" w:color="auto"/>
                                                                <w:bottom w:val="none" w:sz="0" w:space="0" w:color="D8D8D8"/>
                                                                <w:right w:val="none" w:sz="0" w:space="0" w:color="auto"/>
                                                              </w:divBdr>
                                                              <w:divsChild>
                                                                <w:div w:id="1744765271">
                                                                  <w:marLeft w:val="0"/>
                                                                  <w:marRight w:val="0"/>
                                                                  <w:marTop w:val="0"/>
                                                                  <w:marBottom w:val="0"/>
                                                                  <w:divBdr>
                                                                    <w:top w:val="none" w:sz="0" w:space="0" w:color="auto"/>
                                                                    <w:left w:val="none" w:sz="0" w:space="0" w:color="auto"/>
                                                                    <w:bottom w:val="none" w:sz="0" w:space="0" w:color="auto"/>
                                                                    <w:right w:val="none" w:sz="0" w:space="0" w:color="auto"/>
                                                                  </w:divBdr>
                                                                  <w:divsChild>
                                                                    <w:div w:id="466049340">
                                                                      <w:marLeft w:val="0"/>
                                                                      <w:marRight w:val="0"/>
                                                                      <w:marTop w:val="0"/>
                                                                      <w:marBottom w:val="0"/>
                                                                      <w:divBdr>
                                                                        <w:top w:val="none" w:sz="0" w:space="0" w:color="auto"/>
                                                                        <w:left w:val="none" w:sz="0" w:space="0" w:color="auto"/>
                                                                        <w:bottom w:val="none" w:sz="0" w:space="0" w:color="auto"/>
                                                                        <w:right w:val="none" w:sz="0" w:space="0" w:color="auto"/>
                                                                      </w:divBdr>
                                                                      <w:divsChild>
                                                                        <w:div w:id="541483796">
                                                                          <w:marLeft w:val="0"/>
                                                                          <w:marRight w:val="0"/>
                                                                          <w:marTop w:val="0"/>
                                                                          <w:marBottom w:val="0"/>
                                                                          <w:divBdr>
                                                                            <w:top w:val="none" w:sz="0" w:space="0" w:color="auto"/>
                                                                            <w:left w:val="single" w:sz="4" w:space="2" w:color="auto"/>
                                                                            <w:bottom w:val="none" w:sz="0" w:space="0" w:color="auto"/>
                                                                            <w:right w:val="none" w:sz="0" w:space="0" w:color="auto"/>
                                                                          </w:divBdr>
                                                                          <w:divsChild>
                                                                            <w:div w:id="376273363">
                                                                              <w:marLeft w:val="0"/>
                                                                              <w:marRight w:val="0"/>
                                                                              <w:marTop w:val="0"/>
                                                                              <w:marBottom w:val="0"/>
                                                                              <w:divBdr>
                                                                                <w:top w:val="none" w:sz="0" w:space="0" w:color="auto"/>
                                                                                <w:left w:val="none" w:sz="0" w:space="0" w:color="auto"/>
                                                                                <w:bottom w:val="none" w:sz="0" w:space="0" w:color="auto"/>
                                                                                <w:right w:val="none" w:sz="0" w:space="0" w:color="auto"/>
                                                                              </w:divBdr>
                                                                            </w:div>
                                                                            <w:div w:id="1276642095">
                                                                              <w:marLeft w:val="265"/>
                                                                              <w:marRight w:val="0"/>
                                                                              <w:marTop w:val="0"/>
                                                                              <w:marBottom w:val="0"/>
                                                                              <w:divBdr>
                                                                                <w:top w:val="none" w:sz="0" w:space="0" w:color="auto"/>
                                                                                <w:left w:val="none" w:sz="0" w:space="0" w:color="auto"/>
                                                                                <w:bottom w:val="none" w:sz="0" w:space="0" w:color="auto"/>
                                                                                <w:right w:val="none" w:sz="0" w:space="0" w:color="auto"/>
                                                                              </w:divBdr>
                                                                              <w:divsChild>
                                                                                <w:div w:id="695934600">
                                                                                  <w:marLeft w:val="0"/>
                                                                                  <w:marRight w:val="0"/>
                                                                                  <w:marTop w:val="0"/>
                                                                                  <w:marBottom w:val="0"/>
                                                                                  <w:divBdr>
                                                                                    <w:top w:val="none" w:sz="0" w:space="0" w:color="auto"/>
                                                                                    <w:left w:val="none" w:sz="0" w:space="0" w:color="auto"/>
                                                                                    <w:bottom w:val="none" w:sz="0" w:space="0" w:color="auto"/>
                                                                                    <w:right w:val="none" w:sz="0" w:space="0" w:color="auto"/>
                                                                                  </w:divBdr>
                                                                                  <w:divsChild>
                                                                                    <w:div w:id="1052921371">
                                                                                      <w:marLeft w:val="0"/>
                                                                                      <w:marRight w:val="0"/>
                                                                                      <w:marTop w:val="0"/>
                                                                                      <w:marBottom w:val="0"/>
                                                                                      <w:divBdr>
                                                                                        <w:top w:val="none" w:sz="0" w:space="0" w:color="auto"/>
                                                                                        <w:left w:val="none" w:sz="0" w:space="0" w:color="auto"/>
                                                                                        <w:bottom w:val="none" w:sz="0" w:space="0" w:color="auto"/>
                                                                                        <w:right w:val="none" w:sz="0" w:space="0" w:color="auto"/>
                                                                                      </w:divBdr>
                                                                                    </w:div>
                                                                                    <w:div w:id="3183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703348">
                                                      <w:marLeft w:val="0"/>
                                                      <w:marRight w:val="0"/>
                                                      <w:marTop w:val="0"/>
                                                      <w:marBottom w:val="0"/>
                                                      <w:divBdr>
                                                        <w:top w:val="none" w:sz="0" w:space="0" w:color="auto"/>
                                                        <w:left w:val="none" w:sz="0" w:space="0" w:color="auto"/>
                                                        <w:bottom w:val="none" w:sz="0" w:space="0" w:color="auto"/>
                                                        <w:right w:val="none" w:sz="0" w:space="0" w:color="auto"/>
                                                      </w:divBdr>
                                                      <w:divsChild>
                                                        <w:div w:id="396897673">
                                                          <w:marLeft w:val="0"/>
                                                          <w:marRight w:val="0"/>
                                                          <w:marTop w:val="0"/>
                                                          <w:marBottom w:val="0"/>
                                                          <w:divBdr>
                                                            <w:top w:val="single" w:sz="2" w:space="0" w:color="EFEFEF"/>
                                                            <w:left w:val="none" w:sz="0" w:space="0" w:color="auto"/>
                                                            <w:bottom w:val="none" w:sz="0" w:space="0" w:color="auto"/>
                                                            <w:right w:val="none" w:sz="0" w:space="0" w:color="auto"/>
                                                          </w:divBdr>
                                                          <w:divsChild>
                                                            <w:div w:id="814494978">
                                                              <w:marLeft w:val="0"/>
                                                              <w:marRight w:val="0"/>
                                                              <w:marTop w:val="0"/>
                                                              <w:marBottom w:val="0"/>
                                                              <w:divBdr>
                                                                <w:top w:val="single" w:sz="4" w:space="0" w:color="D8D8D8"/>
                                                                <w:left w:val="none" w:sz="0" w:space="0" w:color="auto"/>
                                                                <w:bottom w:val="none" w:sz="0" w:space="0" w:color="D8D8D8"/>
                                                                <w:right w:val="none" w:sz="0" w:space="0" w:color="auto"/>
                                                              </w:divBdr>
                                                              <w:divsChild>
                                                                <w:div w:id="1792279377">
                                                                  <w:marLeft w:val="0"/>
                                                                  <w:marRight w:val="0"/>
                                                                  <w:marTop w:val="0"/>
                                                                  <w:marBottom w:val="0"/>
                                                                  <w:divBdr>
                                                                    <w:top w:val="none" w:sz="0" w:space="0" w:color="auto"/>
                                                                    <w:left w:val="none" w:sz="0" w:space="0" w:color="auto"/>
                                                                    <w:bottom w:val="none" w:sz="0" w:space="0" w:color="auto"/>
                                                                    <w:right w:val="none" w:sz="0" w:space="0" w:color="auto"/>
                                                                  </w:divBdr>
                                                                  <w:divsChild>
                                                                    <w:div w:id="1218392480">
                                                                      <w:marLeft w:val="0"/>
                                                                      <w:marRight w:val="0"/>
                                                                      <w:marTop w:val="0"/>
                                                                      <w:marBottom w:val="0"/>
                                                                      <w:divBdr>
                                                                        <w:top w:val="none" w:sz="0" w:space="0" w:color="auto"/>
                                                                        <w:left w:val="none" w:sz="0" w:space="0" w:color="auto"/>
                                                                        <w:bottom w:val="none" w:sz="0" w:space="0" w:color="auto"/>
                                                                        <w:right w:val="none" w:sz="0" w:space="0" w:color="auto"/>
                                                                      </w:divBdr>
                                                                      <w:divsChild>
                                                                        <w:div w:id="541794838">
                                                                          <w:marLeft w:val="0"/>
                                                                          <w:marRight w:val="0"/>
                                                                          <w:marTop w:val="0"/>
                                                                          <w:marBottom w:val="0"/>
                                                                          <w:divBdr>
                                                                            <w:top w:val="none" w:sz="0" w:space="0" w:color="auto"/>
                                                                            <w:left w:val="single" w:sz="4" w:space="2" w:color="auto"/>
                                                                            <w:bottom w:val="none" w:sz="0" w:space="0" w:color="auto"/>
                                                                            <w:right w:val="none" w:sz="0" w:space="0" w:color="auto"/>
                                                                          </w:divBdr>
                                                                          <w:divsChild>
                                                                            <w:div w:id="1553230795">
                                                                              <w:marLeft w:val="0"/>
                                                                              <w:marRight w:val="0"/>
                                                                              <w:marTop w:val="0"/>
                                                                              <w:marBottom w:val="0"/>
                                                                              <w:divBdr>
                                                                                <w:top w:val="none" w:sz="0" w:space="0" w:color="auto"/>
                                                                                <w:left w:val="none" w:sz="0" w:space="0" w:color="auto"/>
                                                                                <w:bottom w:val="none" w:sz="0" w:space="0" w:color="auto"/>
                                                                                <w:right w:val="none" w:sz="0" w:space="0" w:color="auto"/>
                                                                              </w:divBdr>
                                                                            </w:div>
                                                                            <w:div w:id="981468044">
                                                                              <w:marLeft w:val="265"/>
                                                                              <w:marRight w:val="0"/>
                                                                              <w:marTop w:val="0"/>
                                                                              <w:marBottom w:val="0"/>
                                                                              <w:divBdr>
                                                                                <w:top w:val="none" w:sz="0" w:space="0" w:color="auto"/>
                                                                                <w:left w:val="none" w:sz="0" w:space="0" w:color="auto"/>
                                                                                <w:bottom w:val="none" w:sz="0" w:space="0" w:color="auto"/>
                                                                                <w:right w:val="none" w:sz="0" w:space="0" w:color="auto"/>
                                                                              </w:divBdr>
                                                                              <w:divsChild>
                                                                                <w:div w:id="879367994">
                                                                                  <w:marLeft w:val="0"/>
                                                                                  <w:marRight w:val="0"/>
                                                                                  <w:marTop w:val="0"/>
                                                                                  <w:marBottom w:val="0"/>
                                                                                  <w:divBdr>
                                                                                    <w:top w:val="none" w:sz="0" w:space="0" w:color="auto"/>
                                                                                    <w:left w:val="none" w:sz="0" w:space="0" w:color="auto"/>
                                                                                    <w:bottom w:val="none" w:sz="0" w:space="0" w:color="auto"/>
                                                                                    <w:right w:val="none" w:sz="0" w:space="0" w:color="auto"/>
                                                                                  </w:divBdr>
                                                                                  <w:divsChild>
                                                                                    <w:div w:id="1929803671">
                                                                                      <w:marLeft w:val="0"/>
                                                                                      <w:marRight w:val="0"/>
                                                                                      <w:marTop w:val="0"/>
                                                                                      <w:marBottom w:val="0"/>
                                                                                      <w:divBdr>
                                                                                        <w:top w:val="none" w:sz="0" w:space="0" w:color="auto"/>
                                                                                        <w:left w:val="none" w:sz="0" w:space="0" w:color="auto"/>
                                                                                        <w:bottom w:val="none" w:sz="0" w:space="0" w:color="auto"/>
                                                                                        <w:right w:val="none" w:sz="0" w:space="0" w:color="auto"/>
                                                                                      </w:divBdr>
                                                                                    </w:div>
                                                                                    <w:div w:id="1484196046">
                                                                                      <w:marLeft w:val="0"/>
                                                                                      <w:marRight w:val="0"/>
                                                                                      <w:marTop w:val="0"/>
                                                                                      <w:marBottom w:val="0"/>
                                                                                      <w:divBdr>
                                                                                        <w:top w:val="none" w:sz="0" w:space="0" w:color="auto"/>
                                                                                        <w:left w:val="none" w:sz="0" w:space="0" w:color="auto"/>
                                                                                        <w:bottom w:val="none" w:sz="0" w:space="0" w:color="auto"/>
                                                                                        <w:right w:val="none" w:sz="0" w:space="0" w:color="auto"/>
                                                                                      </w:divBdr>
                                                                                      <w:divsChild>
                                                                                        <w:div w:id="16202081">
                                                                                          <w:marLeft w:val="0"/>
                                                                                          <w:marRight w:val="0"/>
                                                                                          <w:marTop w:val="0"/>
                                                                                          <w:marBottom w:val="0"/>
                                                                                          <w:divBdr>
                                                                                            <w:top w:val="none" w:sz="0" w:space="0" w:color="auto"/>
                                                                                            <w:left w:val="none" w:sz="0" w:space="0" w:color="auto"/>
                                                                                            <w:bottom w:val="none" w:sz="0" w:space="0" w:color="auto"/>
                                                                                            <w:right w:val="none" w:sz="0" w:space="0" w:color="auto"/>
                                                                                          </w:divBdr>
                                                                                        </w:div>
                                                                                      </w:divsChild>
                                                                                    </w:div>
                                                                                    <w:div w:id="1323312923">
                                                                                      <w:marLeft w:val="0"/>
                                                                                      <w:marRight w:val="0"/>
                                                                                      <w:marTop w:val="0"/>
                                                                                      <w:marBottom w:val="0"/>
                                                                                      <w:divBdr>
                                                                                        <w:top w:val="single" w:sz="4" w:space="0" w:color="auto"/>
                                                                                        <w:left w:val="single" w:sz="4" w:space="4" w:color="auto"/>
                                                                                        <w:bottom w:val="single" w:sz="4" w:space="0" w:color="auto"/>
                                                                                        <w:right w:val="single" w:sz="4" w:space="4" w:color="auto"/>
                                                                                      </w:divBdr>
                                                                                    </w:div>
                                                                                    <w:div w:id="1136412097">
                                                                                      <w:marLeft w:val="-9"/>
                                                                                      <w:marRight w:val="0"/>
                                                                                      <w:marTop w:val="0"/>
                                                                                      <w:marBottom w:val="0"/>
                                                                                      <w:divBdr>
                                                                                        <w:top w:val="single" w:sz="4" w:space="0" w:color="auto"/>
                                                                                        <w:left w:val="single" w:sz="4" w:space="0" w:color="auto"/>
                                                                                        <w:bottom w:val="single" w:sz="4" w:space="0" w:color="auto"/>
                                                                                        <w:right w:val="single" w:sz="4" w:space="0" w:color="auto"/>
                                                                                      </w:divBdr>
                                                                                    </w:div>
                                                                                    <w:div w:id="430510105">
                                                                                      <w:marLeft w:val="0"/>
                                                                                      <w:marRight w:val="0"/>
                                                                                      <w:marTop w:val="0"/>
                                                                                      <w:marBottom w:val="0"/>
                                                                                      <w:divBdr>
                                                                                        <w:top w:val="none" w:sz="0" w:space="0" w:color="auto"/>
                                                                                        <w:left w:val="none" w:sz="0" w:space="0" w:color="auto"/>
                                                                                        <w:bottom w:val="none" w:sz="0" w:space="0" w:color="auto"/>
                                                                                        <w:right w:val="none" w:sz="0" w:space="0" w:color="auto"/>
                                                                                      </w:divBdr>
                                                                                    </w:div>
                                                                                    <w:div w:id="537861797">
                                                                                      <w:marLeft w:val="0"/>
                                                                                      <w:marRight w:val="0"/>
                                                                                      <w:marTop w:val="0"/>
                                                                                      <w:marBottom w:val="0"/>
                                                                                      <w:divBdr>
                                                                                        <w:top w:val="none" w:sz="0" w:space="0" w:color="auto"/>
                                                                                        <w:left w:val="none" w:sz="0" w:space="0" w:color="auto"/>
                                                                                        <w:bottom w:val="none" w:sz="0" w:space="0" w:color="auto"/>
                                                                                        <w:right w:val="none" w:sz="0" w:space="0" w:color="auto"/>
                                                                                      </w:divBdr>
                                                                                    </w:div>
                                                                                  </w:divsChild>
                                                                                </w:div>
                                                                                <w:div w:id="1496723234">
                                                                                  <w:marLeft w:val="0"/>
                                                                                  <w:marRight w:val="133"/>
                                                                                  <w:marTop w:val="44"/>
                                                                                  <w:marBottom w:val="0"/>
                                                                                  <w:divBdr>
                                                                                    <w:top w:val="none" w:sz="0" w:space="0" w:color="auto"/>
                                                                                    <w:left w:val="none" w:sz="0" w:space="0" w:color="auto"/>
                                                                                    <w:bottom w:val="none" w:sz="0" w:space="0" w:color="auto"/>
                                                                                    <w:right w:val="none" w:sz="0" w:space="0" w:color="auto"/>
                                                                                  </w:divBdr>
                                                                                  <w:divsChild>
                                                                                    <w:div w:id="1893345195">
                                                                                      <w:marLeft w:val="0"/>
                                                                                      <w:marRight w:val="0"/>
                                                                                      <w:marTop w:val="0"/>
                                                                                      <w:marBottom w:val="0"/>
                                                                                      <w:divBdr>
                                                                                        <w:top w:val="none" w:sz="0" w:space="0" w:color="auto"/>
                                                                                        <w:left w:val="none" w:sz="0" w:space="0" w:color="auto"/>
                                                                                        <w:bottom w:val="none" w:sz="0" w:space="0" w:color="auto"/>
                                                                                        <w:right w:val="none" w:sz="0" w:space="0" w:color="auto"/>
                                                                                      </w:divBdr>
                                                                                      <w:divsChild>
                                                                                        <w:div w:id="436026438">
                                                                                          <w:marLeft w:val="0"/>
                                                                                          <w:marRight w:val="0"/>
                                                                                          <w:marTop w:val="0"/>
                                                                                          <w:marBottom w:val="0"/>
                                                                                          <w:divBdr>
                                                                                            <w:top w:val="none" w:sz="0" w:space="0" w:color="auto"/>
                                                                                            <w:left w:val="none" w:sz="0" w:space="0" w:color="auto"/>
                                                                                            <w:bottom w:val="none" w:sz="0" w:space="0" w:color="auto"/>
                                                                                            <w:right w:val="none" w:sz="0" w:space="0" w:color="auto"/>
                                                                                          </w:divBdr>
                                                                                          <w:divsChild>
                                                                                            <w:div w:id="6720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310505">
      <w:bodyDiv w:val="1"/>
      <w:marLeft w:val="0"/>
      <w:marRight w:val="0"/>
      <w:marTop w:val="0"/>
      <w:marBottom w:val="0"/>
      <w:divBdr>
        <w:top w:val="none" w:sz="0" w:space="0" w:color="auto"/>
        <w:left w:val="none" w:sz="0" w:space="0" w:color="auto"/>
        <w:bottom w:val="none" w:sz="0" w:space="0" w:color="auto"/>
        <w:right w:val="none" w:sz="0" w:space="0" w:color="auto"/>
      </w:divBdr>
    </w:div>
    <w:div w:id="1676953130">
      <w:bodyDiv w:val="1"/>
      <w:marLeft w:val="0"/>
      <w:marRight w:val="0"/>
      <w:marTop w:val="0"/>
      <w:marBottom w:val="0"/>
      <w:divBdr>
        <w:top w:val="none" w:sz="0" w:space="0" w:color="auto"/>
        <w:left w:val="none" w:sz="0" w:space="0" w:color="auto"/>
        <w:bottom w:val="none" w:sz="0" w:space="0" w:color="auto"/>
        <w:right w:val="none" w:sz="0" w:space="0" w:color="auto"/>
      </w:divBdr>
      <w:divsChild>
        <w:div w:id="1320234133">
          <w:marLeft w:val="0"/>
          <w:marRight w:val="0"/>
          <w:marTop w:val="0"/>
          <w:marBottom w:val="0"/>
          <w:divBdr>
            <w:top w:val="none" w:sz="0" w:space="0" w:color="auto"/>
            <w:left w:val="none" w:sz="0" w:space="0" w:color="auto"/>
            <w:bottom w:val="none" w:sz="0" w:space="0" w:color="auto"/>
            <w:right w:val="none" w:sz="0" w:space="0" w:color="auto"/>
          </w:divBdr>
          <w:divsChild>
            <w:div w:id="1933663027">
              <w:marLeft w:val="0"/>
              <w:marRight w:val="0"/>
              <w:marTop w:val="0"/>
              <w:marBottom w:val="0"/>
              <w:divBdr>
                <w:top w:val="none" w:sz="0" w:space="0" w:color="auto"/>
                <w:left w:val="none" w:sz="0" w:space="0" w:color="auto"/>
                <w:bottom w:val="none" w:sz="0" w:space="0" w:color="auto"/>
                <w:right w:val="none" w:sz="0" w:space="0" w:color="auto"/>
              </w:divBdr>
            </w:div>
            <w:div w:id="1500385694">
              <w:marLeft w:val="0"/>
              <w:marRight w:val="0"/>
              <w:marTop w:val="0"/>
              <w:marBottom w:val="0"/>
              <w:divBdr>
                <w:top w:val="none" w:sz="0" w:space="0" w:color="auto"/>
                <w:left w:val="none" w:sz="0" w:space="0" w:color="auto"/>
                <w:bottom w:val="none" w:sz="0" w:space="0" w:color="auto"/>
                <w:right w:val="none" w:sz="0" w:space="0" w:color="auto"/>
              </w:divBdr>
            </w:div>
            <w:div w:id="1555969896">
              <w:marLeft w:val="0"/>
              <w:marRight w:val="0"/>
              <w:marTop w:val="0"/>
              <w:marBottom w:val="0"/>
              <w:divBdr>
                <w:top w:val="none" w:sz="0" w:space="0" w:color="auto"/>
                <w:left w:val="none" w:sz="0" w:space="0" w:color="auto"/>
                <w:bottom w:val="none" w:sz="0" w:space="0" w:color="auto"/>
                <w:right w:val="none" w:sz="0" w:space="0" w:color="auto"/>
              </w:divBdr>
            </w:div>
            <w:div w:id="7635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2247">
      <w:bodyDiv w:val="1"/>
      <w:marLeft w:val="0"/>
      <w:marRight w:val="0"/>
      <w:marTop w:val="0"/>
      <w:marBottom w:val="0"/>
      <w:divBdr>
        <w:top w:val="none" w:sz="0" w:space="0" w:color="auto"/>
        <w:left w:val="none" w:sz="0" w:space="0" w:color="auto"/>
        <w:bottom w:val="none" w:sz="0" w:space="0" w:color="auto"/>
        <w:right w:val="none" w:sz="0" w:space="0" w:color="auto"/>
      </w:divBdr>
      <w:divsChild>
        <w:div w:id="1493565867">
          <w:marLeft w:val="0"/>
          <w:marRight w:val="0"/>
          <w:marTop w:val="0"/>
          <w:marBottom w:val="0"/>
          <w:divBdr>
            <w:top w:val="none" w:sz="0" w:space="0" w:color="auto"/>
            <w:left w:val="none" w:sz="0" w:space="0" w:color="auto"/>
            <w:bottom w:val="none" w:sz="0" w:space="0" w:color="auto"/>
            <w:right w:val="none" w:sz="0" w:space="0" w:color="auto"/>
          </w:divBdr>
        </w:div>
        <w:div w:id="1925604572">
          <w:marLeft w:val="0"/>
          <w:marRight w:val="0"/>
          <w:marTop w:val="0"/>
          <w:marBottom w:val="0"/>
          <w:divBdr>
            <w:top w:val="none" w:sz="0" w:space="0" w:color="auto"/>
            <w:left w:val="none" w:sz="0" w:space="0" w:color="auto"/>
            <w:bottom w:val="none" w:sz="0" w:space="0" w:color="auto"/>
            <w:right w:val="none" w:sz="0" w:space="0" w:color="auto"/>
          </w:divBdr>
        </w:div>
        <w:div w:id="1861354538">
          <w:marLeft w:val="0"/>
          <w:marRight w:val="0"/>
          <w:marTop w:val="0"/>
          <w:marBottom w:val="0"/>
          <w:divBdr>
            <w:top w:val="none" w:sz="0" w:space="0" w:color="auto"/>
            <w:left w:val="none" w:sz="0" w:space="0" w:color="auto"/>
            <w:bottom w:val="none" w:sz="0" w:space="0" w:color="auto"/>
            <w:right w:val="none" w:sz="0" w:space="0" w:color="auto"/>
          </w:divBdr>
        </w:div>
        <w:div w:id="1182352653">
          <w:marLeft w:val="0"/>
          <w:marRight w:val="0"/>
          <w:marTop w:val="0"/>
          <w:marBottom w:val="0"/>
          <w:divBdr>
            <w:top w:val="none" w:sz="0" w:space="0" w:color="auto"/>
            <w:left w:val="none" w:sz="0" w:space="0" w:color="auto"/>
            <w:bottom w:val="none" w:sz="0" w:space="0" w:color="auto"/>
            <w:right w:val="none" w:sz="0" w:space="0" w:color="auto"/>
          </w:divBdr>
        </w:div>
        <w:div w:id="223757119">
          <w:marLeft w:val="0"/>
          <w:marRight w:val="0"/>
          <w:marTop w:val="0"/>
          <w:marBottom w:val="0"/>
          <w:divBdr>
            <w:top w:val="none" w:sz="0" w:space="0" w:color="auto"/>
            <w:left w:val="none" w:sz="0" w:space="0" w:color="auto"/>
            <w:bottom w:val="none" w:sz="0" w:space="0" w:color="auto"/>
            <w:right w:val="none" w:sz="0" w:space="0" w:color="auto"/>
          </w:divBdr>
        </w:div>
      </w:divsChild>
    </w:div>
    <w:div w:id="1776099090">
      <w:bodyDiv w:val="1"/>
      <w:marLeft w:val="0"/>
      <w:marRight w:val="0"/>
      <w:marTop w:val="0"/>
      <w:marBottom w:val="0"/>
      <w:divBdr>
        <w:top w:val="none" w:sz="0" w:space="0" w:color="auto"/>
        <w:left w:val="none" w:sz="0" w:space="0" w:color="auto"/>
        <w:bottom w:val="none" w:sz="0" w:space="0" w:color="auto"/>
        <w:right w:val="none" w:sz="0" w:space="0" w:color="auto"/>
      </w:divBdr>
      <w:divsChild>
        <w:div w:id="337584684">
          <w:marLeft w:val="547"/>
          <w:marRight w:val="0"/>
          <w:marTop w:val="120"/>
          <w:marBottom w:val="0"/>
          <w:divBdr>
            <w:top w:val="none" w:sz="0" w:space="0" w:color="auto"/>
            <w:left w:val="none" w:sz="0" w:space="0" w:color="auto"/>
            <w:bottom w:val="none" w:sz="0" w:space="0" w:color="auto"/>
            <w:right w:val="none" w:sz="0" w:space="0" w:color="auto"/>
          </w:divBdr>
        </w:div>
        <w:div w:id="1896038690">
          <w:marLeft w:val="547"/>
          <w:marRight w:val="0"/>
          <w:marTop w:val="120"/>
          <w:marBottom w:val="0"/>
          <w:divBdr>
            <w:top w:val="none" w:sz="0" w:space="0" w:color="auto"/>
            <w:left w:val="none" w:sz="0" w:space="0" w:color="auto"/>
            <w:bottom w:val="none" w:sz="0" w:space="0" w:color="auto"/>
            <w:right w:val="none" w:sz="0" w:space="0" w:color="auto"/>
          </w:divBdr>
        </w:div>
        <w:div w:id="1312829629">
          <w:marLeft w:val="547"/>
          <w:marRight w:val="0"/>
          <w:marTop w:val="120"/>
          <w:marBottom w:val="0"/>
          <w:divBdr>
            <w:top w:val="none" w:sz="0" w:space="0" w:color="auto"/>
            <w:left w:val="none" w:sz="0" w:space="0" w:color="auto"/>
            <w:bottom w:val="none" w:sz="0" w:space="0" w:color="auto"/>
            <w:right w:val="none" w:sz="0" w:space="0" w:color="auto"/>
          </w:divBdr>
        </w:div>
      </w:divsChild>
    </w:div>
    <w:div w:id="1981810079">
      <w:bodyDiv w:val="1"/>
      <w:marLeft w:val="0"/>
      <w:marRight w:val="0"/>
      <w:marTop w:val="0"/>
      <w:marBottom w:val="0"/>
      <w:divBdr>
        <w:top w:val="none" w:sz="0" w:space="0" w:color="auto"/>
        <w:left w:val="none" w:sz="0" w:space="0" w:color="auto"/>
        <w:bottom w:val="none" w:sz="0" w:space="0" w:color="auto"/>
        <w:right w:val="none" w:sz="0" w:space="0" w:color="auto"/>
      </w:divBdr>
      <w:divsChild>
        <w:div w:id="1462335389">
          <w:marLeft w:val="0"/>
          <w:marRight w:val="0"/>
          <w:marTop w:val="0"/>
          <w:marBottom w:val="0"/>
          <w:divBdr>
            <w:top w:val="none" w:sz="0" w:space="0" w:color="auto"/>
            <w:left w:val="none" w:sz="0" w:space="0" w:color="auto"/>
            <w:bottom w:val="none" w:sz="0" w:space="0" w:color="auto"/>
            <w:right w:val="none" w:sz="0" w:space="0" w:color="auto"/>
          </w:divBdr>
        </w:div>
        <w:div w:id="1864706130">
          <w:marLeft w:val="0"/>
          <w:marRight w:val="0"/>
          <w:marTop w:val="0"/>
          <w:marBottom w:val="0"/>
          <w:divBdr>
            <w:top w:val="none" w:sz="0" w:space="0" w:color="auto"/>
            <w:left w:val="none" w:sz="0" w:space="0" w:color="auto"/>
            <w:bottom w:val="none" w:sz="0" w:space="0" w:color="auto"/>
            <w:right w:val="none" w:sz="0" w:space="0" w:color="auto"/>
          </w:divBdr>
        </w:div>
        <w:div w:id="1411081259">
          <w:marLeft w:val="0"/>
          <w:marRight w:val="0"/>
          <w:marTop w:val="0"/>
          <w:marBottom w:val="0"/>
          <w:divBdr>
            <w:top w:val="none" w:sz="0" w:space="0" w:color="auto"/>
            <w:left w:val="none" w:sz="0" w:space="0" w:color="auto"/>
            <w:bottom w:val="none" w:sz="0" w:space="0" w:color="auto"/>
            <w:right w:val="none" w:sz="0" w:space="0" w:color="auto"/>
          </w:divBdr>
        </w:div>
        <w:div w:id="1967276686">
          <w:marLeft w:val="0"/>
          <w:marRight w:val="0"/>
          <w:marTop w:val="0"/>
          <w:marBottom w:val="0"/>
          <w:divBdr>
            <w:top w:val="none" w:sz="0" w:space="0" w:color="auto"/>
            <w:left w:val="none" w:sz="0" w:space="0" w:color="auto"/>
            <w:bottom w:val="none" w:sz="0" w:space="0" w:color="auto"/>
            <w:right w:val="none" w:sz="0" w:space="0" w:color="auto"/>
          </w:divBdr>
        </w:div>
        <w:div w:id="1473329412">
          <w:marLeft w:val="0"/>
          <w:marRight w:val="0"/>
          <w:marTop w:val="0"/>
          <w:marBottom w:val="0"/>
          <w:divBdr>
            <w:top w:val="none" w:sz="0" w:space="0" w:color="auto"/>
            <w:left w:val="none" w:sz="0" w:space="0" w:color="auto"/>
            <w:bottom w:val="none" w:sz="0" w:space="0" w:color="auto"/>
            <w:right w:val="none" w:sz="0" w:space="0" w:color="auto"/>
          </w:divBdr>
        </w:div>
        <w:div w:id="1953246135">
          <w:marLeft w:val="0"/>
          <w:marRight w:val="0"/>
          <w:marTop w:val="0"/>
          <w:marBottom w:val="0"/>
          <w:divBdr>
            <w:top w:val="none" w:sz="0" w:space="0" w:color="auto"/>
            <w:left w:val="none" w:sz="0" w:space="0" w:color="auto"/>
            <w:bottom w:val="none" w:sz="0" w:space="0" w:color="auto"/>
            <w:right w:val="none" w:sz="0" w:space="0" w:color="auto"/>
          </w:divBdr>
        </w:div>
        <w:div w:id="287442119">
          <w:marLeft w:val="0"/>
          <w:marRight w:val="0"/>
          <w:marTop w:val="0"/>
          <w:marBottom w:val="0"/>
          <w:divBdr>
            <w:top w:val="none" w:sz="0" w:space="0" w:color="auto"/>
            <w:left w:val="none" w:sz="0" w:space="0" w:color="auto"/>
            <w:bottom w:val="none" w:sz="0" w:space="0" w:color="auto"/>
            <w:right w:val="none" w:sz="0" w:space="0" w:color="auto"/>
          </w:divBdr>
        </w:div>
        <w:div w:id="1297641695">
          <w:marLeft w:val="0"/>
          <w:marRight w:val="0"/>
          <w:marTop w:val="0"/>
          <w:marBottom w:val="0"/>
          <w:divBdr>
            <w:top w:val="none" w:sz="0" w:space="0" w:color="auto"/>
            <w:left w:val="none" w:sz="0" w:space="0" w:color="auto"/>
            <w:bottom w:val="none" w:sz="0" w:space="0" w:color="auto"/>
            <w:right w:val="none" w:sz="0" w:space="0" w:color="auto"/>
          </w:divBdr>
        </w:div>
        <w:div w:id="869027700">
          <w:marLeft w:val="0"/>
          <w:marRight w:val="0"/>
          <w:marTop w:val="0"/>
          <w:marBottom w:val="0"/>
          <w:divBdr>
            <w:top w:val="none" w:sz="0" w:space="0" w:color="auto"/>
            <w:left w:val="none" w:sz="0" w:space="0" w:color="auto"/>
            <w:bottom w:val="none" w:sz="0" w:space="0" w:color="auto"/>
            <w:right w:val="none" w:sz="0" w:space="0" w:color="auto"/>
          </w:divBdr>
        </w:div>
        <w:div w:id="679695282">
          <w:marLeft w:val="0"/>
          <w:marRight w:val="0"/>
          <w:marTop w:val="0"/>
          <w:marBottom w:val="0"/>
          <w:divBdr>
            <w:top w:val="none" w:sz="0" w:space="0" w:color="auto"/>
            <w:left w:val="none" w:sz="0" w:space="0" w:color="auto"/>
            <w:bottom w:val="none" w:sz="0" w:space="0" w:color="auto"/>
            <w:right w:val="none" w:sz="0" w:space="0" w:color="auto"/>
          </w:divBdr>
          <w:divsChild>
            <w:div w:id="1106116773">
              <w:marLeft w:val="0"/>
              <w:marRight w:val="0"/>
              <w:marTop w:val="0"/>
              <w:marBottom w:val="0"/>
              <w:divBdr>
                <w:top w:val="none" w:sz="0" w:space="0" w:color="auto"/>
                <w:left w:val="none" w:sz="0" w:space="0" w:color="auto"/>
                <w:bottom w:val="none" w:sz="0" w:space="0" w:color="auto"/>
                <w:right w:val="none" w:sz="0" w:space="0" w:color="auto"/>
              </w:divBdr>
            </w:div>
            <w:div w:id="1192572981">
              <w:marLeft w:val="0"/>
              <w:marRight w:val="0"/>
              <w:marTop w:val="0"/>
              <w:marBottom w:val="0"/>
              <w:divBdr>
                <w:top w:val="none" w:sz="0" w:space="0" w:color="auto"/>
                <w:left w:val="none" w:sz="0" w:space="0" w:color="auto"/>
                <w:bottom w:val="none" w:sz="0" w:space="0" w:color="auto"/>
                <w:right w:val="none" w:sz="0" w:space="0" w:color="auto"/>
              </w:divBdr>
            </w:div>
            <w:div w:id="1524399373">
              <w:marLeft w:val="0"/>
              <w:marRight w:val="0"/>
              <w:marTop w:val="0"/>
              <w:marBottom w:val="0"/>
              <w:divBdr>
                <w:top w:val="none" w:sz="0" w:space="0" w:color="auto"/>
                <w:left w:val="none" w:sz="0" w:space="0" w:color="auto"/>
                <w:bottom w:val="none" w:sz="0" w:space="0" w:color="auto"/>
                <w:right w:val="none" w:sz="0" w:space="0" w:color="auto"/>
              </w:divBdr>
            </w:div>
            <w:div w:id="2022583120">
              <w:marLeft w:val="0"/>
              <w:marRight w:val="0"/>
              <w:marTop w:val="0"/>
              <w:marBottom w:val="0"/>
              <w:divBdr>
                <w:top w:val="none" w:sz="0" w:space="0" w:color="auto"/>
                <w:left w:val="none" w:sz="0" w:space="0" w:color="auto"/>
                <w:bottom w:val="none" w:sz="0" w:space="0" w:color="auto"/>
                <w:right w:val="none" w:sz="0" w:space="0" w:color="auto"/>
              </w:divBdr>
            </w:div>
          </w:divsChild>
        </w:div>
        <w:div w:id="1829131970">
          <w:marLeft w:val="0"/>
          <w:marRight w:val="0"/>
          <w:marTop w:val="0"/>
          <w:marBottom w:val="0"/>
          <w:divBdr>
            <w:top w:val="none" w:sz="0" w:space="0" w:color="auto"/>
            <w:left w:val="none" w:sz="0" w:space="0" w:color="auto"/>
            <w:bottom w:val="none" w:sz="0" w:space="0" w:color="auto"/>
            <w:right w:val="none" w:sz="0" w:space="0" w:color="auto"/>
          </w:divBdr>
        </w:div>
        <w:div w:id="1962032426">
          <w:marLeft w:val="0"/>
          <w:marRight w:val="0"/>
          <w:marTop w:val="0"/>
          <w:marBottom w:val="0"/>
          <w:divBdr>
            <w:top w:val="none" w:sz="0" w:space="0" w:color="auto"/>
            <w:left w:val="none" w:sz="0" w:space="0" w:color="auto"/>
            <w:bottom w:val="none" w:sz="0" w:space="0" w:color="auto"/>
            <w:right w:val="none" w:sz="0" w:space="0" w:color="auto"/>
          </w:divBdr>
        </w:div>
        <w:div w:id="333847857">
          <w:marLeft w:val="0"/>
          <w:marRight w:val="0"/>
          <w:marTop w:val="0"/>
          <w:marBottom w:val="0"/>
          <w:divBdr>
            <w:top w:val="none" w:sz="0" w:space="0" w:color="auto"/>
            <w:left w:val="none" w:sz="0" w:space="0" w:color="auto"/>
            <w:bottom w:val="none" w:sz="0" w:space="0" w:color="auto"/>
            <w:right w:val="none" w:sz="0" w:space="0" w:color="auto"/>
          </w:divBdr>
        </w:div>
        <w:div w:id="2056809709">
          <w:marLeft w:val="0"/>
          <w:marRight w:val="0"/>
          <w:marTop w:val="0"/>
          <w:marBottom w:val="0"/>
          <w:divBdr>
            <w:top w:val="none" w:sz="0" w:space="0" w:color="auto"/>
            <w:left w:val="none" w:sz="0" w:space="0" w:color="auto"/>
            <w:bottom w:val="none" w:sz="0" w:space="0" w:color="auto"/>
            <w:right w:val="none" w:sz="0" w:space="0" w:color="auto"/>
          </w:divBdr>
        </w:div>
        <w:div w:id="1905213917">
          <w:marLeft w:val="0"/>
          <w:marRight w:val="0"/>
          <w:marTop w:val="0"/>
          <w:marBottom w:val="0"/>
          <w:divBdr>
            <w:top w:val="none" w:sz="0" w:space="0" w:color="auto"/>
            <w:left w:val="none" w:sz="0" w:space="0" w:color="auto"/>
            <w:bottom w:val="none" w:sz="0" w:space="0" w:color="auto"/>
            <w:right w:val="none" w:sz="0" w:space="0" w:color="auto"/>
          </w:divBdr>
        </w:div>
        <w:div w:id="1515727937">
          <w:marLeft w:val="0"/>
          <w:marRight w:val="0"/>
          <w:marTop w:val="0"/>
          <w:marBottom w:val="0"/>
          <w:divBdr>
            <w:top w:val="none" w:sz="0" w:space="0" w:color="auto"/>
            <w:left w:val="none" w:sz="0" w:space="0" w:color="auto"/>
            <w:bottom w:val="none" w:sz="0" w:space="0" w:color="auto"/>
            <w:right w:val="none" w:sz="0" w:space="0" w:color="auto"/>
          </w:divBdr>
        </w:div>
        <w:div w:id="1495410469">
          <w:marLeft w:val="0"/>
          <w:marRight w:val="0"/>
          <w:marTop w:val="0"/>
          <w:marBottom w:val="0"/>
          <w:divBdr>
            <w:top w:val="none" w:sz="0" w:space="0" w:color="auto"/>
            <w:left w:val="none" w:sz="0" w:space="0" w:color="auto"/>
            <w:bottom w:val="none" w:sz="0" w:space="0" w:color="auto"/>
            <w:right w:val="none" w:sz="0" w:space="0" w:color="auto"/>
          </w:divBdr>
        </w:div>
        <w:div w:id="1329286167">
          <w:marLeft w:val="0"/>
          <w:marRight w:val="0"/>
          <w:marTop w:val="0"/>
          <w:marBottom w:val="0"/>
          <w:divBdr>
            <w:top w:val="none" w:sz="0" w:space="0" w:color="auto"/>
            <w:left w:val="none" w:sz="0" w:space="0" w:color="auto"/>
            <w:bottom w:val="none" w:sz="0" w:space="0" w:color="auto"/>
            <w:right w:val="none" w:sz="0" w:space="0" w:color="auto"/>
          </w:divBdr>
        </w:div>
        <w:div w:id="840895055">
          <w:marLeft w:val="0"/>
          <w:marRight w:val="0"/>
          <w:marTop w:val="0"/>
          <w:marBottom w:val="0"/>
          <w:divBdr>
            <w:top w:val="none" w:sz="0" w:space="0" w:color="auto"/>
            <w:left w:val="none" w:sz="0" w:space="0" w:color="auto"/>
            <w:bottom w:val="none" w:sz="0" w:space="0" w:color="auto"/>
            <w:right w:val="none" w:sz="0" w:space="0" w:color="auto"/>
          </w:divBdr>
        </w:div>
      </w:divsChild>
    </w:div>
    <w:div w:id="21378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P.O.B.24292, Thapathali, Kathmanu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46393E-5B0A-4DDA-8CB4-7F4A947F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5828</Words>
  <Characters>33225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Freedom Forum's Annual Report- 2012/13</vt:lpstr>
    </vt:vector>
  </TitlesOfParts>
  <Company>Deftones</Company>
  <LinksUpToDate>false</LinksUpToDate>
  <CharactersWithSpaces>38976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Forum's Annual Report- 2012/13</dc:title>
  <dc:creator>Freedom F</dc:creator>
  <cp:lastModifiedBy>Freedom F</cp:lastModifiedBy>
  <cp:revision>4</cp:revision>
  <cp:lastPrinted>2012-10-31T07:06:00Z</cp:lastPrinted>
  <dcterms:created xsi:type="dcterms:W3CDTF">2014-02-06T05:36:00Z</dcterms:created>
  <dcterms:modified xsi:type="dcterms:W3CDTF">2014-02-06T11:38:00Z</dcterms:modified>
</cp:coreProperties>
</file>