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rPr>
        <w:id w:val="8561126"/>
        <w:docPartObj>
          <w:docPartGallery w:val="Cover Pages"/>
          <w:docPartUnique/>
        </w:docPartObj>
      </w:sdtPr>
      <w:sdtEndPr>
        <w:rPr>
          <w:rFonts w:eastAsiaTheme="majorEastAsia"/>
          <w:sz w:val="72"/>
          <w:szCs w:val="72"/>
          <w:lang w:val="en-US"/>
        </w:rPr>
      </w:sdtEndPr>
      <w:sdtContent>
        <w:p w:rsidR="00A365F4" w:rsidRPr="005F5B98" w:rsidRDefault="002C6B5F" w:rsidP="00C8146A">
          <w:pPr>
            <w:spacing w:after="0" w:line="360" w:lineRule="auto"/>
            <w:jc w:val="both"/>
            <w:rPr>
              <w:rFonts w:ascii="Arial" w:hAnsi="Arial" w:cs="Arial"/>
            </w:rPr>
          </w:pPr>
          <w:r w:rsidRPr="005F5B98">
            <w:rPr>
              <w:rFonts w:ascii="Arial" w:hAnsi="Arial" w:cs="Arial"/>
              <w:noProof/>
              <w:lang w:val="en-US"/>
            </w:rPr>
            <mc:AlternateContent>
              <mc:Choice Requires="wpg">
                <w:drawing>
                  <wp:anchor distT="0" distB="0" distL="114300" distR="114300" simplePos="0" relativeHeight="251660288" behindDoc="0" locked="0" layoutInCell="0" allowOverlap="1" wp14:anchorId="11AE8CF7" wp14:editId="7062960D">
                    <wp:simplePos x="0" y="0"/>
                    <wp:positionH relativeFrom="page">
                      <wp:posOffset>230505</wp:posOffset>
                    </wp:positionH>
                    <wp:positionV relativeFrom="page">
                      <wp:posOffset>361950</wp:posOffset>
                    </wp:positionV>
                    <wp:extent cx="7364730" cy="9536430"/>
                    <wp:effectExtent l="11430" t="9525" r="7620" b="952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4730" cy="9536430"/>
                              <a:chOff x="321" y="411"/>
                              <a:chExt cx="11600" cy="15018"/>
                            </a:xfrm>
                          </wpg:grpSpPr>
                          <wps:wsp>
                            <wps:cNvPr id="2" name="Rectangle 15"/>
                            <wps:cNvSpPr>
                              <a:spLocks noChangeArrowheads="1"/>
                            </wps:cNvSpPr>
                            <wps:spPr bwMode="auto">
                              <a:xfrm>
                                <a:off x="321" y="411"/>
                                <a:ext cx="11600" cy="15018"/>
                              </a:xfrm>
                              <a:prstGeom prst="rect">
                                <a:avLst/>
                              </a:prstGeom>
                              <a:solidFill>
                                <a:srgbClr val="FFFFFF"/>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wps:wsp>
                            <wps:cNvPr id="3" name="Rectangle 16"/>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16B" w:rsidRPr="00A365F4" w:rsidRDefault="000F116B" w:rsidP="00A365F4">
                                  <w:pPr>
                                    <w:rPr>
                                      <w:szCs w:val="44"/>
                                    </w:rPr>
                                  </w:pPr>
                                </w:p>
                              </w:txbxContent>
                            </wps:txbx>
                            <wps:bodyPr rot="0" vert="horz" wrap="square" lIns="228600" tIns="45720" rIns="228600" bIns="45720" anchor="ctr" anchorCtr="0" upright="1">
                              <a:noAutofit/>
                            </wps:bodyPr>
                          </wps:wsp>
                          <wps:wsp>
                            <wps:cNvPr id="4" name="Rectangle 17"/>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8"/>
                            <wps:cNvSpPr>
                              <a:spLocks noChangeArrowheads="1"/>
                            </wps:cNvSpPr>
                            <wps:spPr bwMode="auto">
                              <a:xfrm>
                                <a:off x="3245" y="9607"/>
                                <a:ext cx="2860" cy="1073"/>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9"/>
                            <wps:cNvSpPr>
                              <a:spLocks noChangeArrowheads="1"/>
                            </wps:cNvSpPr>
                            <wps:spPr bwMode="auto">
                              <a:xfrm>
                                <a:off x="6137" y="9607"/>
                                <a:ext cx="2860" cy="1073"/>
                              </a:xfrm>
                              <a:prstGeom prst="rect">
                                <a:avLst/>
                              </a:prstGeom>
                              <a:noFill/>
                              <a:ln>
                                <a:noFill/>
                              </a:ln>
                              <a:extLst>
                                <a:ext uri="{909E8E84-426E-40DD-AFC4-6F175D3DCCD1}">
                                  <a14:hiddenFill xmlns:a14="http://schemas.microsoft.com/office/drawing/2010/main">
                                    <a:solidFill>
                                      <a:schemeClr val="accent2">
                                        <a:lumMod val="7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0"/>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16B" w:rsidRPr="00A365F4" w:rsidRDefault="000F116B" w:rsidP="00A365F4">
                                  <w:pPr>
                                    <w:rPr>
                                      <w:szCs w:val="56"/>
                                    </w:rPr>
                                  </w:pPr>
                                </w:p>
                              </w:txbxContent>
                            </wps:txbx>
                            <wps:bodyPr rot="0" vert="horz" wrap="square" lIns="91440" tIns="45720" rIns="91440" bIns="45720" anchor="ctr" anchorCtr="0" upright="1">
                              <a:noAutofit/>
                            </wps:bodyPr>
                          </wps:wsp>
                          <wps:wsp>
                            <wps:cNvPr id="8" name="Rectangle 21"/>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622423" w:themeColor="accent2" w:themeShade="7F"/>
                                      <w:sz w:val="72"/>
                                      <w:szCs w:val="72"/>
                                    </w:rPr>
                                    <w:alias w:val="Title"/>
                                    <w:id w:val="1137369614"/>
                                    <w:dataBinding w:prefixMappings="xmlns:ns0='http://schemas.openxmlformats.org/package/2006/metadata/core-properties' xmlns:ns1='http://purl.org/dc/elements/1.1/'" w:xpath="/ns0:coreProperties[1]/ns1:title[1]" w:storeItemID="{6C3C8BC8-F283-45AE-878A-BAB7291924A1}"/>
                                    <w:text/>
                                  </w:sdtPr>
                                  <w:sdtEndPr/>
                                  <w:sdtContent>
                                    <w:p w:rsidR="000F116B" w:rsidRDefault="000F116B" w:rsidP="00A365F4">
                                      <w:pPr>
                                        <w:jc w:val="cente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lang w:val="en-US"/>
                                        </w:rPr>
                                        <w:t>Freedom Forum's Annual Report- 2014-15</w:t>
                                      </w:r>
                                    </w:p>
                                  </w:sdtContent>
                                </w:sdt>
                                <w:p w:rsidR="000F116B" w:rsidRDefault="000F116B">
                                  <w:pPr>
                                    <w:jc w:val="right"/>
                                    <w:rPr>
                                      <w:color w:val="FFFFFF" w:themeColor="background1"/>
                                      <w:sz w:val="40"/>
                                      <w:szCs w:val="40"/>
                                    </w:rPr>
                                  </w:pPr>
                                </w:p>
                                <w:p w:rsidR="000F116B" w:rsidRDefault="000F116B">
                                  <w:pPr>
                                    <w:jc w:val="right"/>
                                    <w:rPr>
                                      <w:color w:val="FFFFFF" w:themeColor="background1"/>
                                      <w:sz w:val="28"/>
                                      <w:szCs w:val="28"/>
                                    </w:rPr>
                                  </w:pPr>
                                </w:p>
                              </w:txbxContent>
                            </wps:txbx>
                            <wps:bodyPr rot="0" vert="horz" wrap="square" lIns="228600" tIns="45720" rIns="228600" bIns="45720" anchor="ctr" anchorCtr="0" upright="1">
                              <a:noAutofit/>
                            </wps:bodyPr>
                          </wps:wsp>
                          <wps:wsp>
                            <wps:cNvPr id="9" name="Rectangle 22"/>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3"/>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4"/>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5"/>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Address"/>
                                    <w:id w:val="-921479194"/>
                                    <w:dataBinding w:prefixMappings="xmlns:ns0='http://schemas.microsoft.com/office/2006/coverPageProps'" w:xpath="/ns0:CoverPageProperties[1]/ns0:CompanyAddress[1]" w:storeItemID="{55AF091B-3C7A-41E3-B477-F2FDAA23CFDA}"/>
                                    <w:text w:multiLine="1"/>
                                  </w:sdtPr>
                                  <w:sdtEndPr/>
                                  <w:sdtContent>
                                    <w:p w:rsidR="000F116B" w:rsidRDefault="000F116B">
                                      <w:pPr>
                                        <w:pStyle w:val="NoSpacing"/>
                                        <w:jc w:val="center"/>
                                        <w:rPr>
                                          <w:smallCaps/>
                                          <w:color w:val="FFFFFF" w:themeColor="background1"/>
                                          <w:spacing w:val="60"/>
                                          <w:sz w:val="28"/>
                                          <w:szCs w:val="28"/>
                                        </w:rPr>
                                      </w:pPr>
                                      <w:r>
                                        <w:rPr>
                                          <w:smallCaps/>
                                          <w:color w:val="FFFFFF" w:themeColor="background1"/>
                                          <w:spacing w:val="60"/>
                                          <w:sz w:val="28"/>
                                          <w:szCs w:val="28"/>
                                        </w:rPr>
                                        <w:t>P.O.B.24292, Thapathali, Kathmanu</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14" o:spid="_x0000_s1026" style="position:absolute;left:0;text-align:left;margin-left:18.15pt;margin-top:28.5pt;width:579.9pt;height:750.9pt;z-index:251660288;mso-width-percent:950;mso-height-percent:950;mso-position-horizontal-relative:page;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" o:allowincell="f">
                    <v:rect id="Rectangle 15"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MrMMA&#10;AADaAAAADwAAAGRycy9kb3ducmV2LnhtbESPQWvCQBSE74X+h+UJvRTd6CFIdBURhJ5atCL09pp9&#10;JsG8t2F3G9P+elcQehxm5htmuR64VT350DgxMJ1koEhKZxupDBw/d+M5qBBRLLZOyMAvBVivnp+W&#10;WFh3lT31h1ipBJFQoIE6xq7QOpQ1MYaJ60iSd3aeMSbpK209XhOcWz3LslwzNpIWauxoW1N5Ofyw&#10;ge8//pof3+1Hc+lz5txPT6+71piX0bBZgIo0xP/wo/1mDczgfiXd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xMrMMAAADaAAAADwAAAAAAAAAAAAAAAACYAgAAZHJzL2Rv&#10;d25yZXYueG1sUEsFBgAAAAAEAAQA9QAAAIgDAAAAAA==&#10;" strokecolor="#95b3d7 [1940]"/>
                    <v:rect id="Rectangle 16"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Sb8MA&#10;AADaAAAADwAAAGRycy9kb3ducmV2LnhtbESPQWsCMRSE7wX/Q3iCl6JZFUpZjSIWwVtbuwjeHpvn&#10;ZnXzsk3iuv77plDocZj5ZpjlureN6MiH2rGC6SQDQVw6XXOloPjajV9BhIissXFMCh4UYL0aPC0x&#10;1+7On9QdYiVSCYccFZgY21zKUBqyGCauJU7e2XmLMUlfSe3xnsptI2dZ9iIt1pwWDLa0NVReDzer&#10;YH4q5sfn77Y4V8ZNLx+Pbv/m35UaDfvNAkSkPv6H/+i9Thz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hSb8MAAADaAAAADwAAAAAAAAAAAAAAAACYAgAAZHJzL2Rv&#10;d25yZXYueG1sUEsFBgAAAAAEAAQA9QAAAIgDAAAAAA==&#10;" fillcolor="#e36c0a [2409]" stroked="f">
                      <v:textbox inset="18pt,,18pt">
                        <w:txbxContent>
                          <w:p w:rsidR="000F116B" w:rsidRPr="00A365F4" w:rsidRDefault="000F116B" w:rsidP="00A365F4">
                            <w:pPr>
                              <w:rPr>
                                <w:szCs w:val="44"/>
                              </w:rPr>
                            </w:pPr>
                          </w:p>
                        </w:txbxContent>
                      </v:textbox>
                    </v:rect>
                    <v:rect id="Rectangle 17"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943634 [2405]" stroked="f"/>
                    <v:rect id="Rectangle 18"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mBsEA&#10;AADaAAAADwAAAGRycy9kb3ducmV2LnhtbESPT4vCMBTE7wt+h/AEL4umK+hKNYqs+Oe63YLXR/NM&#10;i81LaWKt394Iwh6HmfkNs9r0thYdtb5yrOBrkoAgLpyu2CjI//bjBQgfkDXWjknBgzxs1oOPFaba&#10;3fmXuiwYESHsU1RQhtCkUvqiJIt+4hri6F1cazFE2RqpW7xHuK3lNEnm0mLFcaHEhn5KKq7ZzSqo&#10;d7dFYh7z7vNgEL8pP+a77KzUaNhvlyAC9eE//G6ftIIZvK7EG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4pgbBAAAA2gAAAA8AAAAAAAAAAAAAAAAAmAIAAGRycy9kb3du&#10;cmV2LnhtbFBLBQYAAAAABAAEAPUAAACGAwAAAAA=&#10;" fillcolor="#17365d [2415]" stroked="f"/>
                    <v:rect id="Rectangle 19"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PQ8QA&#10;AADaAAAADwAAAGRycy9kb3ducmV2LnhtbESPzWrDMBCE74W8g9hAb42cQozjRgkh0BAMPTQ/lN62&#10;1sY2sVZCUhL37atCocdhZr5hFqvB9OJGPnSWFUwnGQji2uqOGwXHw+tTASJEZI29ZVLwTQFWy9HD&#10;Aktt7/xOt31sRIJwKFFBG6MrpQx1SwbDxDri5J2tNxiT9I3UHu8Jbnr5nGW5NNhxWmjR0aal+rK/&#10;GgWF9+Y4VNVXV4X5zJ62n+e3D6fU43hYv4CINMT/8F97pxXk8Hsl3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T0PEAAAA2gAAAA8AAAAAAAAAAAAAAAAAmAIAAGRycy9k&#10;b3ducmV2LnhtbFBLBQYAAAAABAAEAPUAAACJAwAAAAA=&#10;" filled="f" fillcolor="#943634 [2405]" stroked="f"/>
                    <v:rect id="Rectangle 20"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Qr4A&#10;AADaAAAADwAAAGRycy9kb3ducmV2LnhtbERP3WrCMBS+H/gO4QjezdRdOKmmRQRFxDHm9gCH5NiU&#10;Nidtk2l9+2Uw2OXH978pR9eKGw2h9qxgMc9AEGtvaq4UfH3un1cgQkQ22HomBQ8KUBaTpw3mxt/5&#10;g26XWIkUwiFHBTbGLpcyaEsOw9x3xIm7+sFhTHCopBnwnsJdK1+ybCkd1pwaLHa0s6Sby7dLM04H&#10;q/vmbdtwcO/o+1V/Rq3UbDpu1yAijfFf/Oc+GgWv8Hsl+UEW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53EK+AAAA2gAAAA8AAAAAAAAAAAAAAAAAmAIAAGRycy9kb3ducmV2&#10;LnhtbFBLBQYAAAAABAAEAPUAAACDAwAAAAA=&#10;" fillcolor="#943634 [2405]" stroked="f">
                      <v:textbox>
                        <w:txbxContent>
                          <w:p w:rsidR="000F116B" w:rsidRPr="00A365F4" w:rsidRDefault="000F116B" w:rsidP="00A365F4">
                            <w:pPr>
                              <w:rPr>
                                <w:szCs w:val="56"/>
                              </w:rPr>
                            </w:pPr>
                          </w:p>
                        </w:txbxContent>
                      </v:textbox>
                    </v:rect>
                    <v:rect id="Rectangle 21"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YCb8A&#10;AADaAAAADwAAAGRycy9kb3ducmV2LnhtbERPy4rCMBTdC/5DuII7TS0qUo0iwoCWceHjA67Nta02&#10;N50m2vr3k8XALA/nvdp0phJvalxpWcFkHIEgzqwuOVdwvXyNFiCcR9ZYWSYFH3KwWfd7K0y0bflE&#10;77PPRQhhl6CCwvs6kdJlBRl0Y1sTB+5uG4M+wCaXusE2hJtKxlE0lwZLDg0F1rQrKHueX0ZB/Jkd&#10;49nPYYrTNE2/j63Lbg+n1HDQbZcgPHX+X/zn3msFYWu4Em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pgJvwAAANoAAAAPAAAAAAAAAAAAAAAAAJgCAABkcnMvZG93bnJl&#10;di54bWxQSwUGAAAAAAQABAD1AAAAhAMAAAAA&#10;" fillcolor="#9bbb59 [3206]" stroked="f">
                      <v:textbox inset="18pt,,18pt">
                        <w:txbxContent>
                          <w:sdt>
                            <w:sdtPr>
                              <w:rPr>
                                <w:rFonts w:asciiTheme="majorHAnsi" w:eastAsiaTheme="majorEastAsia" w:hAnsiTheme="majorHAnsi" w:cstheme="majorBidi"/>
                                <w:color w:val="622423" w:themeColor="accent2" w:themeShade="7F"/>
                                <w:sz w:val="72"/>
                                <w:szCs w:val="72"/>
                              </w:rPr>
                              <w:alias w:val="Title"/>
                              <w:id w:val="8561175"/>
                              <w:dataBinding w:prefixMappings="xmlns:ns0='http://schemas.openxmlformats.org/package/2006/metadata/core-properties' xmlns:ns1='http://purl.org/dc/elements/1.1/'" w:xpath="/ns0:coreProperties[1]/ns1:title[1]" w:storeItemID="{6C3C8BC8-F283-45AE-878A-BAB7291924A1}"/>
                              <w:text/>
                            </w:sdtPr>
                            <w:sdtEndPr/>
                            <w:sdtContent>
                              <w:p w:rsidR="000F116B" w:rsidRDefault="000F116B" w:rsidP="00A365F4">
                                <w:pPr>
                                  <w:jc w:val="cente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lang w:val="en-US"/>
                                  </w:rPr>
                                  <w:t>Freedom Forum's Annual Report- 2014-15</w:t>
                                </w:r>
                              </w:p>
                            </w:sdtContent>
                          </w:sdt>
                          <w:p w:rsidR="000F116B" w:rsidRDefault="000F116B">
                            <w:pPr>
                              <w:jc w:val="right"/>
                              <w:rPr>
                                <w:color w:val="FFFFFF" w:themeColor="background1"/>
                                <w:sz w:val="40"/>
                                <w:szCs w:val="40"/>
                              </w:rPr>
                            </w:pPr>
                          </w:p>
                          <w:p w:rsidR="000F116B" w:rsidRDefault="000F116B">
                            <w:pPr>
                              <w:jc w:val="right"/>
                              <w:rPr>
                                <w:color w:val="FFFFFF" w:themeColor="background1"/>
                                <w:sz w:val="28"/>
                                <w:szCs w:val="28"/>
                              </w:rPr>
                            </w:pPr>
                          </w:p>
                        </w:txbxContent>
                      </v:textbox>
                    </v:rect>
                    <v:rect id="Rectangle 22"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SMIA&#10;AADaAAAADwAAAGRycy9kb3ducmV2LnhtbESPT4vCMBTE74LfITzBm6buQbRrlEVd8aLgn4u3R/O2&#10;7bZ5KUnU6qc3Cwseh5n5DTNbtKYWN3K+tKxgNExAEGdWl5wrOJ++BxMQPiBrrC2Tggd5WMy7nRmm&#10;2t75QLdjyEWEsE9RQRFCk0rps4IM+qFtiKP3Y53BEKXLpXZ4j3BTy48kGUuDJceFAhtaFpRVx6tR&#10;QJvt3jld73b73+qhL+NVpddPpfq99usTRKA2vMP/7a1WM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y9IwgAAANoAAAAPAAAAAAAAAAAAAAAAAJgCAABkcnMvZG93&#10;bnJldi54bWxQSwUGAAAAAAQABAD1AAAAhwMAAAAA&#10;" fillcolor="#dbe5f1 [660]" stroked="f"/>
                    <v:rect id="Rectangle 23"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c0504d [3205]" stroked="f"/>
                    <v:rect id="Rectangle 24"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J6r0A&#10;AADbAAAADwAAAGRycy9kb3ducmV2LnhtbERPy6rCMBDdX/AfwgjurqkPfFSjiCDo0sfC5dCMTbGZ&#10;lCba+vdGENzN4TxnuW5tKZ5U+8KxgkE/AUGcOV1wruBy3v3PQPiArLF0TApe5GG96vwtMdWu4SM9&#10;TyEXMYR9igpMCFUqpc8MWfR9VxFH7uZqiyHCOpe6xiaG21IOk2QiLRYcGwxWtDWU3U8Pq2B+QIOh&#10;bKppdi1um/ayH92TsVK9brtZgAjUhp/4697rOH8An1/i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zdJ6r0AAADbAAAADwAAAAAAAAAAAAAAAACYAgAAZHJzL2Rvd25yZXYu&#10;eG1sUEsFBgAAAAAEAAQA9QAAAIIDAAAAAA==&#10;" fillcolor="#78c0d4 [2424]" stroked="f"/>
                    <v:rect id="Rectangle 25"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L18IA&#10;AADbAAAADwAAAGRycy9kb3ducmV2LnhtbESPwWrDMBBE74X+g9hCbrXcHIJxrYQQSCmlIdTJByzS&#10;1jK2VralJu7fV4FAb7vMvNnZajO7XlxoCq1nBS9ZDoJYe9Nyo+B82j8XIEJENth7JgW/FGCzfnyo&#10;sDT+yl90qWMjUgiHEhXYGIdSyqAtOQyZH4iT9u0nhzGtUyPNhNcU7nq5zPOVdNhyumBxoJ0l3dU/&#10;LtX4eLN67A7bjoM7oh+L8RO1UounefsKItIc/813+t0kbgm3X9IA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8vXwgAAANsAAAAPAAAAAAAAAAAAAAAAAJgCAABkcnMvZG93&#10;bnJldi54bWxQSwUGAAAAAAQABAD1AAAAhwMAAAAA&#10;" fillcolor="#943634 [2405]" stroked="f">
                      <v:textbox>
                        <w:txbxContent>
                          <w:sdt>
                            <w:sdtPr>
                              <w:rPr>
                                <w:smallCaps/>
                                <w:color w:val="FFFFFF" w:themeColor="background1"/>
                                <w:spacing w:val="60"/>
                                <w:sz w:val="28"/>
                                <w:szCs w:val="28"/>
                              </w:rPr>
                              <w:alias w:val="Address"/>
                              <w:id w:val="8561178"/>
                              <w:dataBinding w:prefixMappings="xmlns:ns0='http://schemas.microsoft.com/office/2006/coverPageProps'" w:xpath="/ns0:CoverPageProperties[1]/ns0:CompanyAddress[1]" w:storeItemID="{55AF091B-3C7A-41E3-B477-F2FDAA23CFDA}"/>
                              <w:text w:multiLine="1"/>
                            </w:sdtPr>
                            <w:sdtEndPr/>
                            <w:sdtContent>
                              <w:p w:rsidR="000F116B" w:rsidRDefault="000F116B">
                                <w:pPr>
                                  <w:pStyle w:val="NoSpacing"/>
                                  <w:jc w:val="center"/>
                                  <w:rPr>
                                    <w:smallCaps/>
                                    <w:color w:val="FFFFFF" w:themeColor="background1"/>
                                    <w:spacing w:val="60"/>
                                    <w:sz w:val="28"/>
                                    <w:szCs w:val="28"/>
                                  </w:rPr>
                                </w:pPr>
                                <w:r>
                                  <w:rPr>
                                    <w:smallCaps/>
                                    <w:color w:val="FFFFFF" w:themeColor="background1"/>
                                    <w:spacing w:val="60"/>
                                    <w:sz w:val="28"/>
                                    <w:szCs w:val="28"/>
                                  </w:rPr>
                                  <w:t xml:space="preserve">P.O.B.24292, </w:t>
                                </w:r>
                                <w:proofErr w:type="spellStart"/>
                                <w:r>
                                  <w:rPr>
                                    <w:smallCaps/>
                                    <w:color w:val="FFFFFF" w:themeColor="background1"/>
                                    <w:spacing w:val="60"/>
                                    <w:sz w:val="28"/>
                                    <w:szCs w:val="28"/>
                                  </w:rPr>
                                  <w:t>Thapathali</w:t>
                                </w:r>
                                <w:proofErr w:type="spellEnd"/>
                                <w:r>
                                  <w:rPr>
                                    <w:smallCaps/>
                                    <w:color w:val="FFFFFF" w:themeColor="background1"/>
                                    <w:spacing w:val="60"/>
                                    <w:sz w:val="28"/>
                                    <w:szCs w:val="28"/>
                                  </w:rPr>
                                  <w:t xml:space="preserve">, </w:t>
                                </w:r>
                                <w:proofErr w:type="spellStart"/>
                                <w:r>
                                  <w:rPr>
                                    <w:smallCaps/>
                                    <w:color w:val="FFFFFF" w:themeColor="background1"/>
                                    <w:spacing w:val="60"/>
                                    <w:sz w:val="28"/>
                                    <w:szCs w:val="28"/>
                                  </w:rPr>
                                  <w:t>Kathmanu</w:t>
                                </w:r>
                                <w:proofErr w:type="spellEnd"/>
                              </w:p>
                            </w:sdtContent>
                          </w:sdt>
                        </w:txbxContent>
                      </v:textbox>
                    </v:rect>
                    <w10:wrap anchorx="page" anchory="page"/>
                  </v:group>
                </w:pict>
              </mc:Fallback>
            </mc:AlternateContent>
          </w:r>
        </w:p>
        <w:p w:rsidR="00A365F4" w:rsidRPr="005F5B98" w:rsidRDefault="00A365F4" w:rsidP="00C8146A">
          <w:pPr>
            <w:spacing w:after="0" w:line="360" w:lineRule="auto"/>
            <w:jc w:val="both"/>
            <w:rPr>
              <w:rFonts w:ascii="Arial" w:eastAsiaTheme="majorEastAsia" w:hAnsi="Arial" w:cs="Arial"/>
              <w:sz w:val="72"/>
              <w:szCs w:val="72"/>
              <w:lang w:val="en-US"/>
            </w:rPr>
          </w:pPr>
          <w:r w:rsidRPr="005F5B98">
            <w:rPr>
              <w:rFonts w:ascii="Arial" w:eastAsiaTheme="majorEastAsia" w:hAnsi="Arial" w:cs="Arial"/>
              <w:sz w:val="72"/>
              <w:szCs w:val="72"/>
              <w:lang w:val="en-US"/>
            </w:rPr>
            <w:br w:type="page"/>
          </w:r>
        </w:p>
      </w:sdtContent>
    </w:sdt>
    <w:p w:rsidR="00731081" w:rsidRPr="005F5B98" w:rsidRDefault="007E0FE3" w:rsidP="00C8146A">
      <w:pPr>
        <w:numPr>
          <w:ilvl w:val="0"/>
          <w:numId w:val="1"/>
        </w:numPr>
        <w:tabs>
          <w:tab w:val="clear" w:pos="720"/>
          <w:tab w:val="num" w:pos="0"/>
        </w:tabs>
        <w:spacing w:after="0" w:line="360" w:lineRule="auto"/>
        <w:ind w:left="-180" w:firstLine="540"/>
        <w:jc w:val="both"/>
        <w:rPr>
          <w:rFonts w:ascii="Arial" w:hAnsi="Arial" w:cs="Arial"/>
          <w:smallCaps/>
          <w:sz w:val="24"/>
          <w:szCs w:val="24"/>
        </w:rPr>
      </w:pPr>
      <w:r w:rsidRPr="005F5B98">
        <w:rPr>
          <w:rFonts w:ascii="Arial" w:hAnsi="Arial" w:cs="Arial"/>
          <w:b/>
          <w:bCs/>
          <w:smallCaps/>
          <w:sz w:val="24"/>
          <w:szCs w:val="24"/>
        </w:rPr>
        <w:lastRenderedPageBreak/>
        <w:t xml:space="preserve">Introduction: </w:t>
      </w:r>
    </w:p>
    <w:p w:rsidR="00731081" w:rsidRPr="005F5B98" w:rsidRDefault="00731081" w:rsidP="00C8146A">
      <w:pPr>
        <w:spacing w:after="0" w:line="360" w:lineRule="auto"/>
        <w:ind w:left="720"/>
        <w:jc w:val="both"/>
        <w:rPr>
          <w:rFonts w:ascii="Arial" w:hAnsi="Arial" w:cs="Arial"/>
          <w:b/>
          <w:sz w:val="24"/>
          <w:szCs w:val="24"/>
        </w:rPr>
      </w:pPr>
    </w:p>
    <w:p w:rsidR="001B28D0" w:rsidRPr="005F5B98" w:rsidRDefault="00980BA2" w:rsidP="00C8146A">
      <w:pPr>
        <w:spacing w:after="0" w:line="360" w:lineRule="auto"/>
        <w:ind w:left="720"/>
        <w:jc w:val="both"/>
        <w:rPr>
          <w:rFonts w:ascii="Arial" w:hAnsi="Arial" w:cs="Arial"/>
          <w:b/>
          <w:sz w:val="24"/>
          <w:szCs w:val="24"/>
        </w:rPr>
      </w:pPr>
      <w:r w:rsidRPr="005F5B98">
        <w:rPr>
          <w:rFonts w:ascii="Arial" w:hAnsi="Arial" w:cs="Arial"/>
          <w:b/>
          <w:sz w:val="24"/>
          <w:szCs w:val="24"/>
        </w:rPr>
        <w:t xml:space="preserve">1.1 </w:t>
      </w:r>
      <w:r w:rsidR="00E01663" w:rsidRPr="005F5B98">
        <w:rPr>
          <w:rFonts w:ascii="Arial" w:hAnsi="Arial" w:cs="Arial"/>
          <w:b/>
          <w:sz w:val="24"/>
          <w:szCs w:val="24"/>
        </w:rPr>
        <w:t xml:space="preserve">Brief Introduction to Organization: </w:t>
      </w:r>
    </w:p>
    <w:p w:rsidR="00731081" w:rsidRPr="005F5B98" w:rsidRDefault="00731081" w:rsidP="00C8146A">
      <w:pPr>
        <w:spacing w:after="0" w:line="360" w:lineRule="auto"/>
        <w:ind w:left="720"/>
        <w:jc w:val="both"/>
        <w:rPr>
          <w:rFonts w:ascii="Arial" w:hAnsi="Arial" w:cs="Arial"/>
          <w:smallCaps/>
          <w:sz w:val="24"/>
          <w:szCs w:val="24"/>
        </w:rPr>
      </w:pPr>
    </w:p>
    <w:p w:rsidR="00731081" w:rsidRPr="009D5F2C" w:rsidRDefault="001B28D0" w:rsidP="00C8146A">
      <w:pPr>
        <w:spacing w:after="0" w:line="360" w:lineRule="auto"/>
        <w:ind w:left="360"/>
        <w:jc w:val="both"/>
        <w:rPr>
          <w:rFonts w:ascii="Arial" w:hAnsi="Arial" w:cs="Arial"/>
          <w:color w:val="000000"/>
          <w:sz w:val="24"/>
          <w:szCs w:val="24"/>
        </w:rPr>
      </w:pPr>
      <w:r w:rsidRPr="009D5F2C">
        <w:rPr>
          <w:rFonts w:ascii="Arial" w:hAnsi="Arial" w:cs="Arial"/>
          <w:color w:val="000000"/>
          <w:sz w:val="24"/>
          <w:szCs w:val="24"/>
        </w:rPr>
        <w:t>Fre</w:t>
      </w:r>
      <w:r w:rsidR="004D795C" w:rsidRPr="009D5F2C">
        <w:rPr>
          <w:rFonts w:ascii="Arial" w:hAnsi="Arial" w:cs="Arial"/>
          <w:color w:val="000000"/>
          <w:sz w:val="24"/>
          <w:szCs w:val="24"/>
        </w:rPr>
        <w:t>edom Forum is a non-government</w:t>
      </w:r>
      <w:r w:rsidRPr="009D5F2C">
        <w:rPr>
          <w:rFonts w:ascii="Arial" w:hAnsi="Arial" w:cs="Arial"/>
          <w:color w:val="000000"/>
          <w:sz w:val="24"/>
          <w:szCs w:val="24"/>
        </w:rPr>
        <w:t xml:space="preserve"> </w:t>
      </w:r>
      <w:r w:rsidR="004D795C" w:rsidRPr="009D5F2C">
        <w:rPr>
          <w:rFonts w:ascii="Arial" w:hAnsi="Arial" w:cs="Arial"/>
          <w:color w:val="000000"/>
          <w:sz w:val="24"/>
          <w:szCs w:val="24"/>
        </w:rPr>
        <w:t xml:space="preserve">civil society </w:t>
      </w:r>
      <w:r w:rsidRPr="009D5F2C">
        <w:rPr>
          <w:rFonts w:ascii="Arial" w:hAnsi="Arial" w:cs="Arial"/>
          <w:color w:val="000000"/>
          <w:sz w:val="24"/>
          <w:szCs w:val="24"/>
        </w:rPr>
        <w:t xml:space="preserve">organization,working for the </w:t>
      </w:r>
      <w:r w:rsidR="00685194" w:rsidRPr="009D5F2C">
        <w:rPr>
          <w:rFonts w:ascii="Arial" w:hAnsi="Arial" w:cs="Arial"/>
          <w:color w:val="000000"/>
          <w:sz w:val="24"/>
          <w:szCs w:val="24"/>
        </w:rPr>
        <w:t xml:space="preserve">institutionalization </w:t>
      </w:r>
      <w:r w:rsidRPr="009D5F2C">
        <w:rPr>
          <w:rFonts w:ascii="Arial" w:hAnsi="Arial" w:cs="Arial"/>
          <w:color w:val="000000"/>
          <w:sz w:val="24"/>
          <w:szCs w:val="24"/>
        </w:rPr>
        <w:t xml:space="preserve">of democracy, protection and promotion of human rights, press freedom and freedom of expression and right to information in Nepal. This is a purely social organization registered with the District Administration Office of Kathmandu and the Social Welfare Council of Nepal. Its head office is in Kathmandu, Nepal. </w:t>
      </w:r>
    </w:p>
    <w:p w:rsidR="001B28D0" w:rsidRPr="005F5B98" w:rsidRDefault="001B28D0" w:rsidP="00C8146A">
      <w:pPr>
        <w:spacing w:after="0" w:line="360" w:lineRule="auto"/>
        <w:ind w:left="360"/>
        <w:jc w:val="both"/>
        <w:rPr>
          <w:rFonts w:ascii="Arial" w:hAnsi="Arial" w:cs="Arial"/>
          <w:color w:val="000000"/>
          <w:sz w:val="24"/>
          <w:szCs w:val="24"/>
        </w:rPr>
      </w:pPr>
      <w:r w:rsidRPr="009D5F2C">
        <w:rPr>
          <w:rFonts w:ascii="Arial" w:hAnsi="Arial" w:cs="Arial"/>
          <w:color w:val="000000"/>
          <w:sz w:val="24"/>
          <w:szCs w:val="24"/>
        </w:rPr>
        <w:t xml:space="preserve">Basically, the organizations works in the area of policy research, evidence-based advocacy and campaign, capacity building and media mobilization. Freedom Forum has five regional </w:t>
      </w:r>
      <w:r w:rsidR="00685194" w:rsidRPr="009D5F2C">
        <w:rPr>
          <w:rFonts w:ascii="Arial" w:hAnsi="Arial" w:cs="Arial"/>
          <w:color w:val="000000"/>
          <w:sz w:val="24"/>
          <w:szCs w:val="24"/>
        </w:rPr>
        <w:t xml:space="preserve">contact </w:t>
      </w:r>
      <w:r w:rsidRPr="009D5F2C">
        <w:rPr>
          <w:rFonts w:ascii="Arial" w:hAnsi="Arial" w:cs="Arial"/>
          <w:color w:val="000000"/>
          <w:sz w:val="24"/>
          <w:szCs w:val="24"/>
        </w:rPr>
        <w:t>offices in regional centers to coordinate programs at local level. It has 11 executive committee members and 60 general members.</w:t>
      </w:r>
    </w:p>
    <w:p w:rsidR="001B28D0" w:rsidRPr="005F5B98" w:rsidRDefault="00731081" w:rsidP="00C8146A">
      <w:pPr>
        <w:spacing w:after="0" w:line="360" w:lineRule="auto"/>
        <w:ind w:left="360"/>
        <w:jc w:val="both"/>
        <w:rPr>
          <w:rFonts w:ascii="Arial" w:hAnsi="Arial" w:cs="Arial"/>
          <w:b/>
          <w:color w:val="000000"/>
          <w:sz w:val="24"/>
          <w:szCs w:val="24"/>
        </w:rPr>
      </w:pPr>
      <w:r w:rsidRPr="005F5B98">
        <w:rPr>
          <w:rFonts w:ascii="Arial" w:hAnsi="Arial" w:cs="Arial"/>
          <w:b/>
          <w:color w:val="000000"/>
          <w:sz w:val="24"/>
          <w:szCs w:val="24"/>
        </w:rPr>
        <w:tab/>
        <w:t>1.2</w:t>
      </w:r>
      <w:r w:rsidRPr="005F5B98">
        <w:rPr>
          <w:rFonts w:ascii="Arial" w:hAnsi="Arial" w:cs="Arial"/>
          <w:color w:val="000000"/>
          <w:sz w:val="24"/>
          <w:szCs w:val="24"/>
        </w:rPr>
        <w:t xml:space="preserve"> </w:t>
      </w:r>
      <w:r w:rsidR="001B28D0" w:rsidRPr="005F5B98">
        <w:rPr>
          <w:rFonts w:ascii="Arial" w:hAnsi="Arial" w:cs="Arial"/>
          <w:b/>
          <w:color w:val="000000"/>
          <w:sz w:val="24"/>
          <w:szCs w:val="24"/>
        </w:rPr>
        <w:t>Aims and Objectives:</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Promotion of democracy and institutionalization of democratic republic in Nepal </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Promotion and protection of press freedom and freedom of expression </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Monitoring the situation of human rights and civil liberty </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Taking necessary initiative for reconciliation and peace building </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Contribute to promote public accountability and transparent governance. </w:t>
      </w:r>
    </w:p>
    <w:p w:rsidR="001B28D0"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Promotion of the Right to Information through building capacity of demand and supply side.</w:t>
      </w:r>
    </w:p>
    <w:p w:rsidR="00F10AA5" w:rsidRPr="005F5B98" w:rsidRDefault="001B28D0"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Undertake action research and advocacy on its main thematic areas.</w:t>
      </w:r>
    </w:p>
    <w:p w:rsidR="00F10AA5" w:rsidRPr="005F5B98" w:rsidRDefault="00F10AA5" w:rsidP="00C8146A">
      <w:pPr>
        <w:pStyle w:val="ListParagraph0"/>
        <w:numPr>
          <w:ilvl w:val="1"/>
          <w:numId w:val="2"/>
        </w:numPr>
        <w:spacing w:line="360" w:lineRule="auto"/>
        <w:jc w:val="both"/>
        <w:rPr>
          <w:rFonts w:ascii="Arial" w:eastAsia="Calibri" w:hAnsi="Arial" w:cs="Arial"/>
          <w:color w:val="000000"/>
          <w:lang w:val="da-DK" w:bidi="ar-SA"/>
        </w:rPr>
      </w:pPr>
      <w:r w:rsidRPr="005F5B98">
        <w:rPr>
          <w:rFonts w:ascii="Arial" w:eastAsia="Calibri" w:hAnsi="Arial" w:cs="Arial"/>
          <w:color w:val="000000"/>
          <w:lang w:val="da-DK" w:bidi="ar-SA"/>
        </w:rPr>
        <w:t xml:space="preserve">Contribute to </w:t>
      </w:r>
      <w:r w:rsidR="001C307E" w:rsidRPr="005F5B98">
        <w:rPr>
          <w:rFonts w:ascii="Arial" w:eastAsia="Calibri" w:hAnsi="Arial" w:cs="Arial"/>
          <w:color w:val="000000"/>
          <w:lang w:val="da-DK" w:bidi="ar-SA"/>
        </w:rPr>
        <w:t xml:space="preserve">improve </w:t>
      </w:r>
      <w:r w:rsidR="008477CF" w:rsidRPr="005F5B98">
        <w:rPr>
          <w:rFonts w:ascii="Arial" w:eastAsia="Calibri" w:hAnsi="Arial" w:cs="Arial"/>
          <w:color w:val="000000"/>
          <w:lang w:val="da-DK" w:bidi="ar-SA"/>
        </w:rPr>
        <w:t>public financial managment</w:t>
      </w:r>
      <w:r w:rsidR="001C307E" w:rsidRPr="005F5B98">
        <w:rPr>
          <w:rFonts w:ascii="Arial" w:eastAsia="Calibri" w:hAnsi="Arial" w:cs="Arial"/>
          <w:color w:val="000000"/>
          <w:lang w:val="da-DK" w:bidi="ar-SA"/>
        </w:rPr>
        <w:t xml:space="preserve"> systems of the country</w:t>
      </w:r>
    </w:p>
    <w:p w:rsidR="00F10AA5" w:rsidRPr="005F5B98" w:rsidRDefault="00F10AA5" w:rsidP="00C8146A">
      <w:pPr>
        <w:pStyle w:val="ListParagraph0"/>
        <w:spacing w:line="360" w:lineRule="auto"/>
        <w:ind w:left="1440"/>
        <w:jc w:val="both"/>
        <w:rPr>
          <w:rFonts w:ascii="Arial" w:eastAsia="Calibri" w:hAnsi="Arial" w:cs="Arial"/>
          <w:color w:val="000000"/>
          <w:lang w:val="da-DK" w:bidi="ar-SA"/>
        </w:rPr>
      </w:pPr>
    </w:p>
    <w:p w:rsidR="001A2DEE" w:rsidRPr="005F5B98" w:rsidRDefault="001A2DEE" w:rsidP="00C8146A">
      <w:pPr>
        <w:pStyle w:val="ListParagraph0"/>
        <w:spacing w:line="360" w:lineRule="auto"/>
        <w:jc w:val="both"/>
        <w:rPr>
          <w:rFonts w:ascii="Arial" w:hAnsi="Arial" w:cs="Arial"/>
          <w:color w:val="000000"/>
        </w:rPr>
      </w:pPr>
    </w:p>
    <w:p w:rsidR="001A2DEE" w:rsidRPr="005F5B98" w:rsidRDefault="001A2DEE" w:rsidP="00C8146A">
      <w:pPr>
        <w:pStyle w:val="ListParagraph0"/>
        <w:spacing w:line="360" w:lineRule="auto"/>
        <w:jc w:val="both"/>
        <w:rPr>
          <w:rFonts w:ascii="Arial" w:hAnsi="Arial" w:cs="Arial"/>
          <w:b/>
          <w:bCs/>
        </w:rPr>
      </w:pPr>
      <w:r w:rsidRPr="005F5B98">
        <w:rPr>
          <w:rFonts w:ascii="Arial" w:hAnsi="Arial" w:cs="Arial"/>
          <w:b/>
          <w:color w:val="000000"/>
        </w:rPr>
        <w:t xml:space="preserve">1.3 </w:t>
      </w:r>
      <w:r w:rsidR="007E0FE3" w:rsidRPr="005F5B98">
        <w:rPr>
          <w:rFonts w:ascii="Arial" w:hAnsi="Arial" w:cs="Arial"/>
          <w:b/>
          <w:bCs/>
        </w:rPr>
        <w:t xml:space="preserve">About the Report: </w:t>
      </w:r>
    </w:p>
    <w:p w:rsidR="001A2DEE" w:rsidRPr="005F5B98" w:rsidRDefault="001A2DEE" w:rsidP="00C8146A">
      <w:pPr>
        <w:pStyle w:val="ListParagraph0"/>
        <w:spacing w:line="360" w:lineRule="auto"/>
        <w:jc w:val="both"/>
        <w:rPr>
          <w:rFonts w:ascii="Arial" w:hAnsi="Arial" w:cs="Arial"/>
          <w:b/>
          <w:bCs/>
        </w:rPr>
      </w:pPr>
    </w:p>
    <w:p w:rsidR="005E5260" w:rsidRPr="005F5B98" w:rsidRDefault="007E0FE3" w:rsidP="00C8146A">
      <w:pPr>
        <w:pStyle w:val="ListParagraph0"/>
        <w:spacing w:line="360" w:lineRule="auto"/>
        <w:jc w:val="both"/>
        <w:rPr>
          <w:rFonts w:ascii="Arial" w:hAnsi="Arial" w:cs="Arial"/>
          <w:bCs/>
        </w:rPr>
      </w:pPr>
      <w:r w:rsidRPr="005F5B98">
        <w:rPr>
          <w:rFonts w:ascii="Arial" w:hAnsi="Arial" w:cs="Arial"/>
          <w:bCs/>
        </w:rPr>
        <w:t>This is a</w:t>
      </w:r>
      <w:r w:rsidR="00830DEE" w:rsidRPr="005F5B98">
        <w:rPr>
          <w:rFonts w:ascii="Arial" w:hAnsi="Arial" w:cs="Arial"/>
          <w:bCs/>
        </w:rPr>
        <w:t xml:space="preserve">n annual </w:t>
      </w:r>
      <w:r w:rsidRPr="005F5B98">
        <w:rPr>
          <w:rFonts w:ascii="Arial" w:hAnsi="Arial" w:cs="Arial"/>
          <w:bCs/>
        </w:rPr>
        <w:t xml:space="preserve">report </w:t>
      </w:r>
      <w:r w:rsidR="00736B0D" w:rsidRPr="005F5B98">
        <w:rPr>
          <w:rFonts w:ascii="Arial" w:hAnsi="Arial" w:cs="Arial"/>
          <w:bCs/>
        </w:rPr>
        <w:t xml:space="preserve">containing </w:t>
      </w:r>
      <w:r w:rsidR="001F5591" w:rsidRPr="005F5B98">
        <w:rPr>
          <w:rFonts w:ascii="Arial" w:hAnsi="Arial" w:cs="Arial"/>
          <w:bCs/>
        </w:rPr>
        <w:t xml:space="preserve">major </w:t>
      </w:r>
      <w:r w:rsidR="008777B5" w:rsidRPr="005F5B98">
        <w:rPr>
          <w:rFonts w:ascii="Arial" w:hAnsi="Arial" w:cs="Arial"/>
          <w:bCs/>
        </w:rPr>
        <w:t xml:space="preserve">activities accomplished and achievements made by Freedom Forum during a year-long period spanning </w:t>
      </w:r>
      <w:r w:rsidR="00BC7966" w:rsidRPr="005F5B98">
        <w:rPr>
          <w:rFonts w:ascii="Arial" w:hAnsi="Arial" w:cs="Arial"/>
          <w:bCs/>
        </w:rPr>
        <w:t xml:space="preserve">from </w:t>
      </w:r>
      <w:r w:rsidR="0026525B" w:rsidRPr="005F5B98">
        <w:rPr>
          <w:rFonts w:ascii="Arial" w:hAnsi="Arial" w:cs="Arial"/>
          <w:bCs/>
        </w:rPr>
        <w:t>July 1</w:t>
      </w:r>
      <w:r w:rsidR="005D7CEF" w:rsidRPr="005F5B98">
        <w:rPr>
          <w:rFonts w:ascii="Arial" w:hAnsi="Arial" w:cs="Arial"/>
          <w:bCs/>
        </w:rPr>
        <w:t>7</w:t>
      </w:r>
      <w:r w:rsidR="0026525B" w:rsidRPr="005F5B98">
        <w:rPr>
          <w:rFonts w:ascii="Arial" w:hAnsi="Arial" w:cs="Arial"/>
          <w:bCs/>
        </w:rPr>
        <w:t>, 201</w:t>
      </w:r>
      <w:r w:rsidR="006A478D" w:rsidRPr="005F5B98">
        <w:rPr>
          <w:rFonts w:ascii="Arial" w:hAnsi="Arial" w:cs="Arial"/>
          <w:bCs/>
        </w:rPr>
        <w:t>4 to July 16</w:t>
      </w:r>
      <w:r w:rsidR="0026525B" w:rsidRPr="005F5B98">
        <w:rPr>
          <w:rFonts w:ascii="Arial" w:hAnsi="Arial" w:cs="Arial"/>
          <w:bCs/>
        </w:rPr>
        <w:t>, 201</w:t>
      </w:r>
      <w:r w:rsidR="00EC623E" w:rsidRPr="005F5B98">
        <w:rPr>
          <w:rFonts w:ascii="Arial" w:hAnsi="Arial" w:cs="Arial"/>
          <w:bCs/>
        </w:rPr>
        <w:t>5</w:t>
      </w:r>
      <w:r w:rsidR="0026525B" w:rsidRPr="005F5B98">
        <w:rPr>
          <w:rFonts w:ascii="Arial" w:hAnsi="Arial" w:cs="Arial"/>
          <w:bCs/>
        </w:rPr>
        <w:t xml:space="preserve">. </w:t>
      </w:r>
      <w:r w:rsidRPr="005F5B98">
        <w:rPr>
          <w:rFonts w:ascii="Arial" w:hAnsi="Arial" w:cs="Arial"/>
          <w:bCs/>
        </w:rPr>
        <w:t xml:space="preserve">The primary objective of the report is to document </w:t>
      </w:r>
      <w:r w:rsidRPr="005F5B98">
        <w:rPr>
          <w:rFonts w:ascii="Arial" w:hAnsi="Arial" w:cs="Arial"/>
          <w:bCs/>
        </w:rPr>
        <w:lastRenderedPageBreak/>
        <w:t xml:space="preserve">the actions, learning, observations and outcomes of the </w:t>
      </w:r>
      <w:r w:rsidR="00CE679B" w:rsidRPr="005F5B98">
        <w:rPr>
          <w:rFonts w:ascii="Arial" w:hAnsi="Arial" w:cs="Arial"/>
          <w:bCs/>
        </w:rPr>
        <w:t>organizational initiativ</w:t>
      </w:r>
      <w:r w:rsidR="00EC0181" w:rsidRPr="005F5B98">
        <w:rPr>
          <w:rFonts w:ascii="Arial" w:hAnsi="Arial" w:cs="Arial"/>
          <w:bCs/>
        </w:rPr>
        <w:t>es and demonstrate i</w:t>
      </w:r>
      <w:r w:rsidR="00A41875" w:rsidRPr="005F5B98">
        <w:rPr>
          <w:rFonts w:ascii="Arial" w:hAnsi="Arial" w:cs="Arial"/>
          <w:bCs/>
        </w:rPr>
        <w:t xml:space="preserve">ts track record and competence </w:t>
      </w:r>
      <w:r w:rsidR="00E026BE" w:rsidRPr="005F5B98">
        <w:rPr>
          <w:rFonts w:ascii="Arial" w:hAnsi="Arial" w:cs="Arial"/>
          <w:bCs/>
        </w:rPr>
        <w:t xml:space="preserve">to </w:t>
      </w:r>
      <w:r w:rsidR="0019628A" w:rsidRPr="005F5B98">
        <w:rPr>
          <w:rFonts w:ascii="Arial" w:hAnsi="Arial" w:cs="Arial"/>
          <w:bCs/>
        </w:rPr>
        <w:t xml:space="preserve">execute ideas aligning the key themes of the organization. </w:t>
      </w:r>
      <w:r w:rsidRPr="005F5B98">
        <w:rPr>
          <w:rFonts w:ascii="Arial" w:hAnsi="Arial" w:cs="Arial"/>
          <w:bCs/>
        </w:rPr>
        <w:t xml:space="preserve">The report is expected to serve as a well-documentation of the key efforts </w:t>
      </w:r>
      <w:r w:rsidR="006C241B" w:rsidRPr="005F5B98">
        <w:rPr>
          <w:rFonts w:ascii="Arial" w:hAnsi="Arial" w:cs="Arial"/>
          <w:bCs/>
        </w:rPr>
        <w:t xml:space="preserve">of the organization </w:t>
      </w:r>
      <w:r w:rsidRPr="005F5B98">
        <w:rPr>
          <w:rFonts w:ascii="Arial" w:hAnsi="Arial" w:cs="Arial"/>
          <w:bCs/>
        </w:rPr>
        <w:t xml:space="preserve">to attain its objectives and </w:t>
      </w:r>
      <w:r w:rsidR="0035757C" w:rsidRPr="005F5B98">
        <w:rPr>
          <w:rFonts w:ascii="Arial" w:hAnsi="Arial" w:cs="Arial"/>
          <w:bCs/>
        </w:rPr>
        <w:t xml:space="preserve">a consolidated </w:t>
      </w:r>
      <w:r w:rsidR="00C468BE" w:rsidRPr="005F5B98">
        <w:rPr>
          <w:rFonts w:ascii="Arial" w:hAnsi="Arial" w:cs="Arial"/>
          <w:bCs/>
        </w:rPr>
        <w:t>contr</w:t>
      </w:r>
      <w:r w:rsidR="00186161" w:rsidRPr="005F5B98">
        <w:rPr>
          <w:rFonts w:ascii="Arial" w:hAnsi="Arial" w:cs="Arial"/>
          <w:bCs/>
        </w:rPr>
        <w:t>ibution Freedom For</w:t>
      </w:r>
      <w:r w:rsidR="00B7723A" w:rsidRPr="005F5B98">
        <w:rPr>
          <w:rFonts w:ascii="Arial" w:hAnsi="Arial" w:cs="Arial"/>
          <w:bCs/>
        </w:rPr>
        <w:t xml:space="preserve">um made to </w:t>
      </w:r>
      <w:r w:rsidR="00BF1999" w:rsidRPr="005F5B98">
        <w:rPr>
          <w:rFonts w:ascii="Arial" w:hAnsi="Arial" w:cs="Arial"/>
          <w:bCs/>
        </w:rPr>
        <w:t xml:space="preserve">the country's national development objective. </w:t>
      </w:r>
    </w:p>
    <w:p w:rsidR="001A2DEE" w:rsidRPr="005F5B98" w:rsidRDefault="001A2DEE" w:rsidP="00C8146A">
      <w:pPr>
        <w:pStyle w:val="ListParagraph0"/>
        <w:spacing w:line="360" w:lineRule="auto"/>
        <w:jc w:val="both"/>
        <w:rPr>
          <w:rFonts w:ascii="Arial" w:hAnsi="Arial" w:cs="Arial"/>
          <w:bCs/>
        </w:rPr>
      </w:pPr>
    </w:p>
    <w:p w:rsidR="007E0FE3" w:rsidRPr="005F5B98" w:rsidRDefault="007E0FE3" w:rsidP="00C8146A">
      <w:pPr>
        <w:pStyle w:val="ListParagraph0"/>
        <w:spacing w:line="360" w:lineRule="auto"/>
        <w:jc w:val="both"/>
        <w:rPr>
          <w:rFonts w:ascii="Arial" w:hAnsi="Arial" w:cs="Arial"/>
          <w:bCs/>
        </w:rPr>
      </w:pPr>
      <w:r w:rsidRPr="005F5B98">
        <w:rPr>
          <w:rFonts w:ascii="Arial" w:hAnsi="Arial" w:cs="Arial"/>
          <w:bCs/>
        </w:rPr>
        <w:t xml:space="preserve">Information contained in this report have been </w:t>
      </w:r>
      <w:r w:rsidR="007B6DEB" w:rsidRPr="005F5B98">
        <w:rPr>
          <w:rFonts w:ascii="Arial" w:hAnsi="Arial" w:cs="Arial"/>
          <w:bCs/>
        </w:rPr>
        <w:t xml:space="preserve">widely </w:t>
      </w:r>
      <w:r w:rsidRPr="005F5B98">
        <w:rPr>
          <w:rFonts w:ascii="Arial" w:hAnsi="Arial" w:cs="Arial"/>
          <w:bCs/>
        </w:rPr>
        <w:t xml:space="preserve">taken from the </w:t>
      </w:r>
      <w:r w:rsidR="00616922" w:rsidRPr="005F5B98">
        <w:rPr>
          <w:rFonts w:ascii="Arial" w:hAnsi="Arial" w:cs="Arial"/>
          <w:bCs/>
        </w:rPr>
        <w:t xml:space="preserve">regular newsletters, </w:t>
      </w:r>
      <w:r w:rsidRPr="005F5B98">
        <w:rPr>
          <w:rFonts w:ascii="Arial" w:hAnsi="Arial" w:cs="Arial"/>
          <w:bCs/>
        </w:rPr>
        <w:t xml:space="preserve">project documents, </w:t>
      </w:r>
      <w:r w:rsidR="00616922" w:rsidRPr="005F5B98">
        <w:rPr>
          <w:rFonts w:ascii="Arial" w:hAnsi="Arial" w:cs="Arial"/>
          <w:bCs/>
        </w:rPr>
        <w:t xml:space="preserve">programme completion report, press releases, website update, </w:t>
      </w:r>
      <w:r w:rsidRPr="005F5B98">
        <w:rPr>
          <w:rFonts w:ascii="Arial" w:hAnsi="Arial" w:cs="Arial"/>
          <w:bCs/>
        </w:rPr>
        <w:t xml:space="preserve">meeting and discussion notes, </w:t>
      </w:r>
      <w:r w:rsidR="00F10AA5" w:rsidRPr="005F5B98">
        <w:rPr>
          <w:rFonts w:ascii="Arial" w:hAnsi="Arial" w:cs="Arial"/>
          <w:bCs/>
        </w:rPr>
        <w:t xml:space="preserve">media coverage and sharing through social media. </w:t>
      </w:r>
    </w:p>
    <w:p w:rsidR="001A2DEE" w:rsidRPr="005F5B98" w:rsidRDefault="001A2DEE" w:rsidP="00C8146A">
      <w:pPr>
        <w:pStyle w:val="ListParagraph0"/>
        <w:spacing w:line="360" w:lineRule="auto"/>
        <w:jc w:val="both"/>
        <w:rPr>
          <w:rFonts w:ascii="Arial" w:hAnsi="Arial" w:cs="Arial"/>
        </w:rPr>
      </w:pPr>
    </w:p>
    <w:p w:rsidR="001A2DEE" w:rsidRPr="005F5B98" w:rsidRDefault="002B3BAF" w:rsidP="00C8146A">
      <w:pPr>
        <w:spacing w:after="0" w:line="360" w:lineRule="auto"/>
        <w:ind w:left="360"/>
        <w:jc w:val="both"/>
        <w:rPr>
          <w:rFonts w:ascii="Arial" w:hAnsi="Arial" w:cs="Arial"/>
          <w:b/>
          <w:bCs/>
          <w:smallCaps/>
          <w:sz w:val="24"/>
          <w:szCs w:val="24"/>
        </w:rPr>
      </w:pPr>
      <w:r w:rsidRPr="005F5B98">
        <w:rPr>
          <w:rFonts w:ascii="Arial" w:hAnsi="Arial" w:cs="Arial"/>
          <w:b/>
          <w:bCs/>
          <w:smallCaps/>
          <w:sz w:val="24"/>
          <w:szCs w:val="24"/>
        </w:rPr>
        <w:t>2</w:t>
      </w:r>
      <w:r w:rsidR="008819AB" w:rsidRPr="005F5B98">
        <w:rPr>
          <w:rFonts w:ascii="Arial" w:hAnsi="Arial" w:cs="Arial"/>
          <w:b/>
          <w:bCs/>
          <w:smallCaps/>
          <w:sz w:val="24"/>
          <w:szCs w:val="24"/>
        </w:rPr>
        <w:t xml:space="preserve">. </w:t>
      </w:r>
      <w:r w:rsidR="00C02072" w:rsidRPr="005F5B98">
        <w:rPr>
          <w:rFonts w:ascii="Arial" w:hAnsi="Arial" w:cs="Arial"/>
          <w:b/>
          <w:bCs/>
          <w:smallCaps/>
          <w:sz w:val="24"/>
          <w:szCs w:val="24"/>
        </w:rPr>
        <w:t xml:space="preserve">Major </w:t>
      </w:r>
      <w:r w:rsidR="0020728E" w:rsidRPr="005F5B98">
        <w:rPr>
          <w:rFonts w:ascii="Arial" w:hAnsi="Arial" w:cs="Arial"/>
          <w:b/>
          <w:bCs/>
          <w:smallCaps/>
          <w:sz w:val="24"/>
          <w:szCs w:val="24"/>
        </w:rPr>
        <w:t xml:space="preserve">Activities and Accomplishments: </w:t>
      </w:r>
    </w:p>
    <w:p w:rsidR="003D34E2" w:rsidRPr="005F5B98" w:rsidRDefault="00505077" w:rsidP="00C8146A">
      <w:pPr>
        <w:spacing w:after="0" w:line="360" w:lineRule="auto"/>
        <w:ind w:left="360"/>
        <w:jc w:val="both"/>
        <w:rPr>
          <w:rFonts w:ascii="Arial" w:hAnsi="Arial" w:cs="Arial"/>
          <w:bCs/>
          <w:sz w:val="24"/>
          <w:szCs w:val="24"/>
        </w:rPr>
      </w:pPr>
      <w:r w:rsidRPr="005F5B98">
        <w:rPr>
          <w:rFonts w:ascii="Arial" w:hAnsi="Arial" w:cs="Arial"/>
          <w:bCs/>
          <w:sz w:val="24"/>
          <w:szCs w:val="24"/>
        </w:rPr>
        <w:t xml:space="preserve">Freedom Forum </w:t>
      </w:r>
      <w:r w:rsidR="001C588A" w:rsidRPr="005F5B98">
        <w:rPr>
          <w:rFonts w:ascii="Arial" w:hAnsi="Arial" w:cs="Arial"/>
          <w:bCs/>
          <w:sz w:val="24"/>
          <w:szCs w:val="24"/>
        </w:rPr>
        <w:t>carried</w:t>
      </w:r>
      <w:r w:rsidRPr="005F5B98">
        <w:rPr>
          <w:rFonts w:ascii="Arial" w:hAnsi="Arial" w:cs="Arial"/>
          <w:bCs/>
          <w:sz w:val="24"/>
          <w:szCs w:val="24"/>
        </w:rPr>
        <w:t xml:space="preserve"> out several activities </w:t>
      </w:r>
      <w:r w:rsidR="00E74238" w:rsidRPr="005F5B98">
        <w:rPr>
          <w:rFonts w:ascii="Arial" w:hAnsi="Arial" w:cs="Arial"/>
          <w:bCs/>
          <w:sz w:val="24"/>
          <w:szCs w:val="24"/>
        </w:rPr>
        <w:t xml:space="preserve">to promote its </w:t>
      </w:r>
      <w:r w:rsidRPr="005F5B98">
        <w:rPr>
          <w:rFonts w:ascii="Arial" w:hAnsi="Arial" w:cs="Arial"/>
          <w:bCs/>
          <w:sz w:val="24"/>
          <w:szCs w:val="24"/>
        </w:rPr>
        <w:t xml:space="preserve">core </w:t>
      </w:r>
      <w:r w:rsidR="00E74238" w:rsidRPr="005F5B98">
        <w:rPr>
          <w:rFonts w:ascii="Arial" w:hAnsi="Arial" w:cs="Arial"/>
          <w:bCs/>
          <w:sz w:val="24"/>
          <w:szCs w:val="24"/>
        </w:rPr>
        <w:t xml:space="preserve">values </w:t>
      </w:r>
      <w:r w:rsidRPr="005F5B98">
        <w:rPr>
          <w:rFonts w:ascii="Arial" w:hAnsi="Arial" w:cs="Arial"/>
          <w:bCs/>
          <w:sz w:val="24"/>
          <w:szCs w:val="24"/>
        </w:rPr>
        <w:t>even if there no funding partener</w:t>
      </w:r>
      <w:r w:rsidR="006C65F3" w:rsidRPr="005F5B98">
        <w:rPr>
          <w:rFonts w:ascii="Arial" w:hAnsi="Arial" w:cs="Arial"/>
          <w:bCs/>
          <w:sz w:val="24"/>
          <w:szCs w:val="24"/>
        </w:rPr>
        <w:t xml:space="preserve">s to support some of its initiatives. Many of its </w:t>
      </w:r>
      <w:r w:rsidRPr="005F5B98">
        <w:rPr>
          <w:rFonts w:ascii="Arial" w:hAnsi="Arial" w:cs="Arial"/>
          <w:bCs/>
          <w:sz w:val="24"/>
          <w:szCs w:val="24"/>
        </w:rPr>
        <w:t xml:space="preserve">activities </w:t>
      </w:r>
      <w:r w:rsidR="006C65F3" w:rsidRPr="005F5B98">
        <w:rPr>
          <w:rFonts w:ascii="Arial" w:hAnsi="Arial" w:cs="Arial"/>
          <w:bCs/>
          <w:sz w:val="24"/>
          <w:szCs w:val="24"/>
        </w:rPr>
        <w:t>were</w:t>
      </w:r>
      <w:r w:rsidRPr="005F5B98">
        <w:rPr>
          <w:rFonts w:ascii="Arial" w:hAnsi="Arial" w:cs="Arial"/>
          <w:bCs/>
          <w:sz w:val="24"/>
          <w:szCs w:val="24"/>
        </w:rPr>
        <w:t xml:space="preserve"> conducted with support </w:t>
      </w:r>
      <w:r w:rsidR="006C65F3" w:rsidRPr="005F5B98">
        <w:rPr>
          <w:rFonts w:ascii="Arial" w:hAnsi="Arial" w:cs="Arial"/>
          <w:bCs/>
          <w:sz w:val="24"/>
          <w:szCs w:val="24"/>
        </w:rPr>
        <w:t xml:space="preserve">from </w:t>
      </w:r>
      <w:r w:rsidRPr="005F5B98">
        <w:rPr>
          <w:rFonts w:ascii="Arial" w:hAnsi="Arial" w:cs="Arial"/>
          <w:bCs/>
          <w:sz w:val="24"/>
          <w:szCs w:val="24"/>
        </w:rPr>
        <w:t xml:space="preserve">partners. </w:t>
      </w:r>
      <w:r w:rsidR="00B203AE" w:rsidRPr="005F5B98">
        <w:rPr>
          <w:rFonts w:ascii="Arial" w:hAnsi="Arial" w:cs="Arial"/>
          <w:bCs/>
          <w:sz w:val="24"/>
          <w:szCs w:val="24"/>
        </w:rPr>
        <w:t xml:space="preserve">The major activities </w:t>
      </w:r>
      <w:r w:rsidR="00680FB2" w:rsidRPr="005F5B98">
        <w:rPr>
          <w:rFonts w:ascii="Arial" w:hAnsi="Arial" w:cs="Arial"/>
          <w:bCs/>
          <w:sz w:val="24"/>
          <w:szCs w:val="24"/>
        </w:rPr>
        <w:t xml:space="preserve">undertaken by </w:t>
      </w:r>
      <w:r w:rsidR="00B203AE" w:rsidRPr="005F5B98">
        <w:rPr>
          <w:rFonts w:ascii="Arial" w:hAnsi="Arial" w:cs="Arial"/>
          <w:bCs/>
          <w:sz w:val="24"/>
          <w:szCs w:val="24"/>
        </w:rPr>
        <w:t xml:space="preserve">Forum during the period are presented in a following manner. </w:t>
      </w:r>
    </w:p>
    <w:p w:rsidR="00E5137F" w:rsidRPr="005F5B98" w:rsidRDefault="00A81CD0" w:rsidP="00C8146A">
      <w:pPr>
        <w:spacing w:after="0" w:line="360" w:lineRule="auto"/>
        <w:ind w:left="360"/>
        <w:jc w:val="both"/>
        <w:rPr>
          <w:rFonts w:ascii="Arial" w:hAnsi="Arial" w:cs="Arial"/>
          <w:b/>
          <w:bCs/>
          <w:sz w:val="24"/>
          <w:szCs w:val="24"/>
        </w:rPr>
      </w:pPr>
      <w:r w:rsidRPr="005F5B98">
        <w:rPr>
          <w:rFonts w:ascii="Arial" w:hAnsi="Arial" w:cs="Arial"/>
          <w:b/>
          <w:bCs/>
          <w:sz w:val="24"/>
          <w:szCs w:val="24"/>
        </w:rPr>
        <w:t xml:space="preserve">2.1 </w:t>
      </w:r>
      <w:r w:rsidR="00F72FE6" w:rsidRPr="005F5B98">
        <w:rPr>
          <w:rFonts w:ascii="Arial" w:hAnsi="Arial" w:cs="Arial"/>
          <w:b/>
          <w:bCs/>
          <w:sz w:val="24"/>
          <w:szCs w:val="24"/>
        </w:rPr>
        <w:t xml:space="preserve">Partnership Programmes: </w:t>
      </w:r>
    </w:p>
    <w:p w:rsidR="000B7966" w:rsidRPr="005F5B98" w:rsidRDefault="000B7966" w:rsidP="00C8146A">
      <w:pPr>
        <w:spacing w:after="0" w:line="360" w:lineRule="auto"/>
        <w:ind w:left="360"/>
        <w:jc w:val="both"/>
        <w:rPr>
          <w:rFonts w:ascii="Arial" w:hAnsi="Arial" w:cs="Arial"/>
          <w:bCs/>
          <w:sz w:val="24"/>
          <w:szCs w:val="24"/>
        </w:rPr>
      </w:pPr>
      <w:r w:rsidRPr="005F5B98">
        <w:rPr>
          <w:rFonts w:ascii="Arial" w:hAnsi="Arial" w:cs="Arial"/>
          <w:bCs/>
          <w:sz w:val="24"/>
          <w:szCs w:val="24"/>
        </w:rPr>
        <w:t xml:space="preserve">Partnership programme refers </w:t>
      </w:r>
      <w:r w:rsidR="00F81FA1" w:rsidRPr="005F5B98">
        <w:rPr>
          <w:rFonts w:ascii="Arial" w:hAnsi="Arial" w:cs="Arial"/>
          <w:bCs/>
          <w:sz w:val="24"/>
          <w:szCs w:val="24"/>
        </w:rPr>
        <w:t>project</w:t>
      </w:r>
      <w:r w:rsidRPr="005F5B98">
        <w:rPr>
          <w:rFonts w:ascii="Arial" w:hAnsi="Arial" w:cs="Arial"/>
          <w:bCs/>
          <w:sz w:val="24"/>
          <w:szCs w:val="24"/>
        </w:rPr>
        <w:t xml:space="preserve"> </w:t>
      </w:r>
      <w:r w:rsidR="004F7CA7" w:rsidRPr="005F5B98">
        <w:rPr>
          <w:rFonts w:ascii="Arial" w:hAnsi="Arial" w:cs="Arial"/>
          <w:bCs/>
          <w:sz w:val="24"/>
          <w:szCs w:val="24"/>
        </w:rPr>
        <w:t xml:space="preserve">and </w:t>
      </w:r>
      <w:r w:rsidR="00F81FA1" w:rsidRPr="005F5B98">
        <w:rPr>
          <w:rFonts w:ascii="Arial" w:hAnsi="Arial" w:cs="Arial"/>
          <w:bCs/>
          <w:sz w:val="24"/>
          <w:szCs w:val="24"/>
        </w:rPr>
        <w:t>interevention</w:t>
      </w:r>
      <w:r w:rsidRPr="005F5B98">
        <w:rPr>
          <w:rFonts w:ascii="Arial" w:hAnsi="Arial" w:cs="Arial"/>
          <w:bCs/>
          <w:sz w:val="24"/>
          <w:szCs w:val="24"/>
        </w:rPr>
        <w:t xml:space="preserve"> executed in collaboration with different funding agencies. </w:t>
      </w:r>
    </w:p>
    <w:p w:rsidR="004B2BF9" w:rsidRPr="005F5B98" w:rsidRDefault="004B2BF9" w:rsidP="00C8146A">
      <w:pPr>
        <w:spacing w:after="0" w:line="360" w:lineRule="auto"/>
        <w:ind w:left="360" w:firstLine="360"/>
        <w:jc w:val="both"/>
        <w:rPr>
          <w:rFonts w:ascii="Arial" w:hAnsi="Arial" w:cs="Arial"/>
          <w:b/>
          <w:caps/>
          <w:sz w:val="24"/>
          <w:szCs w:val="24"/>
        </w:rPr>
      </w:pPr>
      <w:r w:rsidRPr="005F5B98">
        <w:rPr>
          <w:rFonts w:ascii="Arial" w:hAnsi="Arial" w:cs="Arial"/>
          <w:b/>
          <w:caps/>
          <w:sz w:val="24"/>
          <w:szCs w:val="24"/>
        </w:rPr>
        <w:t xml:space="preserve">Project Name: </w:t>
      </w:r>
    </w:p>
    <w:p w:rsidR="004B2BF9" w:rsidRPr="005F5B98" w:rsidRDefault="004B2BF9" w:rsidP="00C8146A">
      <w:pPr>
        <w:spacing w:after="0" w:line="360" w:lineRule="auto"/>
        <w:ind w:left="360" w:firstLine="360"/>
        <w:rPr>
          <w:rFonts w:ascii="Arial" w:hAnsi="Arial" w:cs="Arial"/>
          <w:sz w:val="24"/>
          <w:szCs w:val="24"/>
        </w:rPr>
      </w:pPr>
      <w:r w:rsidRPr="005F5B98">
        <w:rPr>
          <w:rFonts w:ascii="Arial" w:hAnsi="Arial" w:cs="Arial"/>
          <w:sz w:val="24"/>
          <w:szCs w:val="24"/>
        </w:rPr>
        <w:t xml:space="preserve">Local Governance Action Research (LGAR-II) Project </w:t>
      </w:r>
    </w:p>
    <w:p w:rsidR="00632DD0" w:rsidRPr="005F5B98" w:rsidRDefault="00632DD0" w:rsidP="00C8146A">
      <w:pPr>
        <w:spacing w:after="0" w:line="360" w:lineRule="auto"/>
        <w:ind w:left="720"/>
        <w:rPr>
          <w:rFonts w:ascii="Arial" w:hAnsi="Arial" w:cs="Arial"/>
          <w:b/>
          <w:caps/>
          <w:sz w:val="24"/>
          <w:szCs w:val="24"/>
        </w:rPr>
      </w:pPr>
    </w:p>
    <w:p w:rsidR="004B2BF9" w:rsidRPr="005F5B98" w:rsidRDefault="004B2BF9" w:rsidP="00C8146A">
      <w:pPr>
        <w:spacing w:after="0" w:line="360" w:lineRule="auto"/>
        <w:ind w:left="720"/>
        <w:rPr>
          <w:rFonts w:ascii="Arial" w:hAnsi="Arial" w:cs="Arial"/>
          <w:b/>
          <w:caps/>
          <w:sz w:val="24"/>
          <w:szCs w:val="24"/>
        </w:rPr>
      </w:pPr>
      <w:r w:rsidRPr="005F5B98">
        <w:rPr>
          <w:rFonts w:ascii="Arial" w:hAnsi="Arial" w:cs="Arial"/>
          <w:b/>
          <w:caps/>
          <w:sz w:val="24"/>
          <w:szCs w:val="24"/>
        </w:rPr>
        <w:t>About Project:</w:t>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sz w:val="24"/>
          <w:szCs w:val="24"/>
        </w:rPr>
        <w:t xml:space="preserve">At a time local bodies in Nepal were running without elected representatives for more than twelve years and civil servants given both political and administrative duties to undertake and manage development programs at local level, but faced much influence from political parties. It casues huge irregularities questioning transparency and people's participation at the local level development process, Freedom Forum along with other partners jointly implemented a set of programs in five selected municipalities to assess the effectiveness of different social </w:t>
      </w:r>
      <w:r w:rsidRPr="005F5B98">
        <w:rPr>
          <w:rFonts w:ascii="Arial" w:hAnsi="Arial" w:cs="Arial"/>
          <w:sz w:val="24"/>
          <w:szCs w:val="24"/>
        </w:rPr>
        <w:lastRenderedPageBreak/>
        <w:t>accountability tools in improving transparency and municipal governance as the first phase of Local Governance Action Research (LGAR) Project. The Local Governance Action Research Project-II is a collaborative effort of the Asia Foundation, Freedom Forum and Institute for Governance and Development (IGD).</w:t>
      </w:r>
    </w:p>
    <w:p w:rsidR="004B2BF9" w:rsidRPr="005F5B98" w:rsidRDefault="004B2BF9" w:rsidP="00C8146A">
      <w:pPr>
        <w:spacing w:after="0" w:line="360" w:lineRule="auto"/>
        <w:ind w:left="360"/>
        <w:rPr>
          <w:rFonts w:ascii="Arial" w:hAnsi="Arial" w:cs="Arial"/>
          <w:b/>
          <w:sz w:val="24"/>
          <w:szCs w:val="24"/>
        </w:rPr>
      </w:pPr>
    </w:p>
    <w:p w:rsidR="004B2BF9" w:rsidRPr="005F5B98" w:rsidRDefault="004B2BF9" w:rsidP="00C8146A">
      <w:pPr>
        <w:spacing w:after="0" w:line="360" w:lineRule="auto"/>
        <w:ind w:left="360" w:firstLine="360"/>
        <w:rPr>
          <w:rFonts w:ascii="Arial" w:hAnsi="Arial" w:cs="Arial"/>
          <w:b/>
          <w:caps/>
          <w:sz w:val="24"/>
          <w:szCs w:val="24"/>
        </w:rPr>
      </w:pPr>
      <w:r w:rsidRPr="005F5B98">
        <w:rPr>
          <w:rFonts w:ascii="Arial" w:hAnsi="Arial" w:cs="Arial"/>
          <w:b/>
          <w:caps/>
          <w:sz w:val="24"/>
          <w:szCs w:val="24"/>
        </w:rPr>
        <w:t xml:space="preserve">Objective: </w:t>
      </w:r>
    </w:p>
    <w:p w:rsidR="004B2BF9" w:rsidRPr="005F5B98" w:rsidRDefault="004B2BF9" w:rsidP="00C8146A">
      <w:pPr>
        <w:pStyle w:val="ListParagraph0"/>
        <w:numPr>
          <w:ilvl w:val="0"/>
          <w:numId w:val="9"/>
        </w:numPr>
        <w:spacing w:line="360" w:lineRule="auto"/>
        <w:rPr>
          <w:rFonts w:ascii="Arial" w:hAnsi="Arial" w:cs="Arial"/>
          <w:b/>
          <w:caps/>
        </w:rPr>
      </w:pPr>
      <w:r w:rsidRPr="005F5B98">
        <w:rPr>
          <w:rFonts w:ascii="Arial" w:hAnsi="Arial" w:cs="Arial"/>
        </w:rPr>
        <w:t xml:space="preserve">To promote municipal governance through reduced information asymmetries among key stakeholders of municipal budgeting and program implementation process  </w:t>
      </w:r>
    </w:p>
    <w:p w:rsidR="004B2BF9" w:rsidRPr="005F5B98" w:rsidRDefault="004B2BF9" w:rsidP="00C8146A">
      <w:pPr>
        <w:pStyle w:val="ListParagraph0"/>
        <w:numPr>
          <w:ilvl w:val="0"/>
          <w:numId w:val="9"/>
        </w:numPr>
        <w:spacing w:line="360" w:lineRule="auto"/>
        <w:rPr>
          <w:rFonts w:ascii="Arial" w:hAnsi="Arial" w:cs="Arial"/>
          <w:b/>
          <w:caps/>
        </w:rPr>
      </w:pPr>
      <w:r w:rsidRPr="005F5B98">
        <w:rPr>
          <w:rFonts w:ascii="Arial" w:hAnsi="Arial" w:cs="Arial"/>
        </w:rPr>
        <w:t xml:space="preserve">To build readiness of supply side to proactively disclose information and create strong and vibrant demand side of RTI for improved flow of information. </w:t>
      </w:r>
    </w:p>
    <w:p w:rsidR="004B2BF9" w:rsidRPr="005F5B98" w:rsidRDefault="004B2BF9" w:rsidP="00C8146A">
      <w:pPr>
        <w:spacing w:after="0" w:line="360" w:lineRule="auto"/>
        <w:ind w:firstLine="720"/>
        <w:rPr>
          <w:rFonts w:ascii="Arial" w:hAnsi="Arial" w:cs="Arial"/>
          <w:sz w:val="24"/>
          <w:szCs w:val="24"/>
        </w:rPr>
      </w:pPr>
      <w:r w:rsidRPr="005F5B98">
        <w:rPr>
          <w:rFonts w:ascii="Arial" w:hAnsi="Arial" w:cs="Arial"/>
          <w:b/>
          <w:caps/>
          <w:sz w:val="24"/>
          <w:szCs w:val="24"/>
        </w:rPr>
        <w:t>Project Period:</w:t>
      </w:r>
      <w:r w:rsidRPr="005F5B98">
        <w:rPr>
          <w:rFonts w:ascii="Arial" w:hAnsi="Arial" w:cs="Arial"/>
          <w:sz w:val="24"/>
          <w:szCs w:val="24"/>
        </w:rPr>
        <w:t xml:space="preserve">  (April 2014-March 2015)</w:t>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b/>
          <w:caps/>
          <w:sz w:val="24"/>
          <w:szCs w:val="24"/>
        </w:rPr>
        <w:t>The Funding Agency</w:t>
      </w:r>
      <w:r w:rsidRPr="005F5B98">
        <w:rPr>
          <w:rFonts w:ascii="Arial" w:hAnsi="Arial" w:cs="Arial"/>
          <w:b/>
          <w:i/>
          <w:caps/>
          <w:sz w:val="24"/>
          <w:szCs w:val="24"/>
        </w:rPr>
        <w:t>:</w:t>
      </w:r>
      <w:r w:rsidRPr="005F5B98">
        <w:rPr>
          <w:rFonts w:ascii="Arial" w:hAnsi="Arial" w:cs="Arial"/>
          <w:i/>
          <w:sz w:val="24"/>
          <w:szCs w:val="24"/>
        </w:rPr>
        <w:t xml:space="preserve"> </w:t>
      </w:r>
      <w:r w:rsidRPr="005F5B98">
        <w:rPr>
          <w:rFonts w:ascii="Arial" w:hAnsi="Arial" w:cs="Arial"/>
          <w:sz w:val="24"/>
          <w:szCs w:val="24"/>
        </w:rPr>
        <w:t>The Asia Foundation</w:t>
      </w:r>
    </w:p>
    <w:p w:rsidR="004B2BF9" w:rsidRPr="005F5B98" w:rsidRDefault="004B2BF9" w:rsidP="00C8146A">
      <w:pPr>
        <w:spacing w:after="0" w:line="360" w:lineRule="auto"/>
        <w:ind w:left="720"/>
        <w:rPr>
          <w:rFonts w:ascii="Arial" w:hAnsi="Arial" w:cs="Arial"/>
          <w:b/>
          <w:bCs/>
          <w:caps/>
          <w:sz w:val="24"/>
          <w:szCs w:val="24"/>
        </w:rPr>
      </w:pPr>
      <w:r w:rsidRPr="005F5B98">
        <w:rPr>
          <w:rFonts w:ascii="Arial" w:hAnsi="Arial" w:cs="Arial"/>
          <w:b/>
          <w:bCs/>
          <w:caps/>
          <w:sz w:val="24"/>
          <w:szCs w:val="24"/>
        </w:rPr>
        <w:t xml:space="preserve">Area for activities: </w:t>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sz w:val="24"/>
          <w:szCs w:val="24"/>
        </w:rPr>
        <w:t xml:space="preserve">Twenty municipalities were selected for intervention in this phase. They were grouped into four clusters each spanning five municipalities – Hetauda, Pokhara, Butwal and Dhangadhi. The names of municipalities in each cluster are mentioned below. </w:t>
      </w:r>
    </w:p>
    <w:tbl>
      <w:tblPr>
        <w:tblW w:w="942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0"/>
        <w:gridCol w:w="4578"/>
      </w:tblGrid>
      <w:tr w:rsidR="004B2BF9" w:rsidRPr="005F5B98" w:rsidTr="006B11BF">
        <w:trPr>
          <w:trHeight w:val="395"/>
        </w:trPr>
        <w:tc>
          <w:tcPr>
            <w:tcW w:w="4850" w:type="dxa"/>
          </w:tcPr>
          <w:p w:rsidR="004B2BF9" w:rsidRPr="005F5B98" w:rsidRDefault="004B2BF9" w:rsidP="00C8146A">
            <w:pPr>
              <w:spacing w:after="0" w:line="360" w:lineRule="auto"/>
              <w:rPr>
                <w:rFonts w:ascii="Arial" w:hAnsi="Arial" w:cs="Arial"/>
                <w:b/>
                <w:sz w:val="24"/>
                <w:szCs w:val="24"/>
              </w:rPr>
            </w:pPr>
            <w:r w:rsidRPr="005F5B98">
              <w:rPr>
                <w:rFonts w:ascii="Arial" w:hAnsi="Arial" w:cs="Arial"/>
                <w:b/>
                <w:sz w:val="24"/>
                <w:szCs w:val="24"/>
              </w:rPr>
              <w:t xml:space="preserve">Hetauda Cluster </w:t>
            </w:r>
          </w:p>
        </w:tc>
        <w:tc>
          <w:tcPr>
            <w:tcW w:w="4578" w:type="dxa"/>
          </w:tcPr>
          <w:p w:rsidR="004B2BF9" w:rsidRPr="005F5B98" w:rsidRDefault="004B2BF9" w:rsidP="00C8146A">
            <w:pPr>
              <w:spacing w:after="0" w:line="360" w:lineRule="auto"/>
              <w:rPr>
                <w:rFonts w:ascii="Arial" w:hAnsi="Arial" w:cs="Arial"/>
                <w:b/>
                <w:sz w:val="24"/>
                <w:szCs w:val="24"/>
              </w:rPr>
            </w:pPr>
            <w:r w:rsidRPr="005F5B98">
              <w:rPr>
                <w:rFonts w:ascii="Arial" w:hAnsi="Arial" w:cs="Arial"/>
                <w:b/>
                <w:sz w:val="24"/>
                <w:szCs w:val="24"/>
              </w:rPr>
              <w:t xml:space="preserve">Pokhara Cluster </w:t>
            </w:r>
          </w:p>
        </w:tc>
      </w:tr>
      <w:tr w:rsidR="004B2BF9" w:rsidRPr="005F5B98" w:rsidTr="006B11BF">
        <w:trPr>
          <w:trHeight w:val="1639"/>
        </w:trPr>
        <w:tc>
          <w:tcPr>
            <w:tcW w:w="4850" w:type="dxa"/>
          </w:tcPr>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Malangawa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Gaur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 xml:space="preserve">Kalaiya Municipality </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Hetauda Sub-metropolitan City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Bharatpur Sub-metropolitan City</w:t>
            </w:r>
          </w:p>
        </w:tc>
        <w:tc>
          <w:tcPr>
            <w:tcW w:w="4578" w:type="dxa"/>
          </w:tcPr>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Lekhnath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Baglung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Putalibajar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 xml:space="preserve">Waling Municipality </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Pokhara Sub-metropolitan City</w:t>
            </w:r>
          </w:p>
          <w:p w:rsidR="004B2BF9" w:rsidRPr="005F5B98" w:rsidRDefault="004B2BF9" w:rsidP="00C8146A">
            <w:pPr>
              <w:pStyle w:val="ListParagraph0"/>
              <w:spacing w:line="360" w:lineRule="auto"/>
              <w:rPr>
                <w:rFonts w:ascii="Arial" w:hAnsi="Arial" w:cs="Arial"/>
              </w:rPr>
            </w:pPr>
          </w:p>
        </w:tc>
      </w:tr>
      <w:tr w:rsidR="004B2BF9" w:rsidRPr="005F5B98" w:rsidTr="006B11BF">
        <w:trPr>
          <w:trHeight w:val="326"/>
        </w:trPr>
        <w:tc>
          <w:tcPr>
            <w:tcW w:w="4850" w:type="dxa"/>
          </w:tcPr>
          <w:p w:rsidR="004B2BF9" w:rsidRPr="005F5B98" w:rsidRDefault="004B2BF9" w:rsidP="00C8146A">
            <w:pPr>
              <w:spacing w:after="0" w:line="360" w:lineRule="auto"/>
              <w:rPr>
                <w:rFonts w:ascii="Arial" w:hAnsi="Arial" w:cs="Arial"/>
                <w:b/>
                <w:sz w:val="24"/>
                <w:szCs w:val="24"/>
              </w:rPr>
            </w:pPr>
            <w:r w:rsidRPr="005F5B98">
              <w:rPr>
                <w:rFonts w:ascii="Arial" w:hAnsi="Arial" w:cs="Arial"/>
                <w:b/>
                <w:sz w:val="24"/>
                <w:szCs w:val="24"/>
              </w:rPr>
              <w:t>Butwal cluster</w:t>
            </w:r>
          </w:p>
        </w:tc>
        <w:tc>
          <w:tcPr>
            <w:tcW w:w="4578" w:type="dxa"/>
          </w:tcPr>
          <w:p w:rsidR="004B2BF9" w:rsidRPr="005F5B98" w:rsidRDefault="004B2BF9" w:rsidP="00C8146A">
            <w:pPr>
              <w:spacing w:after="0" w:line="360" w:lineRule="auto"/>
              <w:rPr>
                <w:rFonts w:ascii="Arial" w:hAnsi="Arial" w:cs="Arial"/>
                <w:b/>
                <w:sz w:val="24"/>
                <w:szCs w:val="24"/>
              </w:rPr>
            </w:pPr>
            <w:r w:rsidRPr="005F5B98">
              <w:rPr>
                <w:rFonts w:ascii="Arial" w:hAnsi="Arial" w:cs="Arial"/>
                <w:b/>
                <w:sz w:val="24"/>
                <w:szCs w:val="24"/>
              </w:rPr>
              <w:t xml:space="preserve">Dhangadhi Cluster </w:t>
            </w:r>
          </w:p>
        </w:tc>
      </w:tr>
      <w:tr w:rsidR="004B2BF9" w:rsidRPr="005F5B98" w:rsidTr="006B11BF">
        <w:trPr>
          <w:trHeight w:val="906"/>
        </w:trPr>
        <w:tc>
          <w:tcPr>
            <w:tcW w:w="4850" w:type="dxa"/>
          </w:tcPr>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Butwal Sub-metropolitan City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Siddarthanagar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Kapilvastu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Tansen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lastRenderedPageBreak/>
              <w:t xml:space="preserve">Ramgram Municipality  </w:t>
            </w:r>
          </w:p>
        </w:tc>
        <w:tc>
          <w:tcPr>
            <w:tcW w:w="4578" w:type="dxa"/>
          </w:tcPr>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lastRenderedPageBreak/>
              <w:t>Napalgunj Sub-Metropolitan City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Gulariya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Tikapur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t>Dhangadhi Municipality</w:t>
            </w:r>
          </w:p>
          <w:p w:rsidR="004B2BF9" w:rsidRPr="005F5B98" w:rsidRDefault="004B2BF9" w:rsidP="00C8146A">
            <w:pPr>
              <w:pStyle w:val="ListParagraph0"/>
              <w:numPr>
                <w:ilvl w:val="0"/>
                <w:numId w:val="5"/>
              </w:numPr>
              <w:spacing w:line="360" w:lineRule="auto"/>
              <w:rPr>
                <w:rFonts w:ascii="Arial" w:hAnsi="Arial" w:cs="Arial"/>
              </w:rPr>
            </w:pPr>
            <w:r w:rsidRPr="005F5B98">
              <w:rPr>
                <w:rFonts w:ascii="Arial" w:hAnsi="Arial" w:cs="Arial"/>
              </w:rPr>
              <w:lastRenderedPageBreak/>
              <w:t xml:space="preserve">Amargadhi Municipality </w:t>
            </w:r>
          </w:p>
        </w:tc>
      </w:tr>
    </w:tbl>
    <w:p w:rsidR="004B2BF9" w:rsidRPr="005F5B98" w:rsidRDefault="004B2BF9" w:rsidP="00C8146A">
      <w:pPr>
        <w:spacing w:after="0" w:line="360" w:lineRule="auto"/>
        <w:rPr>
          <w:rFonts w:ascii="Arial" w:hAnsi="Arial" w:cs="Arial"/>
          <w:sz w:val="24"/>
          <w:szCs w:val="24"/>
        </w:rPr>
      </w:pPr>
    </w:p>
    <w:p w:rsidR="004B2BF9" w:rsidRPr="005F5B98" w:rsidRDefault="004B2BF9" w:rsidP="00C8146A">
      <w:pPr>
        <w:spacing w:after="0" w:line="360" w:lineRule="auto"/>
        <w:ind w:firstLine="720"/>
        <w:rPr>
          <w:rFonts w:ascii="Arial" w:hAnsi="Arial" w:cs="Arial"/>
          <w:b/>
          <w:caps/>
          <w:color w:val="0070C0"/>
          <w:sz w:val="24"/>
          <w:szCs w:val="24"/>
        </w:rPr>
      </w:pPr>
      <w:r w:rsidRPr="005F5B98">
        <w:rPr>
          <w:rFonts w:ascii="Arial" w:hAnsi="Arial" w:cs="Arial"/>
          <w:b/>
          <w:caps/>
          <w:sz w:val="24"/>
          <w:szCs w:val="24"/>
        </w:rPr>
        <w:t>Activities Done</w:t>
      </w:r>
      <w:r w:rsidRPr="005F5B98">
        <w:rPr>
          <w:rFonts w:ascii="Arial" w:hAnsi="Arial" w:cs="Arial"/>
          <w:b/>
          <w:caps/>
          <w:color w:val="0070C0"/>
          <w:sz w:val="24"/>
          <w:szCs w:val="24"/>
        </w:rPr>
        <w:t xml:space="preserve">  </w:t>
      </w:r>
    </w:p>
    <w:p w:rsidR="004B2BF9" w:rsidRPr="005F5B98" w:rsidRDefault="00193461" w:rsidP="00C8146A">
      <w:pPr>
        <w:spacing w:after="0" w:line="360" w:lineRule="auto"/>
        <w:rPr>
          <w:rFonts w:ascii="Arial" w:hAnsi="Arial" w:cs="Arial"/>
          <w:b/>
          <w:caps/>
          <w:color w:val="0070C0"/>
          <w:sz w:val="24"/>
          <w:szCs w:val="24"/>
        </w:rPr>
      </w:pPr>
      <w:r w:rsidRPr="005F5B98">
        <w:rPr>
          <w:rFonts w:ascii="Arial" w:hAnsi="Arial" w:cs="Arial"/>
          <w:b/>
          <w:caps/>
          <w:color w:val="0070C0"/>
          <w:sz w:val="24"/>
          <w:szCs w:val="24"/>
        </w:rPr>
        <w:tab/>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sz w:val="24"/>
          <w:szCs w:val="24"/>
        </w:rPr>
        <w:t>Freedom Forum executed the programs focused on increasing demand for, as well as supply of information in the selected municipalities. The major activities were;</w:t>
      </w:r>
    </w:p>
    <w:p w:rsidR="004B2BF9" w:rsidRPr="005F5B98" w:rsidRDefault="004B2BF9" w:rsidP="00C8146A">
      <w:pPr>
        <w:pStyle w:val="ListParagraph0"/>
        <w:numPr>
          <w:ilvl w:val="0"/>
          <w:numId w:val="6"/>
        </w:numPr>
        <w:spacing w:line="360" w:lineRule="auto"/>
        <w:ind w:left="1200"/>
        <w:rPr>
          <w:rFonts w:ascii="Arial" w:hAnsi="Arial" w:cs="Arial"/>
        </w:rPr>
      </w:pPr>
      <w:r w:rsidRPr="005F5B98">
        <w:rPr>
          <w:rFonts w:ascii="Arial" w:hAnsi="Arial" w:cs="Arial"/>
        </w:rPr>
        <w:t>20 trainings on use of RTI to promote municipal governance, one each for twenty municipalities' officials, political party representatives and civil society representatives</w:t>
      </w:r>
    </w:p>
    <w:p w:rsidR="004B2BF9" w:rsidRPr="005F5B98" w:rsidRDefault="004B2BF9" w:rsidP="00C8146A">
      <w:pPr>
        <w:pStyle w:val="ListParagraph0"/>
        <w:numPr>
          <w:ilvl w:val="0"/>
          <w:numId w:val="6"/>
        </w:numPr>
        <w:spacing w:line="360" w:lineRule="auto"/>
        <w:ind w:left="1200"/>
        <w:rPr>
          <w:rFonts w:ascii="Arial" w:hAnsi="Arial" w:cs="Arial"/>
        </w:rPr>
      </w:pPr>
      <w:r w:rsidRPr="005F5B98">
        <w:rPr>
          <w:rFonts w:ascii="Arial" w:hAnsi="Arial" w:cs="Arial"/>
        </w:rPr>
        <w:t xml:space="preserve">Training cum workshop on Media Communication (MC) to 20 Journalists and 20 Information Officers representing project-implemented municipalities  </w:t>
      </w:r>
    </w:p>
    <w:p w:rsidR="004B2BF9" w:rsidRPr="005F5B98" w:rsidRDefault="004B2BF9" w:rsidP="00C8146A">
      <w:pPr>
        <w:pStyle w:val="ListParagraph0"/>
        <w:numPr>
          <w:ilvl w:val="0"/>
          <w:numId w:val="6"/>
        </w:numPr>
        <w:spacing w:line="360" w:lineRule="auto"/>
        <w:ind w:left="1200"/>
        <w:rPr>
          <w:rFonts w:ascii="Arial" w:hAnsi="Arial" w:cs="Arial"/>
        </w:rPr>
      </w:pPr>
      <w:r w:rsidRPr="005F5B98">
        <w:rPr>
          <w:rFonts w:ascii="Arial" w:hAnsi="Arial" w:cs="Arial"/>
        </w:rPr>
        <w:t xml:space="preserve">Two slots of trainings to youths on use of RTI </w:t>
      </w:r>
    </w:p>
    <w:p w:rsidR="004B2BF9" w:rsidRPr="005F5B98" w:rsidRDefault="004B2BF9" w:rsidP="00C8146A">
      <w:pPr>
        <w:pStyle w:val="ListParagraph0"/>
        <w:numPr>
          <w:ilvl w:val="0"/>
          <w:numId w:val="6"/>
        </w:numPr>
        <w:spacing w:line="360" w:lineRule="auto"/>
        <w:ind w:left="1200"/>
        <w:rPr>
          <w:rFonts w:ascii="Arial" w:hAnsi="Arial" w:cs="Arial"/>
        </w:rPr>
      </w:pPr>
      <w:r w:rsidRPr="005F5B98">
        <w:rPr>
          <w:rFonts w:ascii="Arial" w:hAnsi="Arial" w:cs="Arial"/>
        </w:rPr>
        <w:t>Monitoring, Tracking and Assessment of the initiative</w:t>
      </w:r>
    </w:p>
    <w:p w:rsidR="0031409E" w:rsidRPr="005F5B98" w:rsidRDefault="004B2BF9" w:rsidP="00C8146A">
      <w:pPr>
        <w:spacing w:after="0" w:line="360" w:lineRule="auto"/>
        <w:ind w:left="420" w:firstLine="300"/>
        <w:rPr>
          <w:rFonts w:ascii="Arial" w:hAnsi="Arial" w:cs="Arial"/>
          <w:b/>
          <w:caps/>
          <w:sz w:val="24"/>
          <w:szCs w:val="24"/>
        </w:rPr>
      </w:pPr>
      <w:r w:rsidRPr="005F5B98">
        <w:rPr>
          <w:rFonts w:ascii="Arial" w:hAnsi="Arial" w:cs="Arial"/>
          <w:b/>
          <w:caps/>
          <w:sz w:val="24"/>
          <w:szCs w:val="24"/>
        </w:rPr>
        <w:t xml:space="preserve">Training Outcomes </w:t>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sz w:val="24"/>
          <w:szCs w:val="24"/>
        </w:rPr>
        <w:t xml:space="preserve">The expected outcomes of the training as set by Freedom Forum were as follows. </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Improved flow of all kinds of information at the municipalities</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Enhanced demand side of Right to Information</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 xml:space="preserve">Improved record management and in house flow of information. </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Timely update and improved status of proactive disclosure of information built</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Conducive environment prepared for citizens engagement in the development process through better disclosure of fiscal and program related information</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Political parties and their cadre involved in promoting access to information at municipality competitively</w:t>
      </w:r>
    </w:p>
    <w:p w:rsidR="004B2BF9" w:rsidRPr="005F5B98" w:rsidRDefault="004B2BF9" w:rsidP="00C8146A">
      <w:pPr>
        <w:pStyle w:val="ListParagraph0"/>
        <w:numPr>
          <w:ilvl w:val="0"/>
          <w:numId w:val="7"/>
        </w:numPr>
        <w:spacing w:line="360" w:lineRule="auto"/>
        <w:ind w:left="1140"/>
        <w:rPr>
          <w:rFonts w:ascii="Arial" w:hAnsi="Arial" w:cs="Arial"/>
        </w:rPr>
      </w:pPr>
      <w:r w:rsidRPr="005F5B98">
        <w:rPr>
          <w:rFonts w:ascii="Arial" w:hAnsi="Arial" w:cs="Arial"/>
        </w:rPr>
        <w:t xml:space="preserve">Asymmetry among different stakeholders regarding access to fiscal information reduced  </w:t>
      </w:r>
    </w:p>
    <w:p w:rsidR="004B2BF9" w:rsidRPr="005F5B98" w:rsidRDefault="004B2BF9" w:rsidP="00C8146A">
      <w:pPr>
        <w:spacing w:after="0" w:line="360" w:lineRule="auto"/>
        <w:ind w:left="420" w:firstLine="300"/>
        <w:rPr>
          <w:rFonts w:ascii="Arial" w:hAnsi="Arial" w:cs="Arial"/>
          <w:b/>
          <w:caps/>
          <w:sz w:val="24"/>
          <w:szCs w:val="24"/>
        </w:rPr>
      </w:pPr>
      <w:r w:rsidRPr="005F5B98">
        <w:rPr>
          <w:rFonts w:ascii="Arial" w:hAnsi="Arial" w:cs="Arial"/>
          <w:b/>
          <w:caps/>
          <w:sz w:val="24"/>
          <w:szCs w:val="24"/>
        </w:rPr>
        <w:t xml:space="preserve">Training Dates and Participation </w:t>
      </w:r>
    </w:p>
    <w:p w:rsidR="004B2BF9" w:rsidRPr="005F5B98" w:rsidRDefault="004B2BF9" w:rsidP="00C8146A">
      <w:pPr>
        <w:spacing w:after="0" w:line="360" w:lineRule="auto"/>
        <w:ind w:left="720"/>
        <w:rPr>
          <w:rFonts w:ascii="Arial" w:hAnsi="Arial" w:cs="Arial"/>
          <w:sz w:val="24"/>
          <w:szCs w:val="24"/>
        </w:rPr>
      </w:pPr>
      <w:r w:rsidRPr="005F5B98">
        <w:rPr>
          <w:rFonts w:ascii="Arial" w:hAnsi="Arial" w:cs="Arial"/>
          <w:sz w:val="24"/>
          <w:szCs w:val="24"/>
        </w:rPr>
        <w:t xml:space="preserve">Trainings on Right to information were delivered in at all municipalities during August 2014-January 2015. The political parties representing the board meeting of the municipalities, senior officials of the municipalities including Executive </w:t>
      </w:r>
      <w:r w:rsidRPr="005F5B98">
        <w:rPr>
          <w:rFonts w:ascii="Arial" w:hAnsi="Arial" w:cs="Arial"/>
          <w:sz w:val="24"/>
          <w:szCs w:val="24"/>
        </w:rPr>
        <w:lastRenderedPageBreak/>
        <w:t xml:space="preserve">Officer and representatives of civil society organizations and journalists had participated in the two-day training. Dates and participation of each slot of training is presented in the tabular form below. </w:t>
      </w:r>
    </w:p>
    <w:tbl>
      <w:tblPr>
        <w:tblW w:w="8308" w:type="dxa"/>
        <w:jc w:val="center"/>
        <w:tblInd w:w="513" w:type="dxa"/>
        <w:tblLook w:val="04A0" w:firstRow="1" w:lastRow="0" w:firstColumn="1" w:lastColumn="0" w:noHBand="0" w:noVBand="1"/>
      </w:tblPr>
      <w:tblGrid>
        <w:gridCol w:w="1868"/>
        <w:gridCol w:w="1308"/>
        <w:gridCol w:w="2071"/>
        <w:gridCol w:w="1070"/>
        <w:gridCol w:w="1163"/>
        <w:gridCol w:w="828"/>
      </w:tblGrid>
      <w:tr w:rsidR="004B2BF9" w:rsidRPr="005F5B98" w:rsidTr="00193461">
        <w:trPr>
          <w:trHeight w:val="330"/>
          <w:jc w:val="center"/>
        </w:trPr>
        <w:tc>
          <w:tcPr>
            <w:tcW w:w="1868" w:type="dxa"/>
            <w:vMerge w:val="restart"/>
            <w:tcBorders>
              <w:top w:val="single" w:sz="8" w:space="0" w:color="000000"/>
              <w:left w:val="single" w:sz="8" w:space="0" w:color="000000"/>
              <w:bottom w:val="single" w:sz="8" w:space="0" w:color="000000"/>
              <w:right w:val="single" w:sz="8" w:space="0" w:color="auto"/>
            </w:tcBorders>
            <w:shd w:val="clear" w:color="000000" w:fill="92D05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 xml:space="preserve">Municipality </w:t>
            </w:r>
          </w:p>
        </w:tc>
        <w:tc>
          <w:tcPr>
            <w:tcW w:w="1308" w:type="dxa"/>
            <w:vMerge w:val="restart"/>
            <w:tcBorders>
              <w:top w:val="single" w:sz="8" w:space="0" w:color="000000"/>
              <w:left w:val="single" w:sz="8" w:space="0" w:color="auto"/>
              <w:bottom w:val="single" w:sz="8" w:space="0" w:color="000000"/>
              <w:right w:val="single" w:sz="8" w:space="0" w:color="000000"/>
            </w:tcBorders>
            <w:shd w:val="clear" w:color="000000" w:fill="92D05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Training Dates </w:t>
            </w:r>
          </w:p>
        </w:tc>
        <w:tc>
          <w:tcPr>
            <w:tcW w:w="5132" w:type="dxa"/>
            <w:gridSpan w:val="4"/>
            <w:tcBorders>
              <w:top w:val="single" w:sz="8" w:space="0" w:color="000000"/>
              <w:left w:val="nil"/>
              <w:bottom w:val="single" w:sz="8" w:space="0" w:color="auto"/>
              <w:right w:val="single" w:sz="8" w:space="0" w:color="000000"/>
            </w:tcBorders>
            <w:shd w:val="clear" w:color="000000" w:fill="92D05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Participation</w:t>
            </w:r>
          </w:p>
        </w:tc>
      </w:tr>
      <w:tr w:rsidR="004B2BF9" w:rsidRPr="005F5B98" w:rsidTr="00193461">
        <w:trPr>
          <w:trHeight w:val="540"/>
          <w:jc w:val="center"/>
        </w:trPr>
        <w:tc>
          <w:tcPr>
            <w:tcW w:w="1868" w:type="dxa"/>
            <w:vMerge/>
            <w:tcBorders>
              <w:top w:val="single" w:sz="8" w:space="0" w:color="000000"/>
              <w:left w:val="single" w:sz="8" w:space="0" w:color="000000"/>
              <w:bottom w:val="single" w:sz="8" w:space="0" w:color="000000"/>
              <w:right w:val="single" w:sz="8" w:space="0" w:color="auto"/>
            </w:tcBorders>
            <w:vAlign w:val="center"/>
            <w:hideMark/>
          </w:tcPr>
          <w:p w:rsidR="004B2BF9" w:rsidRPr="005F5B98" w:rsidRDefault="004B2BF9" w:rsidP="00C8146A">
            <w:pPr>
              <w:spacing w:after="0" w:line="360" w:lineRule="auto"/>
              <w:rPr>
                <w:rFonts w:ascii="Arial" w:hAnsi="Arial" w:cs="Arial"/>
                <w:b/>
                <w:bCs/>
                <w:color w:val="000000"/>
                <w:sz w:val="24"/>
                <w:szCs w:val="24"/>
              </w:rPr>
            </w:pPr>
          </w:p>
        </w:tc>
        <w:tc>
          <w:tcPr>
            <w:tcW w:w="1308" w:type="dxa"/>
            <w:vMerge/>
            <w:tcBorders>
              <w:top w:val="single" w:sz="8" w:space="0" w:color="000000"/>
              <w:left w:val="single" w:sz="8" w:space="0" w:color="auto"/>
              <w:bottom w:val="single" w:sz="8" w:space="0" w:color="000000"/>
              <w:right w:val="single" w:sz="8" w:space="0" w:color="000000"/>
            </w:tcBorders>
            <w:vAlign w:val="center"/>
            <w:hideMark/>
          </w:tcPr>
          <w:p w:rsidR="004B2BF9" w:rsidRPr="005F5B98" w:rsidRDefault="004B2BF9" w:rsidP="00C8146A">
            <w:pPr>
              <w:spacing w:after="0" w:line="360" w:lineRule="auto"/>
              <w:rPr>
                <w:rFonts w:ascii="Arial" w:hAnsi="Arial" w:cs="Arial"/>
                <w:color w:val="000000"/>
                <w:sz w:val="24"/>
                <w:szCs w:val="24"/>
              </w:rPr>
            </w:pPr>
          </w:p>
        </w:tc>
        <w:tc>
          <w:tcPr>
            <w:tcW w:w="2071" w:type="dxa"/>
            <w:tcBorders>
              <w:top w:val="nil"/>
              <w:left w:val="nil"/>
              <w:bottom w:val="single" w:sz="8" w:space="0" w:color="000000"/>
              <w:right w:val="single" w:sz="8" w:space="0" w:color="000000"/>
            </w:tcBorders>
            <w:shd w:val="clear" w:color="000000" w:fill="92D05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 xml:space="preserve">Political Party Representatives </w:t>
            </w:r>
          </w:p>
        </w:tc>
        <w:tc>
          <w:tcPr>
            <w:tcW w:w="1070" w:type="dxa"/>
            <w:tcBorders>
              <w:top w:val="nil"/>
              <w:left w:val="nil"/>
              <w:bottom w:val="single" w:sz="8" w:space="0" w:color="000000"/>
              <w:right w:val="single" w:sz="8" w:space="0" w:color="000000"/>
            </w:tcBorders>
            <w:shd w:val="clear" w:color="000000" w:fill="92D05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 xml:space="preserve">Civil Society </w:t>
            </w:r>
          </w:p>
        </w:tc>
        <w:tc>
          <w:tcPr>
            <w:tcW w:w="1163" w:type="dxa"/>
            <w:tcBorders>
              <w:top w:val="nil"/>
              <w:left w:val="nil"/>
              <w:bottom w:val="single" w:sz="8" w:space="0" w:color="000000"/>
              <w:right w:val="single" w:sz="8" w:space="0" w:color="000000"/>
            </w:tcBorders>
            <w:shd w:val="clear" w:color="000000" w:fill="92D05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Officials</w:t>
            </w:r>
          </w:p>
        </w:tc>
        <w:tc>
          <w:tcPr>
            <w:tcW w:w="828" w:type="dxa"/>
            <w:tcBorders>
              <w:top w:val="nil"/>
              <w:left w:val="nil"/>
              <w:bottom w:val="single" w:sz="8" w:space="0" w:color="000000"/>
              <w:right w:val="single" w:sz="8" w:space="0" w:color="000000"/>
            </w:tcBorders>
            <w:shd w:val="clear" w:color="000000" w:fill="92D05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Total</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Malangawa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5-6 Aug.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9</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27</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Gaur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7-8 Aug.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36</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Kalaiya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6-7 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18</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12</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45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Hetauda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17-18 Jan. 2015</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17</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38</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Bharatpur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8-9 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5</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Baglung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20-21 Aug.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9</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27</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Waling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6-7 Nov.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24</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40</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Lekhnath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22-23 Aug.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13</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30</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Pokhara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24-25 Aug.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5</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16</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5</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26</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Putalibajar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8-9 Nov.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9</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13</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30</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Tansen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23-24 </w:t>
            </w:r>
            <w:r w:rsidRPr="005F5B98">
              <w:rPr>
                <w:rFonts w:ascii="Arial" w:hAnsi="Arial" w:cs="Arial"/>
                <w:color w:val="000000"/>
                <w:sz w:val="24"/>
                <w:szCs w:val="24"/>
              </w:rPr>
              <w:lastRenderedPageBreak/>
              <w:t>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lastRenderedPageBreak/>
              <w:t>8</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25</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44</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lastRenderedPageBreak/>
              <w:t xml:space="preserve">Kapilvastu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23-24 Sept.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16</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17</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39</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Siddarthanagar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28-29 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10</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10</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Butwal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25-26 Dec.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8</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12</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5</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Ramgram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21-22 Sept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9</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30</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Nepalgunj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15-16 Dec.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14</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17</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42</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Gulariya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13-14 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18</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12</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15</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45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Tikapur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13-14 Dec.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13</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26</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Dhangadhi </w:t>
            </w:r>
          </w:p>
        </w:tc>
        <w:tc>
          <w:tcPr>
            <w:tcW w:w="130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11-12 Dec 2014</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21</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7</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35</w:t>
            </w:r>
          </w:p>
        </w:tc>
      </w:tr>
      <w:tr w:rsidR="004B2BF9" w:rsidRPr="005F5B98" w:rsidTr="00193461">
        <w:trPr>
          <w:trHeight w:val="330"/>
          <w:jc w:val="center"/>
        </w:trPr>
        <w:tc>
          <w:tcPr>
            <w:tcW w:w="1868" w:type="dxa"/>
            <w:tcBorders>
              <w:top w:val="nil"/>
              <w:left w:val="single" w:sz="8" w:space="0" w:color="000000"/>
              <w:bottom w:val="single" w:sz="8" w:space="0" w:color="000000"/>
              <w:right w:val="single" w:sz="8" w:space="0" w:color="auto"/>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 xml:space="preserve">Amargadhi </w:t>
            </w:r>
          </w:p>
        </w:tc>
        <w:tc>
          <w:tcPr>
            <w:tcW w:w="130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18-19 Dec. 2014</w:t>
            </w:r>
          </w:p>
        </w:tc>
        <w:tc>
          <w:tcPr>
            <w:tcW w:w="2071"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1070"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16</w:t>
            </w:r>
          </w:p>
        </w:tc>
        <w:tc>
          <w:tcPr>
            <w:tcW w:w="1163"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6</w:t>
            </w:r>
          </w:p>
        </w:tc>
        <w:tc>
          <w:tcPr>
            <w:tcW w:w="828" w:type="dxa"/>
            <w:tcBorders>
              <w:top w:val="nil"/>
              <w:left w:val="nil"/>
              <w:bottom w:val="single" w:sz="8" w:space="0" w:color="000000"/>
              <w:right w:val="single" w:sz="8" w:space="0" w:color="000000"/>
            </w:tcBorders>
            <w:shd w:val="clear" w:color="000000" w:fill="EDEAF0"/>
            <w:hideMark/>
          </w:tcPr>
          <w:p w:rsidR="004B2BF9" w:rsidRPr="005F5B98" w:rsidRDefault="004B2BF9" w:rsidP="00C8146A">
            <w:pPr>
              <w:spacing w:after="0" w:line="360" w:lineRule="auto"/>
              <w:rPr>
                <w:rFonts w:ascii="Arial" w:hAnsi="Arial" w:cs="Arial"/>
                <w:color w:val="000000"/>
                <w:sz w:val="24"/>
                <w:szCs w:val="24"/>
              </w:rPr>
            </w:pPr>
            <w:r w:rsidRPr="005F5B98">
              <w:rPr>
                <w:rFonts w:ascii="Arial" w:hAnsi="Arial" w:cs="Arial"/>
                <w:color w:val="000000"/>
                <w:sz w:val="24"/>
                <w:szCs w:val="24"/>
              </w:rPr>
              <w:t>28</w:t>
            </w:r>
          </w:p>
        </w:tc>
      </w:tr>
      <w:tr w:rsidR="004B2BF9" w:rsidRPr="005F5B98" w:rsidTr="00193461">
        <w:trPr>
          <w:trHeight w:val="330"/>
          <w:jc w:val="center"/>
        </w:trPr>
        <w:tc>
          <w:tcPr>
            <w:tcW w:w="3176" w:type="dxa"/>
            <w:gridSpan w:val="2"/>
            <w:tcBorders>
              <w:top w:val="single" w:sz="8" w:space="0" w:color="000000"/>
              <w:left w:val="single" w:sz="8" w:space="0" w:color="000000"/>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 xml:space="preserve">Total </w:t>
            </w:r>
          </w:p>
        </w:tc>
        <w:tc>
          <w:tcPr>
            <w:tcW w:w="2071"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229</w:t>
            </w:r>
          </w:p>
        </w:tc>
        <w:tc>
          <w:tcPr>
            <w:tcW w:w="1070"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277</w:t>
            </w:r>
          </w:p>
        </w:tc>
        <w:tc>
          <w:tcPr>
            <w:tcW w:w="1163"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177</w:t>
            </w:r>
          </w:p>
        </w:tc>
        <w:tc>
          <w:tcPr>
            <w:tcW w:w="828" w:type="dxa"/>
            <w:tcBorders>
              <w:top w:val="nil"/>
              <w:left w:val="nil"/>
              <w:bottom w:val="single" w:sz="8" w:space="0" w:color="000000"/>
              <w:right w:val="single" w:sz="8" w:space="0" w:color="000000"/>
            </w:tcBorders>
            <w:shd w:val="clear" w:color="000000" w:fill="D8D3E0"/>
            <w:hideMark/>
          </w:tcPr>
          <w:p w:rsidR="004B2BF9" w:rsidRPr="005F5B98" w:rsidRDefault="004B2BF9" w:rsidP="00C8146A">
            <w:pPr>
              <w:spacing w:after="0" w:line="360" w:lineRule="auto"/>
              <w:rPr>
                <w:rFonts w:ascii="Arial" w:hAnsi="Arial" w:cs="Arial"/>
                <w:b/>
                <w:bCs/>
                <w:color w:val="000000"/>
                <w:sz w:val="24"/>
                <w:szCs w:val="24"/>
              </w:rPr>
            </w:pPr>
            <w:r w:rsidRPr="005F5B98">
              <w:rPr>
                <w:rFonts w:ascii="Arial" w:hAnsi="Arial" w:cs="Arial"/>
                <w:b/>
                <w:bCs/>
                <w:color w:val="000000"/>
                <w:sz w:val="24"/>
                <w:szCs w:val="24"/>
              </w:rPr>
              <w:t>683</w:t>
            </w:r>
          </w:p>
        </w:tc>
      </w:tr>
    </w:tbl>
    <w:p w:rsidR="004B2BF9" w:rsidRPr="005F5B98" w:rsidRDefault="004B2BF9" w:rsidP="00C8146A">
      <w:pPr>
        <w:spacing w:after="0" w:line="360" w:lineRule="auto"/>
        <w:ind w:left="420"/>
        <w:rPr>
          <w:rFonts w:ascii="Arial" w:hAnsi="Arial" w:cs="Arial"/>
          <w:sz w:val="24"/>
          <w:szCs w:val="24"/>
        </w:rPr>
      </w:pPr>
    </w:p>
    <w:p w:rsidR="004B2BF9" w:rsidRPr="005F5B98" w:rsidRDefault="004B2BF9" w:rsidP="00C8146A">
      <w:pPr>
        <w:spacing w:after="0" w:line="360" w:lineRule="auto"/>
        <w:ind w:left="420"/>
        <w:rPr>
          <w:rFonts w:ascii="Arial" w:hAnsi="Arial" w:cs="Arial"/>
          <w:sz w:val="24"/>
          <w:szCs w:val="24"/>
        </w:rPr>
      </w:pPr>
      <w:r w:rsidRPr="005F5B98">
        <w:rPr>
          <w:rFonts w:ascii="Arial" w:hAnsi="Arial" w:cs="Arial"/>
          <w:sz w:val="24"/>
          <w:szCs w:val="24"/>
        </w:rPr>
        <w:lastRenderedPageBreak/>
        <w:t xml:space="preserve">The score of participants planned for the trainings was 645 including 30-35 from each municipality based on number of political parties representing the board meetings of concerned municipalities. FF had asked all the municipalities for ensuring participation of at least 6 senior officials including Executive Officer, Information Officer, Account Officer, Administration Officer and Planning Officer in the training with flexibility to accommodate more officers. The participation of each group is presented in the chart below; </w:t>
      </w:r>
    </w:p>
    <w:p w:rsidR="004B2BF9" w:rsidRPr="005F5B98" w:rsidRDefault="004B2BF9" w:rsidP="00C8146A">
      <w:pPr>
        <w:spacing w:after="0" w:line="360" w:lineRule="auto"/>
        <w:ind w:left="420"/>
        <w:rPr>
          <w:rFonts w:ascii="Arial" w:hAnsi="Arial" w:cs="Arial"/>
          <w:b/>
          <w:caps/>
          <w:sz w:val="24"/>
          <w:szCs w:val="24"/>
        </w:rPr>
      </w:pPr>
      <w:r w:rsidRPr="005F5B98">
        <w:rPr>
          <w:rFonts w:ascii="Arial" w:hAnsi="Arial" w:cs="Arial"/>
          <w:b/>
          <w:caps/>
          <w:sz w:val="24"/>
          <w:szCs w:val="24"/>
        </w:rPr>
        <w:t xml:space="preserve">Achievements </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Helped build common understanding between information officers and journalists about RTI</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Established functional relation between journalists performing the role of making people well informed and  information officers obliged to update and disseminate information to the people</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 xml:space="preserve">Improved skill of information officers to effectively disseminate the information subjected to proactive disclosure through media </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Provided skills to journalists to use information proactively disclosed by municipalities as per the RTI Act 2007 for their news report.</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 xml:space="preserve">Encouraged both sides to use media as a tool for proactive disclosure of information </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Reduced information asymmetry through joint effort of information officers and journalists</w:t>
      </w:r>
    </w:p>
    <w:p w:rsidR="004B2BF9" w:rsidRPr="005F5B98" w:rsidRDefault="004B2BF9" w:rsidP="00C8146A">
      <w:pPr>
        <w:pStyle w:val="ListParagraph0"/>
        <w:numPr>
          <w:ilvl w:val="0"/>
          <w:numId w:val="8"/>
        </w:numPr>
        <w:spacing w:line="360" w:lineRule="auto"/>
        <w:ind w:left="1140"/>
        <w:rPr>
          <w:rFonts w:ascii="Arial" w:hAnsi="Arial" w:cs="Arial"/>
        </w:rPr>
      </w:pPr>
      <w:r w:rsidRPr="005F5B98">
        <w:rPr>
          <w:rFonts w:ascii="Arial" w:hAnsi="Arial" w:cs="Arial"/>
        </w:rPr>
        <w:t xml:space="preserve">Built enabling environment for meaningful public participation in the budget process through improved access to information. </w:t>
      </w:r>
    </w:p>
    <w:p w:rsidR="00CE32D5" w:rsidRPr="005F5B98" w:rsidRDefault="00CE32D5" w:rsidP="00C8146A">
      <w:pPr>
        <w:pStyle w:val="BodyText"/>
        <w:spacing w:after="0" w:line="360" w:lineRule="auto"/>
        <w:ind w:left="420" w:firstLine="300"/>
        <w:rPr>
          <w:rFonts w:ascii="Arial" w:hAnsi="Arial" w:cs="Arial"/>
          <w:b/>
          <w:caps/>
          <w:sz w:val="24"/>
          <w:szCs w:val="24"/>
        </w:rPr>
      </w:pPr>
    </w:p>
    <w:p w:rsidR="00CE32D5" w:rsidRPr="005F5B98" w:rsidRDefault="00CE32D5" w:rsidP="00C8146A">
      <w:pPr>
        <w:spacing w:after="0" w:line="360" w:lineRule="auto"/>
        <w:ind w:left="720"/>
        <w:jc w:val="both"/>
        <w:rPr>
          <w:rFonts w:ascii="Arial" w:hAnsi="Arial" w:cs="Arial"/>
          <w:bCs/>
          <w:sz w:val="28"/>
          <w:szCs w:val="28"/>
        </w:rPr>
      </w:pPr>
      <w:r w:rsidRPr="005F5B98">
        <w:rPr>
          <w:rFonts w:ascii="Arial" w:hAnsi="Arial" w:cs="Arial"/>
          <w:b/>
          <w:bCs/>
          <w:smallCaps/>
          <w:sz w:val="28"/>
          <w:szCs w:val="28"/>
        </w:rPr>
        <w:t>Project Name:</w:t>
      </w:r>
      <w:r w:rsidRPr="005F5B98">
        <w:rPr>
          <w:rFonts w:ascii="Arial" w:hAnsi="Arial" w:cs="Arial"/>
          <w:b/>
          <w:bCs/>
          <w:sz w:val="28"/>
          <w:szCs w:val="28"/>
        </w:rPr>
        <w:t xml:space="preserve"> </w:t>
      </w:r>
      <w:r w:rsidRPr="005F5B98">
        <w:rPr>
          <w:rFonts w:ascii="Arial" w:hAnsi="Arial" w:cs="Arial"/>
          <w:bCs/>
          <w:sz w:val="28"/>
          <w:szCs w:val="28"/>
        </w:rPr>
        <w:t>Support for Accountable National Institutions for Citizen’s Access to RTI</w:t>
      </w:r>
    </w:p>
    <w:p w:rsidR="00CE32D5" w:rsidRPr="005F5B98" w:rsidRDefault="00CE32D5" w:rsidP="00C8146A">
      <w:pPr>
        <w:spacing w:after="0" w:line="360" w:lineRule="auto"/>
        <w:ind w:left="720"/>
        <w:jc w:val="both"/>
        <w:rPr>
          <w:rFonts w:ascii="Arial" w:hAnsi="Arial" w:cs="Arial"/>
          <w:b/>
          <w:bCs/>
          <w:smallCaps/>
          <w:sz w:val="28"/>
          <w:szCs w:val="28"/>
        </w:rPr>
      </w:pPr>
      <w:r w:rsidRPr="005F5B98">
        <w:rPr>
          <w:rFonts w:ascii="Arial" w:hAnsi="Arial" w:cs="Arial"/>
          <w:b/>
          <w:bCs/>
          <w:smallCaps/>
          <w:sz w:val="28"/>
          <w:szCs w:val="28"/>
        </w:rPr>
        <w:t>Project Objectives:</w:t>
      </w:r>
    </w:p>
    <w:p w:rsidR="00CE32D5" w:rsidRPr="005F5B98" w:rsidRDefault="00CE32D5" w:rsidP="00C8146A">
      <w:pPr>
        <w:numPr>
          <w:ilvl w:val="0"/>
          <w:numId w:val="42"/>
        </w:numPr>
        <w:spacing w:after="0" w:line="360" w:lineRule="auto"/>
        <w:ind w:left="1530"/>
        <w:jc w:val="both"/>
        <w:rPr>
          <w:rFonts w:ascii="Arial" w:hAnsi="Arial" w:cs="Arial"/>
          <w:bCs/>
          <w:sz w:val="30"/>
        </w:rPr>
      </w:pPr>
      <w:r w:rsidRPr="005F5B98">
        <w:rPr>
          <w:rFonts w:ascii="Arial" w:hAnsi="Arial" w:cs="Arial"/>
          <w:bCs/>
          <w:sz w:val="30"/>
        </w:rPr>
        <w:t>To enhance the awareness at local level regarding the meaning and importance of Right to Information;</w:t>
      </w:r>
    </w:p>
    <w:p w:rsidR="00CE32D5" w:rsidRPr="005F5B98" w:rsidRDefault="00CE32D5" w:rsidP="00C8146A">
      <w:pPr>
        <w:numPr>
          <w:ilvl w:val="0"/>
          <w:numId w:val="42"/>
        </w:numPr>
        <w:spacing w:after="0" w:line="360" w:lineRule="auto"/>
        <w:ind w:left="1440" w:hanging="270"/>
        <w:jc w:val="both"/>
        <w:rPr>
          <w:rFonts w:ascii="Arial" w:hAnsi="Arial" w:cs="Arial"/>
          <w:bCs/>
          <w:sz w:val="30"/>
        </w:rPr>
      </w:pPr>
      <w:r w:rsidRPr="005F5B98">
        <w:rPr>
          <w:rFonts w:ascii="Arial" w:hAnsi="Arial" w:cs="Arial"/>
          <w:bCs/>
          <w:sz w:val="30"/>
        </w:rPr>
        <w:lastRenderedPageBreak/>
        <w:t>To enhance the capacity of public agencies and their officials regarding the regulation of Right to Information laws;</w:t>
      </w:r>
    </w:p>
    <w:p w:rsidR="00CE32D5" w:rsidRPr="005F5B98" w:rsidRDefault="00CE32D5" w:rsidP="00C8146A">
      <w:pPr>
        <w:numPr>
          <w:ilvl w:val="0"/>
          <w:numId w:val="42"/>
        </w:numPr>
        <w:spacing w:after="0" w:line="360" w:lineRule="auto"/>
        <w:ind w:left="1530"/>
        <w:jc w:val="both"/>
        <w:rPr>
          <w:rFonts w:ascii="Arial" w:hAnsi="Arial" w:cs="Arial"/>
          <w:bCs/>
          <w:sz w:val="30"/>
        </w:rPr>
      </w:pPr>
      <w:r w:rsidRPr="005F5B98">
        <w:rPr>
          <w:rFonts w:ascii="Arial" w:hAnsi="Arial" w:cs="Arial"/>
          <w:bCs/>
          <w:sz w:val="30"/>
        </w:rPr>
        <w:t>To increase the practical usage of Right to Information in district and local level;</w:t>
      </w:r>
    </w:p>
    <w:p w:rsidR="00CE32D5" w:rsidRPr="005F5B98" w:rsidRDefault="00CE32D5" w:rsidP="00C8146A">
      <w:pPr>
        <w:numPr>
          <w:ilvl w:val="0"/>
          <w:numId w:val="42"/>
        </w:numPr>
        <w:spacing w:after="0" w:line="360" w:lineRule="auto"/>
        <w:ind w:left="1530" w:hanging="270"/>
        <w:jc w:val="both"/>
        <w:rPr>
          <w:rFonts w:ascii="Arial" w:hAnsi="Arial" w:cs="Arial"/>
          <w:bCs/>
          <w:sz w:val="30"/>
        </w:rPr>
      </w:pPr>
      <w:r w:rsidRPr="005F5B98">
        <w:rPr>
          <w:rFonts w:ascii="Arial" w:hAnsi="Arial" w:cs="Arial"/>
          <w:bCs/>
          <w:sz w:val="30"/>
        </w:rPr>
        <w:t xml:space="preserve">To develop various public agencies (especially different Village Development Committee (VDC) offices) into "Right to Information Friendly" offices. </w:t>
      </w:r>
    </w:p>
    <w:p w:rsidR="00CE32D5" w:rsidRPr="005F5B98" w:rsidRDefault="00CE32D5" w:rsidP="00C8146A">
      <w:pPr>
        <w:spacing w:after="0" w:line="360" w:lineRule="auto"/>
        <w:ind w:left="720"/>
        <w:jc w:val="both"/>
        <w:rPr>
          <w:rFonts w:ascii="Arial" w:hAnsi="Arial" w:cs="Arial"/>
          <w:b/>
          <w:bCs/>
          <w:smallCaps/>
          <w:sz w:val="28"/>
          <w:szCs w:val="28"/>
        </w:rPr>
      </w:pPr>
      <w:r w:rsidRPr="005F5B98">
        <w:rPr>
          <w:rFonts w:ascii="Arial" w:hAnsi="Arial" w:cs="Arial"/>
          <w:b/>
          <w:bCs/>
          <w:smallCaps/>
          <w:sz w:val="28"/>
          <w:szCs w:val="28"/>
        </w:rPr>
        <w:t>Strategic Partner CSOS:</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Integrated Development Forum (IDF), Jhapa,</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 xml:space="preserve">Yuwa Sarokar Abhiyan (YSA), Bara, </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 xml:space="preserve">Vijay Development Resource Center-Nepal (VDRC), Nawalparasi, </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 xml:space="preserve">Humanitarian Organization for People and Democracy (HOPE) Nepal, Bhaktapur, </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Freedom Forum (FF), Kathmandu,</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 xml:space="preserve">Information and Human Rights Research Centre (IHRC) Banke, </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Karnali Self-Help Development Forum-Nepal (KSDF), Kalikot,</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Far -West Media Development Centre (FMDC), Dhangadhi.</w:t>
      </w:r>
    </w:p>
    <w:p w:rsidR="00CE32D5" w:rsidRPr="005F5B98" w:rsidRDefault="00CE32D5" w:rsidP="00C8146A">
      <w:pPr>
        <w:pStyle w:val="Projectdata"/>
        <w:numPr>
          <w:ilvl w:val="0"/>
          <w:numId w:val="43"/>
        </w:numPr>
        <w:spacing w:before="0" w:after="0" w:line="360" w:lineRule="auto"/>
        <w:ind w:left="1440"/>
        <w:rPr>
          <w:rFonts w:ascii="Arial" w:hAnsi="Arial" w:cs="Arial"/>
          <w:bCs/>
          <w:sz w:val="28"/>
          <w:szCs w:val="28"/>
        </w:rPr>
      </w:pPr>
      <w:r w:rsidRPr="005F5B98">
        <w:rPr>
          <w:rFonts w:ascii="Arial" w:hAnsi="Arial" w:cs="Arial"/>
          <w:bCs/>
          <w:sz w:val="28"/>
          <w:szCs w:val="28"/>
        </w:rPr>
        <w:t>Citizens' Campaign for Right to Information (CCRI)</w:t>
      </w:r>
    </w:p>
    <w:p w:rsidR="00CE32D5" w:rsidRPr="005F5B98" w:rsidRDefault="00CE32D5" w:rsidP="00C8146A">
      <w:pPr>
        <w:pStyle w:val="Projectdata"/>
        <w:spacing w:before="0" w:after="0" w:line="360" w:lineRule="auto"/>
        <w:rPr>
          <w:rFonts w:ascii="Arial" w:hAnsi="Arial" w:cs="Arial"/>
          <w:bCs/>
          <w:sz w:val="28"/>
          <w:szCs w:val="28"/>
        </w:rPr>
        <w:sectPr w:rsidR="00CE32D5" w:rsidRPr="005F5B98" w:rsidSect="00CC52E3">
          <w:headerReference w:type="default" r:id="rId10"/>
          <w:pgSz w:w="12240" w:h="15840"/>
          <w:pgMar w:top="1440" w:right="1440" w:bottom="1440" w:left="1354" w:header="360" w:footer="720" w:gutter="0"/>
          <w:cols w:space="720"/>
          <w:docGrid w:linePitch="360"/>
        </w:sectPr>
      </w:pPr>
    </w:p>
    <w:p w:rsidR="00CE32D5" w:rsidRPr="005F5B98" w:rsidRDefault="00CE32D5" w:rsidP="00C8146A">
      <w:pPr>
        <w:pStyle w:val="Projectdata"/>
        <w:spacing w:before="0" w:after="0" w:line="360" w:lineRule="auto"/>
        <w:ind w:firstLine="360"/>
        <w:rPr>
          <w:rFonts w:ascii="Arial" w:hAnsi="Arial" w:cs="Arial"/>
          <w:b/>
          <w:smallCaps/>
          <w:sz w:val="28"/>
          <w:szCs w:val="28"/>
        </w:rPr>
      </w:pPr>
      <w:r w:rsidRPr="005F5B98">
        <w:rPr>
          <w:rFonts w:ascii="Arial" w:hAnsi="Arial" w:cs="Arial"/>
          <w:b/>
          <w:smallCaps/>
          <w:sz w:val="28"/>
          <w:szCs w:val="28"/>
        </w:rPr>
        <w:lastRenderedPageBreak/>
        <w:t>Freedom Forum Overall Activities under SANCHAR Project:</w:t>
      </w:r>
    </w:p>
    <w:p w:rsidR="00CE32D5" w:rsidRPr="005F5B98" w:rsidRDefault="00CE32D5" w:rsidP="00C8146A">
      <w:pPr>
        <w:pStyle w:val="ListParagraph0"/>
        <w:numPr>
          <w:ilvl w:val="0"/>
          <w:numId w:val="39"/>
        </w:numPr>
        <w:spacing w:line="360" w:lineRule="auto"/>
        <w:jc w:val="center"/>
        <w:rPr>
          <w:rFonts w:ascii="Arial" w:hAnsi="Arial" w:cs="Arial"/>
          <w:bCs/>
          <w:sz w:val="28"/>
          <w:szCs w:val="28"/>
          <w:u w:val="single"/>
        </w:rPr>
      </w:pPr>
      <w:r w:rsidRPr="005F5B98">
        <w:rPr>
          <w:rFonts w:ascii="Arial" w:hAnsi="Arial" w:cs="Arial"/>
          <w:bCs/>
          <w:sz w:val="28"/>
          <w:szCs w:val="28"/>
          <w:u w:val="single"/>
        </w:rPr>
        <w:t>Project Period: 1</w:t>
      </w:r>
      <w:r w:rsidRPr="005F5B98">
        <w:rPr>
          <w:rFonts w:ascii="Arial" w:hAnsi="Arial" w:cs="Arial"/>
          <w:bCs/>
          <w:sz w:val="28"/>
          <w:szCs w:val="28"/>
          <w:u w:val="single"/>
          <w:vertAlign w:val="superscript"/>
        </w:rPr>
        <w:t>st</w:t>
      </w:r>
      <w:r w:rsidRPr="005F5B98">
        <w:rPr>
          <w:rFonts w:ascii="Arial" w:hAnsi="Arial" w:cs="Arial"/>
          <w:bCs/>
          <w:sz w:val="28"/>
          <w:szCs w:val="28"/>
          <w:u w:val="single"/>
        </w:rPr>
        <w:t xml:space="preserve"> July, 2014 - 16 July, 2015</w:t>
      </w:r>
    </w:p>
    <w:tbl>
      <w:tblPr>
        <w:tblW w:w="13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158"/>
        <w:gridCol w:w="1788"/>
        <w:gridCol w:w="3990"/>
        <w:gridCol w:w="4323"/>
      </w:tblGrid>
      <w:tr w:rsidR="00CE32D5" w:rsidRPr="005F5B98" w:rsidTr="001F3746">
        <w:trPr>
          <w:tblHeader/>
        </w:trPr>
        <w:tc>
          <w:tcPr>
            <w:tcW w:w="2589" w:type="dxa"/>
            <w:shd w:val="clear" w:color="auto" w:fill="BFBFBF"/>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kern w:val="24"/>
                <w:sz w:val="28"/>
                <w:szCs w:val="28"/>
              </w:rPr>
              <w:t>Activities</w:t>
            </w:r>
          </w:p>
        </w:tc>
        <w:tc>
          <w:tcPr>
            <w:tcW w:w="1159" w:type="dxa"/>
            <w:shd w:val="clear" w:color="auto" w:fill="BFBFBF"/>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Output</w:t>
            </w:r>
          </w:p>
        </w:tc>
        <w:tc>
          <w:tcPr>
            <w:tcW w:w="1791" w:type="dxa"/>
            <w:shd w:val="clear" w:color="auto" w:fill="BFBFBF"/>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sz w:val="28"/>
                <w:szCs w:val="28"/>
              </w:rPr>
              <w:t>Carried out by</w:t>
            </w:r>
          </w:p>
        </w:tc>
        <w:tc>
          <w:tcPr>
            <w:tcW w:w="3999" w:type="dxa"/>
            <w:shd w:val="clear" w:color="auto" w:fill="BFBFBF"/>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sz w:val="28"/>
                <w:szCs w:val="28"/>
              </w:rPr>
              <w:t>Activities objectives</w:t>
            </w:r>
          </w:p>
        </w:tc>
        <w:tc>
          <w:tcPr>
            <w:tcW w:w="4340" w:type="dxa"/>
            <w:shd w:val="clear" w:color="auto" w:fill="BFBFBF"/>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sz w:val="28"/>
                <w:szCs w:val="28"/>
              </w:rPr>
              <w:t xml:space="preserve">Expected Results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t xml:space="preserve"> Marking National Information Day (21</w:t>
            </w:r>
            <w:r w:rsidRPr="005F5B98">
              <w:rPr>
                <w:rFonts w:ascii="Arial" w:hAnsi="Arial" w:cs="Arial"/>
                <w:bCs/>
                <w:sz w:val="28"/>
                <w:szCs w:val="28"/>
                <w:vertAlign w:val="superscript"/>
              </w:rPr>
              <w:t>st</w:t>
            </w:r>
            <w:r w:rsidRPr="005F5B98">
              <w:rPr>
                <w:rFonts w:ascii="Arial" w:hAnsi="Arial" w:cs="Arial"/>
                <w:bCs/>
                <w:sz w:val="28"/>
                <w:szCs w:val="28"/>
              </w:rPr>
              <w:t xml:space="preserve"> August, 2014) and International Right to Know Day (28</w:t>
            </w:r>
            <w:r w:rsidRPr="005F5B98">
              <w:rPr>
                <w:rFonts w:ascii="Arial" w:hAnsi="Arial" w:cs="Arial"/>
                <w:bCs/>
                <w:sz w:val="28"/>
                <w:szCs w:val="28"/>
                <w:vertAlign w:val="superscript"/>
              </w:rPr>
              <w:t>th</w:t>
            </w:r>
            <w:r w:rsidRPr="005F5B98">
              <w:rPr>
                <w:rFonts w:ascii="Arial" w:hAnsi="Arial" w:cs="Arial"/>
                <w:bCs/>
                <w:sz w:val="28"/>
                <w:szCs w:val="28"/>
              </w:rPr>
              <w:t xml:space="preserve"> August, 2014) </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 xml:space="preserve">FF  </w:t>
            </w:r>
          </w:p>
        </w:tc>
        <w:tc>
          <w:tcPr>
            <w:tcW w:w="3999" w:type="dxa"/>
          </w:tcPr>
          <w:p w:rsidR="00CE32D5" w:rsidRPr="005F5B98" w:rsidRDefault="00CE32D5" w:rsidP="00C8146A">
            <w:pPr>
              <w:pStyle w:val="NormalWeb"/>
              <w:numPr>
                <w:ilvl w:val="0"/>
                <w:numId w:val="21"/>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To express the solidarity with the national level government agencies and peer organizations as well as the international community to protect and promote RTI. </w:t>
            </w:r>
          </w:p>
          <w:p w:rsidR="00CE32D5" w:rsidRPr="005F5B98" w:rsidRDefault="00CE32D5" w:rsidP="00C8146A">
            <w:pPr>
              <w:pStyle w:val="NormalWeb"/>
              <w:numPr>
                <w:ilvl w:val="0"/>
                <w:numId w:val="21"/>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To aware people about the basic concept of RTI and the importance of use. </w:t>
            </w:r>
          </w:p>
          <w:p w:rsidR="00CE32D5" w:rsidRPr="005F5B98" w:rsidRDefault="00CE32D5" w:rsidP="00C8146A">
            <w:pPr>
              <w:pStyle w:val="NormalWeb"/>
              <w:numPr>
                <w:ilvl w:val="0"/>
                <w:numId w:val="21"/>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For promoting about RTI Centre and the services offered by it in relation to the use of RTI. </w:t>
            </w:r>
          </w:p>
          <w:p w:rsidR="00CE32D5" w:rsidRPr="005F5B98" w:rsidRDefault="00CE32D5" w:rsidP="00C8146A">
            <w:pPr>
              <w:pStyle w:val="NormalWeb"/>
              <w:numPr>
                <w:ilvl w:val="0"/>
                <w:numId w:val="21"/>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Encouraging people to use RTI seeking services from RTI Centre.</w:t>
            </w:r>
          </w:p>
        </w:tc>
        <w:tc>
          <w:tcPr>
            <w:tcW w:w="4340" w:type="dxa"/>
          </w:tcPr>
          <w:p w:rsidR="00CE32D5" w:rsidRPr="005F5B98" w:rsidRDefault="00CE32D5" w:rsidP="00C8146A">
            <w:pPr>
              <w:pStyle w:val="NormalWeb"/>
              <w:numPr>
                <w:ilvl w:val="0"/>
                <w:numId w:val="22"/>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Greater number of population would be aware about their entitlement to seek and receive information from public agencies. </w:t>
            </w:r>
          </w:p>
          <w:p w:rsidR="00CE32D5" w:rsidRPr="005F5B98" w:rsidRDefault="00CE32D5" w:rsidP="00C8146A">
            <w:pPr>
              <w:pStyle w:val="NormalWeb"/>
              <w:numPr>
                <w:ilvl w:val="0"/>
                <w:numId w:val="22"/>
              </w:numPr>
              <w:spacing w:before="0" w:beforeAutospacing="0" w:after="0" w:afterAutospacing="0" w:line="360" w:lineRule="auto"/>
              <w:ind w:left="441"/>
              <w:jc w:val="both"/>
              <w:rPr>
                <w:rFonts w:ascii="Arial" w:hAnsi="Arial" w:cs="Arial"/>
                <w:bCs/>
                <w:kern w:val="24"/>
                <w:sz w:val="28"/>
                <w:szCs w:val="28"/>
              </w:rPr>
            </w:pPr>
            <w:r w:rsidRPr="005F5B98">
              <w:rPr>
                <w:rFonts w:ascii="Arial" w:hAnsi="Arial" w:cs="Arial"/>
                <w:bCs/>
                <w:kern w:val="24"/>
                <w:sz w:val="28"/>
                <w:szCs w:val="28"/>
              </w:rPr>
              <w:t xml:space="preserve">The number of persons calling RTI for inquiry and other related supports would be increased.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t xml:space="preserve">Television and Radio Programs </w:t>
            </w:r>
            <w:r w:rsidRPr="005F5B98">
              <w:rPr>
                <w:rFonts w:ascii="Arial" w:hAnsi="Arial" w:cs="Arial"/>
                <w:bCs/>
                <w:sz w:val="28"/>
                <w:szCs w:val="28"/>
              </w:rPr>
              <w:lastRenderedPageBreak/>
              <w:t>on RTI+ Broadcasting of Radio Programs by Local FMs.</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lastRenderedPageBreak/>
              <w:t>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 xml:space="preserve">Freedom Forum for </w:t>
            </w:r>
            <w:r w:rsidRPr="005F5B98">
              <w:rPr>
                <w:rFonts w:ascii="Arial" w:hAnsi="Arial" w:cs="Arial"/>
                <w:bCs/>
                <w:kern w:val="24"/>
                <w:sz w:val="28"/>
                <w:szCs w:val="28"/>
              </w:rPr>
              <w:lastRenderedPageBreak/>
              <w:t xml:space="preserve">Television and Radio Program </w:t>
            </w:r>
          </w:p>
        </w:tc>
        <w:tc>
          <w:tcPr>
            <w:tcW w:w="3999" w:type="dxa"/>
          </w:tcPr>
          <w:p w:rsidR="00CE32D5" w:rsidRPr="005F5B98" w:rsidRDefault="00CE32D5" w:rsidP="00C8146A">
            <w:pPr>
              <w:pStyle w:val="NormalWeb"/>
              <w:numPr>
                <w:ilvl w:val="0"/>
                <w:numId w:val="23"/>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lastRenderedPageBreak/>
              <w:t xml:space="preserve">To aware people about the basic concept of RTI </w:t>
            </w:r>
            <w:r w:rsidRPr="005F5B98">
              <w:rPr>
                <w:rFonts w:ascii="Arial" w:hAnsi="Arial" w:cs="Arial"/>
                <w:bCs/>
                <w:kern w:val="24"/>
                <w:sz w:val="28"/>
                <w:szCs w:val="28"/>
              </w:rPr>
              <w:lastRenderedPageBreak/>
              <w:t xml:space="preserve">and the importance of use. </w:t>
            </w:r>
          </w:p>
          <w:p w:rsidR="00CE32D5" w:rsidRPr="005F5B98" w:rsidRDefault="00CE32D5" w:rsidP="00C8146A">
            <w:pPr>
              <w:pStyle w:val="NormalWeb"/>
              <w:numPr>
                <w:ilvl w:val="0"/>
                <w:numId w:val="23"/>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For promoting about RTI Centre and the services offered by it in relation to the use of RTI. </w:t>
            </w:r>
          </w:p>
          <w:p w:rsidR="00CE32D5" w:rsidRPr="005F5B98" w:rsidRDefault="00CE32D5" w:rsidP="00C8146A">
            <w:pPr>
              <w:pStyle w:val="NormalWeb"/>
              <w:numPr>
                <w:ilvl w:val="0"/>
                <w:numId w:val="23"/>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To share significant examples of RTI applications in Nepal and the changes/impacts it has created.</w:t>
            </w:r>
          </w:p>
          <w:p w:rsidR="00CE32D5" w:rsidRPr="005F5B98" w:rsidRDefault="00CE32D5" w:rsidP="00C8146A">
            <w:pPr>
              <w:pStyle w:val="NormalWeb"/>
              <w:numPr>
                <w:ilvl w:val="0"/>
                <w:numId w:val="23"/>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To address the query of people by the experts through television and radio. </w:t>
            </w:r>
          </w:p>
          <w:p w:rsidR="00CE32D5" w:rsidRPr="005F5B98" w:rsidRDefault="00CE32D5" w:rsidP="00C8146A">
            <w:pPr>
              <w:pStyle w:val="NormalWeb"/>
              <w:spacing w:before="0" w:beforeAutospacing="0" w:after="0" w:afterAutospacing="0" w:line="360" w:lineRule="auto"/>
              <w:ind w:left="720"/>
              <w:jc w:val="both"/>
              <w:rPr>
                <w:rFonts w:ascii="Arial" w:hAnsi="Arial" w:cs="Arial"/>
                <w:bCs/>
                <w:kern w:val="24"/>
                <w:sz w:val="28"/>
                <w:szCs w:val="28"/>
              </w:rPr>
            </w:pPr>
          </w:p>
        </w:tc>
        <w:tc>
          <w:tcPr>
            <w:tcW w:w="4340" w:type="dxa"/>
          </w:tcPr>
          <w:p w:rsidR="00CE32D5" w:rsidRPr="005F5B98" w:rsidRDefault="00CE32D5" w:rsidP="00C8146A">
            <w:pPr>
              <w:pStyle w:val="NormalWeb"/>
              <w:numPr>
                <w:ilvl w:val="0"/>
                <w:numId w:val="24"/>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lastRenderedPageBreak/>
              <w:t xml:space="preserve">Greater number of population would be </w:t>
            </w:r>
            <w:r w:rsidRPr="005F5B98">
              <w:rPr>
                <w:rFonts w:ascii="Arial" w:hAnsi="Arial" w:cs="Arial"/>
                <w:bCs/>
                <w:kern w:val="24"/>
                <w:sz w:val="28"/>
                <w:szCs w:val="28"/>
              </w:rPr>
              <w:lastRenderedPageBreak/>
              <w:t xml:space="preserve">benefited to know about their entitlement to seek and receive information from public agencies. </w:t>
            </w:r>
          </w:p>
          <w:p w:rsidR="00CE32D5" w:rsidRPr="005F5B98" w:rsidRDefault="00CE32D5" w:rsidP="00C8146A">
            <w:pPr>
              <w:pStyle w:val="NormalWeb"/>
              <w:spacing w:before="0" w:beforeAutospacing="0" w:after="0" w:afterAutospacing="0" w:line="360" w:lineRule="auto"/>
              <w:ind w:left="540"/>
              <w:jc w:val="both"/>
              <w:rPr>
                <w:rFonts w:ascii="Arial" w:hAnsi="Arial" w:cs="Arial"/>
                <w:bCs/>
                <w:kern w:val="24"/>
                <w:sz w:val="28"/>
                <w:szCs w:val="28"/>
              </w:rPr>
            </w:pPr>
          </w:p>
          <w:p w:rsidR="00CE32D5" w:rsidRPr="005F5B98" w:rsidRDefault="00CE32D5" w:rsidP="00C8146A">
            <w:pPr>
              <w:pStyle w:val="NormalWeb"/>
              <w:spacing w:before="0" w:beforeAutospacing="0" w:after="0" w:afterAutospacing="0" w:line="360" w:lineRule="auto"/>
              <w:ind w:left="540"/>
              <w:jc w:val="both"/>
              <w:rPr>
                <w:rFonts w:ascii="Arial" w:hAnsi="Arial" w:cs="Arial"/>
                <w:bCs/>
                <w:kern w:val="24"/>
                <w:sz w:val="28"/>
                <w:szCs w:val="28"/>
              </w:rPr>
            </w:pP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lastRenderedPageBreak/>
              <w:t>Advanced Investigative reporting training to the journalists by using RTI</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Freedom Forum</w:t>
            </w:r>
          </w:p>
        </w:tc>
        <w:tc>
          <w:tcPr>
            <w:tcW w:w="3999" w:type="dxa"/>
          </w:tcPr>
          <w:p w:rsidR="00CE32D5" w:rsidRPr="005F5B98" w:rsidRDefault="00CE32D5" w:rsidP="00C8146A">
            <w:pPr>
              <w:pStyle w:val="NormalWeb"/>
              <w:numPr>
                <w:ilvl w:val="0"/>
                <w:numId w:val="25"/>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To encourage journalists about the methodology to use RTI in their advanced investigative reporting.</w:t>
            </w:r>
          </w:p>
        </w:tc>
        <w:tc>
          <w:tcPr>
            <w:tcW w:w="4340" w:type="dxa"/>
          </w:tcPr>
          <w:p w:rsidR="00CE32D5" w:rsidRPr="005F5B98" w:rsidRDefault="00CE32D5" w:rsidP="00C8146A">
            <w:pPr>
              <w:pStyle w:val="NormalWeb"/>
              <w:numPr>
                <w:ilvl w:val="0"/>
                <w:numId w:val="26"/>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Journalists would be encouraged to use RTI in their investigative reporting through this training.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t xml:space="preserve">Fellowship for </w:t>
            </w:r>
            <w:r w:rsidRPr="005F5B98">
              <w:rPr>
                <w:rFonts w:ascii="Arial" w:hAnsi="Arial" w:cs="Arial"/>
                <w:bCs/>
                <w:sz w:val="28"/>
                <w:szCs w:val="28"/>
              </w:rPr>
              <w:lastRenderedPageBreak/>
              <w:t>the journalists for making investigative stories on RTI</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kern w:val="24"/>
                <w:sz w:val="28"/>
                <w:szCs w:val="28"/>
              </w:rPr>
              <w:lastRenderedPageBreak/>
              <w:t>II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kern w:val="24"/>
                <w:sz w:val="28"/>
                <w:szCs w:val="28"/>
              </w:rPr>
              <w:t xml:space="preserve">Freedom </w:t>
            </w:r>
            <w:r w:rsidRPr="005F5B98">
              <w:rPr>
                <w:rFonts w:ascii="Arial" w:hAnsi="Arial" w:cs="Arial"/>
                <w:bCs/>
                <w:kern w:val="24"/>
                <w:sz w:val="28"/>
                <w:szCs w:val="28"/>
              </w:rPr>
              <w:lastRenderedPageBreak/>
              <w:t>Forum</w:t>
            </w:r>
          </w:p>
        </w:tc>
        <w:tc>
          <w:tcPr>
            <w:tcW w:w="3999" w:type="dxa"/>
          </w:tcPr>
          <w:p w:rsidR="00CE32D5" w:rsidRPr="005F5B98" w:rsidRDefault="00CE32D5" w:rsidP="00C8146A">
            <w:pPr>
              <w:numPr>
                <w:ilvl w:val="0"/>
                <w:numId w:val="40"/>
              </w:numPr>
              <w:spacing w:after="0" w:line="360" w:lineRule="auto"/>
              <w:ind w:left="557" w:hanging="197"/>
              <w:jc w:val="both"/>
              <w:rPr>
                <w:rFonts w:ascii="Arial" w:eastAsia="Times New Roman" w:hAnsi="Arial" w:cs="Arial"/>
                <w:bCs/>
                <w:sz w:val="28"/>
                <w:szCs w:val="28"/>
              </w:rPr>
            </w:pPr>
            <w:r w:rsidRPr="005F5B98">
              <w:rPr>
                <w:rFonts w:ascii="Arial" w:eastAsia="Times New Roman" w:hAnsi="Arial" w:cs="Arial"/>
                <w:bCs/>
                <w:kern w:val="24"/>
                <w:sz w:val="28"/>
                <w:szCs w:val="28"/>
              </w:rPr>
              <w:lastRenderedPageBreak/>
              <w:t xml:space="preserve">To encourage journalists </w:t>
            </w:r>
            <w:r w:rsidRPr="005F5B98">
              <w:rPr>
                <w:rFonts w:ascii="Arial" w:eastAsia="Times New Roman" w:hAnsi="Arial" w:cs="Arial"/>
                <w:bCs/>
                <w:kern w:val="24"/>
                <w:sz w:val="28"/>
                <w:szCs w:val="28"/>
              </w:rPr>
              <w:lastRenderedPageBreak/>
              <w:t>to use RTI for their investigative reporting hence develops different stories on RTI related matters.</w:t>
            </w:r>
            <w:r w:rsidRPr="005F5B98">
              <w:rPr>
                <w:rFonts w:ascii="Arial" w:eastAsia="Times New Roman" w:hAnsi="Arial" w:cs="Arial"/>
                <w:bCs/>
                <w:sz w:val="28"/>
                <w:szCs w:val="28"/>
              </w:rPr>
              <w:t xml:space="preserve"> </w:t>
            </w:r>
          </w:p>
        </w:tc>
        <w:tc>
          <w:tcPr>
            <w:tcW w:w="4340" w:type="dxa"/>
          </w:tcPr>
          <w:p w:rsidR="00CE32D5" w:rsidRPr="005F5B98" w:rsidRDefault="00CE32D5" w:rsidP="00C8146A">
            <w:pPr>
              <w:pStyle w:val="NormalWeb"/>
              <w:numPr>
                <w:ilvl w:val="0"/>
                <w:numId w:val="41"/>
              </w:numPr>
              <w:spacing w:before="0" w:beforeAutospacing="0" w:after="0" w:afterAutospacing="0" w:line="360" w:lineRule="auto"/>
              <w:jc w:val="both"/>
              <w:rPr>
                <w:rFonts w:ascii="Arial" w:hAnsi="Arial" w:cs="Arial"/>
                <w:bCs/>
                <w:sz w:val="28"/>
                <w:szCs w:val="28"/>
              </w:rPr>
            </w:pPr>
            <w:r w:rsidRPr="005F5B98">
              <w:rPr>
                <w:rFonts w:ascii="Arial" w:hAnsi="Arial" w:cs="Arial"/>
                <w:bCs/>
                <w:kern w:val="24"/>
                <w:sz w:val="28"/>
                <w:szCs w:val="28"/>
              </w:rPr>
              <w:lastRenderedPageBreak/>
              <w:t xml:space="preserve">These stories will bring </w:t>
            </w:r>
            <w:r w:rsidRPr="005F5B98">
              <w:rPr>
                <w:rFonts w:ascii="Arial" w:hAnsi="Arial" w:cs="Arial"/>
                <w:bCs/>
                <w:kern w:val="24"/>
                <w:sz w:val="28"/>
                <w:szCs w:val="28"/>
              </w:rPr>
              <w:lastRenderedPageBreak/>
              <w:t>issues of RTI to the public and concerned stakeholders.</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lastRenderedPageBreak/>
              <w:t>Strategic RTI application filling at Village, District, and central level public agencies</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III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p>
        </w:tc>
        <w:tc>
          <w:tcPr>
            <w:tcW w:w="3999" w:type="dxa"/>
          </w:tcPr>
          <w:p w:rsidR="00CE32D5" w:rsidRPr="005F5B98" w:rsidRDefault="00CE32D5" w:rsidP="00C8146A">
            <w:pPr>
              <w:pStyle w:val="NormalWeb"/>
              <w:numPr>
                <w:ilvl w:val="0"/>
                <w:numId w:val="28"/>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To encourage and facilitated the youths and students file RTI application in village, district and central level in order to seek and receive the information.</w:t>
            </w:r>
          </w:p>
        </w:tc>
        <w:tc>
          <w:tcPr>
            <w:tcW w:w="4340" w:type="dxa"/>
          </w:tcPr>
          <w:p w:rsidR="00CE32D5" w:rsidRPr="005F5B98" w:rsidRDefault="00CE32D5" w:rsidP="00C8146A">
            <w:pPr>
              <w:pStyle w:val="NormalWeb"/>
              <w:numPr>
                <w:ilvl w:val="0"/>
                <w:numId w:val="27"/>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The strategic application filing will be an effective approach of pressuring public agencies to fulfill the obligation enshrined by RTI Act and implementation of RTI laws.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t>RTI complaint and appeal filling in public agencies and NIC</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III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p>
        </w:tc>
        <w:tc>
          <w:tcPr>
            <w:tcW w:w="3999" w:type="dxa"/>
          </w:tcPr>
          <w:p w:rsidR="00CE32D5" w:rsidRPr="005F5B98" w:rsidRDefault="00CE32D5" w:rsidP="00C8146A">
            <w:pPr>
              <w:pStyle w:val="NormalWeb"/>
              <w:numPr>
                <w:ilvl w:val="0"/>
                <w:numId w:val="29"/>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To continue the Strategic RTI Application Filing Process </w:t>
            </w:r>
          </w:p>
        </w:tc>
        <w:tc>
          <w:tcPr>
            <w:tcW w:w="4340" w:type="dxa"/>
          </w:tcPr>
          <w:p w:rsidR="00CE32D5" w:rsidRPr="005F5B98" w:rsidRDefault="00CE32D5" w:rsidP="00C8146A">
            <w:pPr>
              <w:pStyle w:val="NormalWeb"/>
              <w:numPr>
                <w:ilvl w:val="0"/>
                <w:numId w:val="30"/>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This practice enables people to carry out formal legal procedure in the information seeking and receiving process.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ind w:left="342"/>
              <w:jc w:val="both"/>
              <w:rPr>
                <w:rFonts w:ascii="Arial" w:hAnsi="Arial" w:cs="Arial"/>
                <w:bCs/>
                <w:sz w:val="28"/>
                <w:szCs w:val="28"/>
              </w:rPr>
            </w:pPr>
            <w:r w:rsidRPr="005F5B98">
              <w:rPr>
                <w:rFonts w:ascii="Arial" w:hAnsi="Arial" w:cs="Arial"/>
                <w:bCs/>
                <w:sz w:val="28"/>
                <w:szCs w:val="28"/>
              </w:rPr>
              <w:t>Safety threat Monitoring and protection of RTI activists</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IV</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p>
        </w:tc>
        <w:tc>
          <w:tcPr>
            <w:tcW w:w="3999" w:type="dxa"/>
          </w:tcPr>
          <w:p w:rsidR="00CE32D5" w:rsidRPr="005F5B98" w:rsidRDefault="00CE32D5" w:rsidP="00C8146A">
            <w:pPr>
              <w:pStyle w:val="NormalWeb"/>
              <w:numPr>
                <w:ilvl w:val="0"/>
                <w:numId w:val="31"/>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To serve as a medium to access the risks and challenges to RTI Activists and resolving the ways forward to mitigate them.  </w:t>
            </w:r>
          </w:p>
          <w:p w:rsidR="00CE32D5" w:rsidRPr="005F5B98" w:rsidRDefault="00CE32D5" w:rsidP="00C8146A">
            <w:pPr>
              <w:pStyle w:val="NormalWeb"/>
              <w:spacing w:before="0" w:beforeAutospacing="0" w:after="0" w:afterAutospacing="0" w:line="360" w:lineRule="auto"/>
              <w:ind w:left="720"/>
              <w:jc w:val="both"/>
              <w:rPr>
                <w:rFonts w:ascii="Arial" w:hAnsi="Arial" w:cs="Arial"/>
                <w:bCs/>
                <w:kern w:val="24"/>
                <w:sz w:val="28"/>
                <w:szCs w:val="28"/>
              </w:rPr>
            </w:pPr>
          </w:p>
        </w:tc>
        <w:tc>
          <w:tcPr>
            <w:tcW w:w="4340" w:type="dxa"/>
          </w:tcPr>
          <w:p w:rsidR="00CE32D5" w:rsidRPr="005F5B98" w:rsidRDefault="00CE32D5" w:rsidP="00C8146A">
            <w:pPr>
              <w:pStyle w:val="NormalWeb"/>
              <w:numPr>
                <w:ilvl w:val="0"/>
                <w:numId w:val="32"/>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RTI Activist risk mapping would be carried out and as per need field mission would be send to address the threat issue of RTI Activist.</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jc w:val="both"/>
              <w:rPr>
                <w:rFonts w:ascii="Arial" w:hAnsi="Arial" w:cs="Arial"/>
                <w:bCs/>
                <w:sz w:val="28"/>
                <w:szCs w:val="28"/>
              </w:rPr>
            </w:pPr>
            <w:r w:rsidRPr="005F5B98">
              <w:rPr>
                <w:rFonts w:ascii="Arial" w:hAnsi="Arial" w:cs="Arial"/>
                <w:bCs/>
                <w:sz w:val="28"/>
                <w:szCs w:val="28"/>
              </w:rPr>
              <w:lastRenderedPageBreak/>
              <w:t>Three Days national level Convention on RTI among Major Stake holders</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II</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 xml:space="preserve">FF </w:t>
            </w:r>
          </w:p>
        </w:tc>
        <w:tc>
          <w:tcPr>
            <w:tcW w:w="3999" w:type="dxa"/>
          </w:tcPr>
          <w:p w:rsidR="00CE32D5" w:rsidRPr="005F5B98" w:rsidRDefault="00CE32D5" w:rsidP="00C8146A">
            <w:pPr>
              <w:pStyle w:val="NormalWeb"/>
              <w:numPr>
                <w:ilvl w:val="0"/>
                <w:numId w:val="33"/>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To discuss with the major stakeholders comprising of senior government officials, civil society representatives, members of parliament, journalists etc on the ways forward to effectively implement RTI laws and the scopes of reformation of the institutions.</w:t>
            </w:r>
          </w:p>
        </w:tc>
        <w:tc>
          <w:tcPr>
            <w:tcW w:w="4340" w:type="dxa"/>
          </w:tcPr>
          <w:p w:rsidR="00CE32D5" w:rsidRPr="005F5B98" w:rsidRDefault="00CE32D5" w:rsidP="00C8146A">
            <w:pPr>
              <w:pStyle w:val="NormalWeb"/>
              <w:numPr>
                <w:ilvl w:val="0"/>
                <w:numId w:val="34"/>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Holding the National Convention largely facilitates to the policy and institutional reform concerned with RTI hence contributing to make it more comprehensive and effective. </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jc w:val="both"/>
              <w:rPr>
                <w:rFonts w:ascii="Arial" w:hAnsi="Arial" w:cs="Arial"/>
                <w:bCs/>
                <w:sz w:val="28"/>
                <w:szCs w:val="28"/>
              </w:rPr>
            </w:pPr>
            <w:r w:rsidRPr="005F5B98">
              <w:rPr>
                <w:rFonts w:ascii="Arial" w:hAnsi="Arial" w:cs="Arial"/>
                <w:bCs/>
                <w:sz w:val="28"/>
                <w:szCs w:val="28"/>
              </w:rPr>
              <w:t>Fellowship for the journalists for making investigative stories on RTI</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sz w:val="28"/>
                <w:szCs w:val="28"/>
              </w:rPr>
            </w:pPr>
            <w:r w:rsidRPr="005F5B98">
              <w:rPr>
                <w:rFonts w:ascii="Arial" w:hAnsi="Arial" w:cs="Arial"/>
                <w:bCs/>
                <w:kern w:val="24"/>
                <w:sz w:val="28"/>
                <w:szCs w:val="28"/>
              </w:rPr>
              <w:t>II</w:t>
            </w:r>
          </w:p>
        </w:tc>
        <w:tc>
          <w:tcPr>
            <w:tcW w:w="1791" w:type="dxa"/>
          </w:tcPr>
          <w:p w:rsidR="00CE32D5" w:rsidRPr="005F5B98" w:rsidRDefault="00CE32D5" w:rsidP="00C8146A">
            <w:pPr>
              <w:spacing w:after="0" w:line="360" w:lineRule="auto"/>
              <w:rPr>
                <w:rFonts w:ascii="Arial" w:eastAsia="Times New Roman" w:hAnsi="Arial" w:cs="Arial"/>
                <w:bCs/>
                <w:sz w:val="28"/>
                <w:szCs w:val="28"/>
              </w:rPr>
            </w:pPr>
            <w:r w:rsidRPr="005F5B98">
              <w:rPr>
                <w:rFonts w:ascii="Arial" w:eastAsia="Times New Roman" w:hAnsi="Arial" w:cs="Arial"/>
                <w:bCs/>
                <w:kern w:val="24"/>
                <w:sz w:val="28"/>
                <w:szCs w:val="28"/>
              </w:rPr>
              <w:t>Freedom Forum</w:t>
            </w:r>
          </w:p>
        </w:tc>
        <w:tc>
          <w:tcPr>
            <w:tcW w:w="3999" w:type="dxa"/>
          </w:tcPr>
          <w:p w:rsidR="00CE32D5" w:rsidRPr="005F5B98" w:rsidRDefault="00CE32D5" w:rsidP="00C8146A">
            <w:pPr>
              <w:pStyle w:val="NormalWeb"/>
              <w:numPr>
                <w:ilvl w:val="0"/>
                <w:numId w:val="35"/>
              </w:numPr>
              <w:spacing w:before="0" w:beforeAutospacing="0" w:after="0" w:afterAutospacing="0" w:line="360" w:lineRule="auto"/>
              <w:jc w:val="both"/>
              <w:rPr>
                <w:rFonts w:ascii="Arial" w:hAnsi="Arial" w:cs="Arial"/>
                <w:bCs/>
                <w:sz w:val="28"/>
                <w:szCs w:val="28"/>
              </w:rPr>
            </w:pPr>
            <w:r w:rsidRPr="005F5B98">
              <w:rPr>
                <w:rFonts w:ascii="Arial" w:hAnsi="Arial" w:cs="Arial"/>
                <w:bCs/>
                <w:kern w:val="24"/>
                <w:sz w:val="28"/>
                <w:szCs w:val="28"/>
              </w:rPr>
              <w:t>To encourage journalists to use RTI for their investigative reporting hence develops different stories on RTI related matters.</w:t>
            </w:r>
            <w:r w:rsidRPr="005F5B98">
              <w:rPr>
                <w:rFonts w:ascii="Arial" w:hAnsi="Arial" w:cs="Arial"/>
                <w:bCs/>
                <w:sz w:val="28"/>
                <w:szCs w:val="28"/>
              </w:rPr>
              <w:t xml:space="preserve"> </w:t>
            </w:r>
          </w:p>
        </w:tc>
        <w:tc>
          <w:tcPr>
            <w:tcW w:w="4340" w:type="dxa"/>
          </w:tcPr>
          <w:p w:rsidR="00CE32D5" w:rsidRPr="005F5B98" w:rsidRDefault="00CE32D5" w:rsidP="00C8146A">
            <w:pPr>
              <w:pStyle w:val="NormalWeb"/>
              <w:numPr>
                <w:ilvl w:val="0"/>
                <w:numId w:val="36"/>
              </w:numPr>
              <w:spacing w:before="0" w:beforeAutospacing="0" w:after="0" w:afterAutospacing="0" w:line="360" w:lineRule="auto"/>
              <w:ind w:left="556" w:hanging="540"/>
              <w:jc w:val="both"/>
              <w:rPr>
                <w:rFonts w:ascii="Arial" w:hAnsi="Arial" w:cs="Arial"/>
                <w:bCs/>
                <w:sz w:val="28"/>
                <w:szCs w:val="28"/>
              </w:rPr>
            </w:pPr>
            <w:r w:rsidRPr="005F5B98">
              <w:rPr>
                <w:rFonts w:ascii="Arial" w:hAnsi="Arial" w:cs="Arial"/>
                <w:bCs/>
                <w:kern w:val="24"/>
                <w:sz w:val="28"/>
                <w:szCs w:val="28"/>
              </w:rPr>
              <w:t>These stories will bring issues of RTI to the public and concern stakeholders.</w:t>
            </w:r>
          </w:p>
        </w:tc>
      </w:tr>
      <w:tr w:rsidR="00CE32D5" w:rsidRPr="005F5B98" w:rsidTr="001F3746">
        <w:tc>
          <w:tcPr>
            <w:tcW w:w="2589" w:type="dxa"/>
          </w:tcPr>
          <w:p w:rsidR="00CE32D5" w:rsidRPr="005F5B98" w:rsidRDefault="00CE32D5" w:rsidP="00C8146A">
            <w:pPr>
              <w:pStyle w:val="ListParagraph0"/>
              <w:numPr>
                <w:ilvl w:val="0"/>
                <w:numId w:val="20"/>
              </w:numPr>
              <w:spacing w:line="360" w:lineRule="auto"/>
              <w:jc w:val="both"/>
              <w:rPr>
                <w:rFonts w:ascii="Arial" w:hAnsi="Arial" w:cs="Arial"/>
                <w:bCs/>
                <w:sz w:val="28"/>
                <w:szCs w:val="28"/>
              </w:rPr>
            </w:pPr>
            <w:r w:rsidRPr="005F5B98">
              <w:rPr>
                <w:rFonts w:ascii="Arial" w:hAnsi="Arial" w:cs="Arial"/>
                <w:bCs/>
                <w:sz w:val="28"/>
                <w:szCs w:val="28"/>
              </w:rPr>
              <w:t xml:space="preserve">Meeting with Parliamentarian and major </w:t>
            </w:r>
            <w:r w:rsidRPr="005F5B98">
              <w:rPr>
                <w:rFonts w:ascii="Arial" w:hAnsi="Arial" w:cs="Arial"/>
                <w:bCs/>
                <w:sz w:val="28"/>
                <w:szCs w:val="28"/>
              </w:rPr>
              <w:lastRenderedPageBreak/>
              <w:t>policy makers</w:t>
            </w:r>
          </w:p>
        </w:tc>
        <w:tc>
          <w:tcPr>
            <w:tcW w:w="1159"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lastRenderedPageBreak/>
              <w:t>IV</w:t>
            </w:r>
          </w:p>
        </w:tc>
        <w:tc>
          <w:tcPr>
            <w:tcW w:w="1791" w:type="dxa"/>
          </w:tcPr>
          <w:p w:rsidR="00CE32D5" w:rsidRPr="005F5B98" w:rsidRDefault="00CE32D5" w:rsidP="00C8146A">
            <w:pPr>
              <w:pStyle w:val="NormalWeb"/>
              <w:spacing w:before="0" w:beforeAutospacing="0" w:after="0" w:afterAutospacing="0" w:line="360" w:lineRule="auto"/>
              <w:jc w:val="center"/>
              <w:rPr>
                <w:rFonts w:ascii="Arial" w:hAnsi="Arial" w:cs="Arial"/>
                <w:bCs/>
                <w:kern w:val="24"/>
                <w:sz w:val="28"/>
                <w:szCs w:val="28"/>
              </w:rPr>
            </w:pPr>
            <w:r w:rsidRPr="005F5B98">
              <w:rPr>
                <w:rFonts w:ascii="Arial" w:hAnsi="Arial" w:cs="Arial"/>
                <w:bCs/>
                <w:kern w:val="24"/>
                <w:sz w:val="28"/>
                <w:szCs w:val="28"/>
              </w:rPr>
              <w:t>Freedom Forum</w:t>
            </w:r>
          </w:p>
        </w:tc>
        <w:tc>
          <w:tcPr>
            <w:tcW w:w="3999" w:type="dxa"/>
          </w:tcPr>
          <w:p w:rsidR="00CE32D5" w:rsidRPr="005F5B98" w:rsidRDefault="00CE32D5" w:rsidP="00C8146A">
            <w:pPr>
              <w:pStyle w:val="NormalWeb"/>
              <w:numPr>
                <w:ilvl w:val="0"/>
                <w:numId w:val="37"/>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t xml:space="preserve">In order to create a pressure to the Government to arrange for other necessary </w:t>
            </w:r>
            <w:r w:rsidRPr="005F5B98">
              <w:rPr>
                <w:rFonts w:ascii="Arial" w:hAnsi="Arial" w:cs="Arial"/>
                <w:bCs/>
                <w:kern w:val="24"/>
                <w:sz w:val="28"/>
                <w:szCs w:val="28"/>
              </w:rPr>
              <w:lastRenderedPageBreak/>
              <w:t xml:space="preserve">changes and reformations in RTI laws and institutions. </w:t>
            </w:r>
          </w:p>
        </w:tc>
        <w:tc>
          <w:tcPr>
            <w:tcW w:w="4340" w:type="dxa"/>
          </w:tcPr>
          <w:p w:rsidR="00CE32D5" w:rsidRPr="005F5B98" w:rsidRDefault="00CE32D5" w:rsidP="00C8146A">
            <w:pPr>
              <w:pStyle w:val="NormalWeb"/>
              <w:numPr>
                <w:ilvl w:val="0"/>
                <w:numId w:val="38"/>
              </w:numPr>
              <w:spacing w:before="0" w:beforeAutospacing="0" w:after="0" w:afterAutospacing="0" w:line="360" w:lineRule="auto"/>
              <w:jc w:val="both"/>
              <w:rPr>
                <w:rFonts w:ascii="Arial" w:hAnsi="Arial" w:cs="Arial"/>
                <w:bCs/>
                <w:kern w:val="24"/>
                <w:sz w:val="28"/>
                <w:szCs w:val="28"/>
              </w:rPr>
            </w:pPr>
            <w:r w:rsidRPr="005F5B98">
              <w:rPr>
                <w:rFonts w:ascii="Arial" w:hAnsi="Arial" w:cs="Arial"/>
                <w:bCs/>
                <w:kern w:val="24"/>
                <w:sz w:val="28"/>
                <w:szCs w:val="28"/>
              </w:rPr>
              <w:lastRenderedPageBreak/>
              <w:t xml:space="preserve">Such a meeting would facilitate for the presentation of status papers on RTI by RTI Researchers and </w:t>
            </w:r>
            <w:r w:rsidRPr="005F5B98">
              <w:rPr>
                <w:rFonts w:ascii="Arial" w:hAnsi="Arial" w:cs="Arial"/>
                <w:bCs/>
                <w:kern w:val="24"/>
                <w:sz w:val="28"/>
                <w:szCs w:val="28"/>
              </w:rPr>
              <w:lastRenderedPageBreak/>
              <w:t xml:space="preserve">discussions thereafter to resolve ways out by seeking concrete commitment from the parliamentarian and Key Policy Makers. </w:t>
            </w:r>
          </w:p>
        </w:tc>
      </w:tr>
    </w:tbl>
    <w:p w:rsidR="00CE32D5" w:rsidRPr="005F5B98" w:rsidRDefault="00CE32D5" w:rsidP="00C8146A">
      <w:pPr>
        <w:spacing w:after="0" w:line="360" w:lineRule="auto"/>
        <w:rPr>
          <w:rFonts w:ascii="Arial" w:hAnsi="Arial" w:cs="Arial"/>
          <w:bCs/>
          <w:sz w:val="28"/>
          <w:szCs w:val="28"/>
        </w:rPr>
      </w:pPr>
    </w:p>
    <w:p w:rsidR="008B7E9F" w:rsidRPr="005F5B98" w:rsidRDefault="008B7E9F" w:rsidP="00C8146A">
      <w:pPr>
        <w:pStyle w:val="BodyText"/>
        <w:spacing w:after="0" w:line="360" w:lineRule="auto"/>
        <w:ind w:left="420" w:firstLine="300"/>
        <w:rPr>
          <w:rFonts w:ascii="Arial" w:hAnsi="Arial" w:cs="Arial"/>
          <w:b/>
          <w:caps/>
          <w:sz w:val="24"/>
          <w:szCs w:val="24"/>
        </w:rPr>
      </w:pPr>
      <w:r w:rsidRPr="005F5B98">
        <w:rPr>
          <w:rFonts w:ascii="Arial" w:hAnsi="Arial" w:cs="Arial"/>
          <w:b/>
          <w:caps/>
          <w:sz w:val="24"/>
          <w:szCs w:val="24"/>
        </w:rPr>
        <w:t xml:space="preserve">Project Name: </w:t>
      </w:r>
    </w:p>
    <w:p w:rsidR="008B7E9F" w:rsidRPr="005F5B98" w:rsidRDefault="008B7E9F" w:rsidP="00C8146A">
      <w:pPr>
        <w:pStyle w:val="BodyText"/>
        <w:spacing w:after="0" w:line="360" w:lineRule="auto"/>
        <w:ind w:left="720"/>
        <w:rPr>
          <w:rFonts w:ascii="Arial" w:hAnsi="Arial" w:cs="Arial"/>
          <w:b/>
          <w:sz w:val="24"/>
          <w:szCs w:val="24"/>
        </w:rPr>
      </w:pPr>
      <w:r w:rsidRPr="005F5B98">
        <w:rPr>
          <w:rFonts w:ascii="Arial" w:hAnsi="Arial" w:cs="Arial"/>
          <w:bCs/>
          <w:sz w:val="24"/>
          <w:szCs w:val="24"/>
        </w:rPr>
        <w:t>‘Organizing trainings to increase the capacity of NHRC, capacity building and the preparations of operational guidelines, and supporting the independent mechanism for safety of journalists and free expression and establishment of a rapid intervention taskforce (RITF)’</w:t>
      </w:r>
    </w:p>
    <w:p w:rsidR="008B7E9F" w:rsidRPr="005F5B98" w:rsidRDefault="008B7E9F" w:rsidP="00C8146A">
      <w:pPr>
        <w:pStyle w:val="BodyText"/>
        <w:spacing w:after="0" w:line="360" w:lineRule="auto"/>
        <w:ind w:left="720"/>
        <w:rPr>
          <w:rFonts w:ascii="Arial" w:hAnsi="Arial" w:cs="Arial"/>
          <w:b/>
          <w:sz w:val="24"/>
          <w:szCs w:val="24"/>
        </w:rPr>
      </w:pPr>
    </w:p>
    <w:p w:rsidR="008B7E9F" w:rsidRPr="005F5B98" w:rsidRDefault="008B7E9F" w:rsidP="00C8146A">
      <w:pPr>
        <w:pStyle w:val="BodyText"/>
        <w:spacing w:after="0" w:line="360" w:lineRule="auto"/>
        <w:ind w:left="720"/>
        <w:rPr>
          <w:rFonts w:ascii="Arial" w:hAnsi="Arial" w:cs="Arial"/>
          <w:b/>
          <w:caps/>
          <w:sz w:val="24"/>
          <w:szCs w:val="24"/>
        </w:rPr>
      </w:pPr>
      <w:r w:rsidRPr="005F5B98">
        <w:rPr>
          <w:rFonts w:ascii="Arial" w:hAnsi="Arial" w:cs="Arial"/>
          <w:b/>
          <w:caps/>
          <w:sz w:val="24"/>
          <w:szCs w:val="24"/>
        </w:rPr>
        <w:t xml:space="preserve">About project: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In view of the spate of intimidations on Nepali media persons from various sectors and subsequent restriction on press freedom, and the efforts being made to establish a national mechanism to handle the issues of the freedom of expression (FoE) in the National Human Rights Commission (NHRC) of Nepal, a need of broader level of understanding on FoE issues, monitoring and documentation of the violation of right to FoE, including the media freedom, was  realized among human rights defenders including the NHRC staffs. Better understanding of the national and international standards of FoE could not help the rights defenders not only to identify the related issues but also vividly monitor the situation and maintain documentation accordingly. With this in the background, Freedom Forum’s goal of promoting freedom of expression for better democracy is further whetted by the realization to create a robust and secured environment for the journalists’ rights of independent reporting and rights of other FoE practitioners. So, the activities to this aim followed from preparing a guideline for the security person on handling the FoE issues to training the </w:t>
      </w:r>
      <w:r w:rsidRPr="005F5B98">
        <w:rPr>
          <w:rFonts w:ascii="Arial" w:hAnsi="Arial" w:cs="Arial"/>
          <w:sz w:val="24"/>
          <w:szCs w:val="24"/>
        </w:rPr>
        <w:lastRenderedPageBreak/>
        <w:t xml:space="preserve">human rights defenders on FoE, and monitoring and documentation of the violation of the right to FoE. </w:t>
      </w:r>
    </w:p>
    <w:p w:rsidR="008B7E9F" w:rsidRPr="005F5B98" w:rsidRDefault="008B7E9F" w:rsidP="00C8146A">
      <w:pPr>
        <w:pStyle w:val="BodyText"/>
        <w:spacing w:after="0" w:line="360" w:lineRule="auto"/>
        <w:ind w:left="720"/>
        <w:rPr>
          <w:rFonts w:ascii="Arial" w:hAnsi="Arial" w:cs="Arial"/>
          <w:b/>
          <w:sz w:val="24"/>
          <w:szCs w:val="24"/>
        </w:rPr>
      </w:pPr>
      <w:r w:rsidRPr="005F5B98">
        <w:rPr>
          <w:rFonts w:ascii="Arial" w:hAnsi="Arial" w:cs="Arial"/>
          <w:b/>
          <w:caps/>
          <w:sz w:val="24"/>
          <w:szCs w:val="24"/>
        </w:rPr>
        <w:t>Duration</w:t>
      </w:r>
      <w:r w:rsidRPr="005F5B98">
        <w:rPr>
          <w:rFonts w:ascii="Arial" w:hAnsi="Arial" w:cs="Arial"/>
          <w:b/>
          <w:sz w:val="24"/>
          <w:szCs w:val="24"/>
        </w:rPr>
        <w:t xml:space="preserve">: July- October, 2014 </w:t>
      </w:r>
    </w:p>
    <w:p w:rsidR="008B7E9F" w:rsidRPr="005F5B98" w:rsidRDefault="008B7E9F" w:rsidP="00C8146A">
      <w:pPr>
        <w:pStyle w:val="BodyText"/>
        <w:spacing w:after="0" w:line="360" w:lineRule="auto"/>
        <w:ind w:left="720"/>
        <w:rPr>
          <w:rFonts w:ascii="Arial" w:hAnsi="Arial" w:cs="Arial"/>
          <w:b/>
          <w:caps/>
          <w:sz w:val="24"/>
          <w:szCs w:val="24"/>
        </w:rPr>
      </w:pPr>
      <w:r w:rsidRPr="005F5B98">
        <w:rPr>
          <w:rFonts w:ascii="Arial" w:hAnsi="Arial" w:cs="Arial"/>
          <w:b/>
          <w:caps/>
          <w:sz w:val="24"/>
          <w:szCs w:val="24"/>
        </w:rPr>
        <w:t xml:space="preserve">Fundting Agency: </w:t>
      </w:r>
      <w:r w:rsidRPr="005F5B98">
        <w:rPr>
          <w:rFonts w:ascii="Arial" w:hAnsi="Arial" w:cs="Arial"/>
          <w:b/>
          <w:sz w:val="24"/>
          <w:szCs w:val="24"/>
        </w:rPr>
        <w:t>UNESCO Kathmandu</w:t>
      </w:r>
    </w:p>
    <w:p w:rsidR="008B7E9F" w:rsidRPr="005F5B98" w:rsidRDefault="008B7E9F" w:rsidP="00C8146A">
      <w:pPr>
        <w:spacing w:after="0" w:line="360" w:lineRule="auto"/>
        <w:ind w:left="720"/>
        <w:rPr>
          <w:rFonts w:ascii="Arial" w:hAnsi="Arial" w:cs="Arial"/>
          <w:b/>
          <w:bCs/>
          <w:caps/>
          <w:sz w:val="24"/>
          <w:szCs w:val="24"/>
        </w:rPr>
      </w:pPr>
      <w:r w:rsidRPr="005F5B98">
        <w:rPr>
          <w:rFonts w:ascii="Arial" w:hAnsi="Arial" w:cs="Arial"/>
          <w:b/>
          <w:bCs/>
          <w:caps/>
          <w:sz w:val="24"/>
          <w:szCs w:val="24"/>
        </w:rPr>
        <w:t>Activites Done</w:t>
      </w:r>
    </w:p>
    <w:p w:rsidR="008B7E9F" w:rsidRPr="005F5B98" w:rsidRDefault="008B7E9F" w:rsidP="00C8146A">
      <w:pPr>
        <w:pStyle w:val="ListParagraph0"/>
        <w:numPr>
          <w:ilvl w:val="0"/>
          <w:numId w:val="11"/>
        </w:numPr>
        <w:spacing w:line="360" w:lineRule="auto"/>
        <w:ind w:left="1080"/>
        <w:rPr>
          <w:rFonts w:ascii="Arial" w:hAnsi="Arial" w:cs="Arial"/>
          <w:b/>
          <w:bCs/>
        </w:rPr>
      </w:pPr>
      <w:r w:rsidRPr="005F5B98">
        <w:rPr>
          <w:rFonts w:ascii="Arial" w:hAnsi="Arial" w:cs="Arial"/>
          <w:b/>
          <w:bCs/>
        </w:rPr>
        <w:t xml:space="preserve">Meeting with NHRC officials and Acting Secretary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To take ahead the project building cooperation from the NHRC, FF had three rounds of meetings with the NHRC, including its Acting Secretary, Bed Prasad Bhattarai during July and August. The meetings were to make the NHRC officials further clear on the issues being carried by the project, and how they could initiate the drafts of the national independent mechanism and how the FF in line with the project could provide assistance to the NHRC. </w:t>
      </w:r>
    </w:p>
    <w:p w:rsidR="008B7E9F" w:rsidRPr="005F5B98" w:rsidRDefault="008B7E9F" w:rsidP="00C8146A">
      <w:pPr>
        <w:pStyle w:val="ListParagraph0"/>
        <w:numPr>
          <w:ilvl w:val="0"/>
          <w:numId w:val="11"/>
        </w:numPr>
        <w:spacing w:line="360" w:lineRule="auto"/>
        <w:ind w:left="1080"/>
        <w:rPr>
          <w:rFonts w:ascii="Arial" w:hAnsi="Arial" w:cs="Arial"/>
          <w:b/>
          <w:bCs/>
        </w:rPr>
      </w:pPr>
      <w:r w:rsidRPr="005F5B98">
        <w:rPr>
          <w:rFonts w:ascii="Arial" w:hAnsi="Arial" w:cs="Arial"/>
          <w:b/>
          <w:bCs/>
        </w:rPr>
        <w:t>Talk program with Security Agency</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On July 24, FF organized a talk program on ‘Role of Security Agency in Protection of Freedom of Expression and Journalists’ Safety’. The aim of the talk program was to garner the views of police officials on how they could play positive role on protecting the rights of journalists and FoE practitioners, and to suggest them how their role would be protective to the rights of the FoE defenders. A presentation on ‘role of state (security) on protection of journalists’ was made by senior journalist Suresh Acharya. Four police officers (from Inspector to Superintendent)- from all three districts of the Kathmandu Valley, senior official from the Department of Information, journalists, and journalists and researchers attended the discussion. Similarly, another senior journalist Dharmendra Jha informed how aware the police persons were on FoE issues in Nepal. Moreover, they were briefed on the issues as UN Plan of Action on the safety of journalists and the issue of impunity.</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On the occasion, Saurav Rana, Superintendent of Police from Metropolitan Police Office, Rani Pokhari, said the police persons were being trained on human rights and journalists’ rights from time to time. And, the police persons always try to protect journalists’ rights of free reporting, he added.Also the representatives from the National Human Rights Commission, and Director General at </w:t>
      </w:r>
      <w:r w:rsidRPr="005F5B98">
        <w:rPr>
          <w:rFonts w:ascii="Arial" w:hAnsi="Arial" w:cs="Arial"/>
          <w:sz w:val="24"/>
          <w:szCs w:val="24"/>
        </w:rPr>
        <w:lastRenderedPageBreak/>
        <w:t>Department of Information, Laxmi Bilas Koirala, shared their views on journalists’ rights to free reporting.</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At the discussion, need of a guideline to police persons on handling the case of FoE issues, including the attacks/threats on journalists was realized.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The security persons consulted at the program were: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Saurav Rana, Superintendent of Police, Metropolitan Police Office, Ranipokhari</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Devendra Bahadur Pal, Deputy Superintendent of Police, Crime Division of Kathmandu Police, Hanumandhoka</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Pavan Giri, Deputy Superintendent of Police, Police Sector Lalitpur</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Hari Ojha, Inspector, Metropolitan Police Range, Bhaktapur </w:t>
      </w:r>
    </w:p>
    <w:p w:rsidR="008B7E9F" w:rsidRPr="005F5B98" w:rsidRDefault="008B7E9F" w:rsidP="00C8146A">
      <w:pPr>
        <w:spacing w:after="0" w:line="360" w:lineRule="auto"/>
        <w:ind w:left="720"/>
        <w:rPr>
          <w:rFonts w:ascii="Arial" w:hAnsi="Arial" w:cs="Arial"/>
          <w:b/>
          <w:bCs/>
          <w:sz w:val="24"/>
          <w:szCs w:val="24"/>
        </w:rPr>
      </w:pPr>
      <w:r w:rsidRPr="005F5B98">
        <w:rPr>
          <w:rFonts w:ascii="Arial" w:hAnsi="Arial" w:cs="Arial"/>
          <w:b/>
          <w:bCs/>
          <w:sz w:val="24"/>
          <w:szCs w:val="24"/>
        </w:rPr>
        <w:t xml:space="preserve">3. Drafts of the National Mechanism of FoE, and of Rapid Intervention Taskforce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These two are other significant tasks the FF carried out under the project. The eight-page long draft of the national mechanism which is to be set up in the NHRC is given the tile, 'Scope, Structure and Responsibility of an Independent National Mechanism for Promotion of Freedom of Expression’. With clear mentioning of why the national mechanism was need in the NHRC, the draft has talked thoroughly on the background efforts of the decision to set the mechanism, its relevance for protection and promotion of FoE, rationale, objectives, and the structure. In the draft of the proposed mechanism, FF has mentioned the objectives of the mechanism as:</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t xml:space="preserve">To serve as a mechanism that helps protect lives of FoE practitioners, particularly journalists against threats and attacks. </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t>To enhance the effectiveness of agencies – investigating, monitoring, and over sight – to ensure justice to victims and their kin, and adequate protection to those facing threats and harassment – through effective coordination and sharing of information.</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t>To support efforts to ensure fair trial of suspects, and effective remedy of victims under the rule of law framework.</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t xml:space="preserve">To oversee the work of related officials and agencies to ensure due process and effective remedy, </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lastRenderedPageBreak/>
        <w:t>To undertake effective preventive measures in collaboration with various stakeholders, facilitating their work where needed.</w:t>
      </w:r>
    </w:p>
    <w:p w:rsidR="008B7E9F" w:rsidRPr="005F5B98" w:rsidRDefault="008B7E9F" w:rsidP="00C8146A">
      <w:pPr>
        <w:numPr>
          <w:ilvl w:val="0"/>
          <w:numId w:val="13"/>
        </w:numPr>
        <w:spacing w:after="0" w:line="360" w:lineRule="auto"/>
        <w:ind w:left="1440"/>
        <w:rPr>
          <w:rFonts w:ascii="Arial" w:hAnsi="Arial" w:cs="Arial"/>
          <w:sz w:val="24"/>
          <w:szCs w:val="24"/>
          <w:lang w:val="en-GB"/>
        </w:rPr>
      </w:pPr>
      <w:r w:rsidRPr="005F5B98">
        <w:rPr>
          <w:rFonts w:ascii="Arial" w:hAnsi="Arial" w:cs="Arial"/>
          <w:sz w:val="24"/>
          <w:szCs w:val="24"/>
          <w:lang w:val="en-GB"/>
        </w:rPr>
        <w:t>Develop into a model for protecting FoE practitioners, particularly journalists and media workers, for the South Asia region and globally.</w:t>
      </w:r>
    </w:p>
    <w:p w:rsidR="008B7E9F" w:rsidRPr="005F5B98" w:rsidRDefault="008B7E9F" w:rsidP="00C8146A">
      <w:pPr>
        <w:spacing w:after="0" w:line="360" w:lineRule="auto"/>
        <w:ind w:left="1440"/>
        <w:rPr>
          <w:rFonts w:ascii="Arial" w:hAnsi="Arial" w:cs="Arial"/>
          <w:sz w:val="24"/>
          <w:szCs w:val="24"/>
          <w:lang w:val="en-GB"/>
        </w:rPr>
      </w:pPr>
    </w:p>
    <w:p w:rsidR="008B7E9F" w:rsidRPr="005F5B98" w:rsidRDefault="008B7E9F" w:rsidP="00C8146A">
      <w:pPr>
        <w:spacing w:after="0" w:line="360" w:lineRule="auto"/>
        <w:ind w:left="720"/>
        <w:rPr>
          <w:rFonts w:ascii="Arial" w:hAnsi="Arial" w:cs="Arial"/>
          <w:bCs/>
          <w:sz w:val="24"/>
          <w:szCs w:val="24"/>
        </w:rPr>
      </w:pPr>
      <w:r w:rsidRPr="005F5B98">
        <w:rPr>
          <w:rFonts w:ascii="Arial" w:hAnsi="Arial" w:cs="Arial"/>
          <w:bCs/>
          <w:sz w:val="24"/>
          <w:szCs w:val="24"/>
        </w:rPr>
        <w:t xml:space="preserve">Moreover, the composition of the mechanism is proposed as </w:t>
      </w:r>
    </w:p>
    <w:p w:rsidR="008B7E9F" w:rsidRPr="005F5B98" w:rsidRDefault="008B7E9F" w:rsidP="00C8146A">
      <w:pPr>
        <w:pStyle w:val="ListParagraph0"/>
        <w:numPr>
          <w:ilvl w:val="0"/>
          <w:numId w:val="15"/>
        </w:numPr>
        <w:spacing w:line="360" w:lineRule="auto"/>
        <w:ind w:left="1440"/>
        <w:rPr>
          <w:rFonts w:ascii="Arial" w:hAnsi="Arial" w:cs="Arial"/>
          <w:lang w:val="en-GB" w:bidi="ne-NP"/>
        </w:rPr>
      </w:pPr>
      <w:r w:rsidRPr="005F5B98">
        <w:rPr>
          <w:rFonts w:ascii="Arial" w:hAnsi="Arial" w:cs="Arial"/>
          <w:lang w:val="en-GB"/>
        </w:rPr>
        <w:t>NHRC</w:t>
      </w:r>
      <w:r w:rsidRPr="005F5B98">
        <w:rPr>
          <w:rFonts w:ascii="Arial" w:hAnsi="Arial" w:cs="Arial"/>
          <w:lang w:val="en-GB" w:bidi="ne-NP"/>
        </w:rPr>
        <w:t xml:space="preserve"> </w:t>
      </w:r>
    </w:p>
    <w:p w:rsidR="008B7E9F" w:rsidRPr="005F5B98" w:rsidRDefault="008B7E9F" w:rsidP="00C8146A">
      <w:pPr>
        <w:pStyle w:val="ListParagraph0"/>
        <w:numPr>
          <w:ilvl w:val="0"/>
          <w:numId w:val="15"/>
        </w:numPr>
        <w:spacing w:line="360" w:lineRule="auto"/>
        <w:ind w:left="1440"/>
        <w:rPr>
          <w:rFonts w:ascii="Arial" w:hAnsi="Arial" w:cs="Arial"/>
          <w:lang w:val="en-GB" w:bidi="ne-NP"/>
        </w:rPr>
      </w:pPr>
      <w:r w:rsidRPr="005F5B98">
        <w:rPr>
          <w:rFonts w:ascii="Arial" w:hAnsi="Arial" w:cs="Arial"/>
          <w:lang w:val="en-GB" w:bidi="ne-NP"/>
        </w:rPr>
        <w:t xml:space="preserve">Federation of Nepali Journalists (FNJ):  </w:t>
      </w:r>
    </w:p>
    <w:p w:rsidR="008B7E9F" w:rsidRPr="005F5B98" w:rsidRDefault="008B7E9F" w:rsidP="00C8146A">
      <w:pPr>
        <w:pStyle w:val="ListParagraph0"/>
        <w:numPr>
          <w:ilvl w:val="0"/>
          <w:numId w:val="15"/>
        </w:numPr>
        <w:spacing w:line="360" w:lineRule="auto"/>
        <w:ind w:left="1440"/>
        <w:rPr>
          <w:rFonts w:ascii="Arial" w:hAnsi="Arial" w:cs="Arial"/>
          <w:lang w:val="en-GB" w:bidi="ne-NP"/>
        </w:rPr>
      </w:pPr>
      <w:r w:rsidRPr="005F5B98">
        <w:rPr>
          <w:rFonts w:ascii="Arial" w:hAnsi="Arial" w:cs="Arial"/>
          <w:lang w:val="en-GB" w:bidi="ne-NP"/>
        </w:rPr>
        <w:t xml:space="preserve">Attorney General’s Office: </w:t>
      </w:r>
    </w:p>
    <w:p w:rsidR="008B7E9F" w:rsidRPr="005F5B98" w:rsidRDefault="008B7E9F" w:rsidP="00C8146A">
      <w:pPr>
        <w:pStyle w:val="ListParagraph0"/>
        <w:numPr>
          <w:ilvl w:val="0"/>
          <w:numId w:val="15"/>
        </w:numPr>
        <w:spacing w:line="360" w:lineRule="auto"/>
        <w:ind w:left="1440"/>
        <w:rPr>
          <w:rFonts w:ascii="Arial" w:hAnsi="Arial" w:cs="Arial"/>
          <w:lang w:val="en-GB" w:bidi="ne-NP"/>
        </w:rPr>
      </w:pPr>
      <w:r w:rsidRPr="005F5B98">
        <w:rPr>
          <w:rFonts w:ascii="Arial" w:hAnsi="Arial" w:cs="Arial"/>
          <w:lang w:val="en-GB" w:bidi="ne-NP"/>
        </w:rPr>
        <w:t xml:space="preserve">Nepal Police: </w:t>
      </w:r>
    </w:p>
    <w:p w:rsidR="008B7E9F" w:rsidRPr="005F5B98" w:rsidRDefault="008B7E9F" w:rsidP="00C8146A">
      <w:pPr>
        <w:pStyle w:val="ListParagraph0"/>
        <w:numPr>
          <w:ilvl w:val="0"/>
          <w:numId w:val="15"/>
        </w:numPr>
        <w:spacing w:line="360" w:lineRule="auto"/>
        <w:ind w:left="1440"/>
        <w:rPr>
          <w:rFonts w:ascii="Arial" w:hAnsi="Arial" w:cs="Arial"/>
          <w:lang w:val="en-GB" w:bidi="ne-NP"/>
        </w:rPr>
      </w:pPr>
      <w:r w:rsidRPr="005F5B98">
        <w:rPr>
          <w:rFonts w:ascii="Arial" w:hAnsi="Arial" w:cs="Arial"/>
          <w:lang w:val="en-GB" w:bidi="ne-NP"/>
        </w:rPr>
        <w:t>Office of the Press Registrar or Representative at MoIC</w:t>
      </w:r>
    </w:p>
    <w:p w:rsidR="008B7E9F" w:rsidRPr="005F5B98" w:rsidRDefault="008B7E9F" w:rsidP="00C8146A">
      <w:pPr>
        <w:pStyle w:val="ListParagraph0"/>
        <w:numPr>
          <w:ilvl w:val="0"/>
          <w:numId w:val="15"/>
        </w:numPr>
        <w:spacing w:line="360" w:lineRule="auto"/>
        <w:ind w:left="1440"/>
        <w:rPr>
          <w:rFonts w:ascii="Arial" w:hAnsi="Arial" w:cs="Arial"/>
        </w:rPr>
      </w:pPr>
      <w:r w:rsidRPr="005F5B98">
        <w:rPr>
          <w:rFonts w:ascii="Arial" w:hAnsi="Arial" w:cs="Arial"/>
          <w:lang w:val="en-GB" w:bidi="ne-NP"/>
        </w:rPr>
        <w:t xml:space="preserve">FoE NGO </w:t>
      </w:r>
    </w:p>
    <w:p w:rsidR="008B7E9F" w:rsidRPr="005F5B98" w:rsidRDefault="008B7E9F" w:rsidP="00C8146A">
      <w:pPr>
        <w:pStyle w:val="ListParagraph0"/>
        <w:numPr>
          <w:ilvl w:val="0"/>
          <w:numId w:val="15"/>
        </w:numPr>
        <w:spacing w:line="360" w:lineRule="auto"/>
        <w:ind w:left="1440"/>
        <w:rPr>
          <w:rFonts w:ascii="Arial" w:hAnsi="Arial" w:cs="Arial"/>
        </w:rPr>
      </w:pPr>
      <w:r w:rsidRPr="005F5B98">
        <w:rPr>
          <w:rFonts w:ascii="Arial" w:hAnsi="Arial" w:cs="Arial"/>
          <w:lang w:val="en-GB" w:bidi="ne-NP"/>
        </w:rPr>
        <w:t xml:space="preserve">Independent Expert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Reasons of inclusion of the selective organizations in the RITF </w:t>
      </w:r>
    </w:p>
    <w:p w:rsidR="008B7E9F" w:rsidRPr="005F5B98" w:rsidRDefault="008B7E9F" w:rsidP="00C8146A">
      <w:pPr>
        <w:pStyle w:val="ListParagraph0"/>
        <w:numPr>
          <w:ilvl w:val="0"/>
          <w:numId w:val="14"/>
        </w:numPr>
        <w:spacing w:line="360" w:lineRule="auto"/>
        <w:ind w:left="1800"/>
        <w:rPr>
          <w:rFonts w:ascii="Arial" w:hAnsi="Arial" w:cs="Arial"/>
        </w:rPr>
      </w:pPr>
      <w:r w:rsidRPr="005F5B98">
        <w:rPr>
          <w:rFonts w:ascii="Arial" w:hAnsi="Arial" w:cs="Arial"/>
        </w:rPr>
        <w:t>NHRC, as one of the supreme constitutional bodies to advocate entire human rights</w:t>
      </w:r>
    </w:p>
    <w:p w:rsidR="008B7E9F" w:rsidRPr="005F5B98" w:rsidRDefault="008B7E9F" w:rsidP="00C8146A">
      <w:pPr>
        <w:pStyle w:val="ListParagraph0"/>
        <w:numPr>
          <w:ilvl w:val="0"/>
          <w:numId w:val="14"/>
        </w:numPr>
        <w:spacing w:line="360" w:lineRule="auto"/>
        <w:ind w:left="1800"/>
        <w:rPr>
          <w:rFonts w:ascii="Arial" w:hAnsi="Arial" w:cs="Arial"/>
        </w:rPr>
      </w:pPr>
      <w:r w:rsidRPr="005F5B98">
        <w:rPr>
          <w:rFonts w:ascii="Arial" w:hAnsi="Arial" w:cs="Arial"/>
        </w:rPr>
        <w:t>FNJ, as an umbrella organization of Nepali journalists</w:t>
      </w:r>
    </w:p>
    <w:p w:rsidR="008B7E9F" w:rsidRPr="005F5B98" w:rsidRDefault="008B7E9F" w:rsidP="00C8146A">
      <w:pPr>
        <w:pStyle w:val="ListParagraph0"/>
        <w:numPr>
          <w:ilvl w:val="0"/>
          <w:numId w:val="14"/>
        </w:numPr>
        <w:spacing w:line="360" w:lineRule="auto"/>
        <w:ind w:left="1800"/>
        <w:rPr>
          <w:rFonts w:ascii="Arial" w:hAnsi="Arial" w:cs="Arial"/>
        </w:rPr>
      </w:pPr>
      <w:r w:rsidRPr="005F5B98">
        <w:rPr>
          <w:rFonts w:ascii="Arial" w:hAnsi="Arial" w:cs="Arial"/>
        </w:rPr>
        <w:t>An organization dedicated to the FoE and media freedom</w:t>
      </w:r>
    </w:p>
    <w:p w:rsidR="008B7E9F" w:rsidRPr="005F5B98" w:rsidRDefault="008B7E9F" w:rsidP="00C8146A">
      <w:pPr>
        <w:pStyle w:val="ListParagraph0"/>
        <w:numPr>
          <w:ilvl w:val="0"/>
          <w:numId w:val="14"/>
        </w:numPr>
        <w:spacing w:line="360" w:lineRule="auto"/>
        <w:ind w:left="1800"/>
        <w:rPr>
          <w:rFonts w:ascii="Arial" w:hAnsi="Arial" w:cs="Arial"/>
        </w:rPr>
      </w:pPr>
      <w:r w:rsidRPr="005F5B98">
        <w:rPr>
          <w:rFonts w:ascii="Arial" w:hAnsi="Arial" w:cs="Arial"/>
        </w:rPr>
        <w:t>Bar Association, in order to make it balanced and unbiased</w:t>
      </w:r>
    </w:p>
    <w:p w:rsidR="008B7E9F" w:rsidRPr="005F5B98" w:rsidRDefault="008B7E9F" w:rsidP="00C8146A">
      <w:pPr>
        <w:pStyle w:val="ListParagraph0"/>
        <w:numPr>
          <w:ilvl w:val="0"/>
          <w:numId w:val="14"/>
        </w:numPr>
        <w:spacing w:line="360" w:lineRule="auto"/>
        <w:ind w:left="1800"/>
        <w:rPr>
          <w:rFonts w:ascii="Arial" w:hAnsi="Arial" w:cs="Arial"/>
        </w:rPr>
      </w:pPr>
      <w:r w:rsidRPr="005F5B98">
        <w:rPr>
          <w:rFonts w:ascii="Arial" w:hAnsi="Arial" w:cs="Arial"/>
        </w:rPr>
        <w:t>An organization focused on rights of women journalists and women issues</w:t>
      </w:r>
    </w:p>
    <w:p w:rsidR="008B7E9F" w:rsidRPr="005F5B98" w:rsidRDefault="008B7E9F" w:rsidP="00C8146A">
      <w:pPr>
        <w:pStyle w:val="ListParagraph0"/>
        <w:numPr>
          <w:ilvl w:val="0"/>
          <w:numId w:val="14"/>
        </w:numPr>
        <w:spacing w:line="360" w:lineRule="auto"/>
        <w:ind w:left="1800"/>
        <w:rPr>
          <w:rFonts w:ascii="Arial" w:hAnsi="Arial" w:cs="Arial"/>
          <w:bCs/>
        </w:rPr>
      </w:pPr>
      <w:r w:rsidRPr="005F5B98">
        <w:rPr>
          <w:rFonts w:ascii="Arial" w:hAnsi="Arial" w:cs="Arial"/>
        </w:rPr>
        <w:t>Local Human Rights Organizations, to make the study factual and objective</w:t>
      </w:r>
    </w:p>
    <w:p w:rsidR="008B7E9F" w:rsidRPr="005F5B98" w:rsidRDefault="008B7E9F" w:rsidP="00C8146A">
      <w:pPr>
        <w:spacing w:after="0" w:line="360" w:lineRule="auto"/>
        <w:ind w:left="720"/>
        <w:rPr>
          <w:rFonts w:ascii="Arial" w:hAnsi="Arial" w:cs="Arial"/>
          <w:bCs/>
          <w:sz w:val="24"/>
          <w:szCs w:val="24"/>
        </w:rPr>
      </w:pPr>
    </w:p>
    <w:p w:rsidR="008B7E9F" w:rsidRPr="005F5B98" w:rsidRDefault="008B7E9F" w:rsidP="00C8146A">
      <w:pPr>
        <w:spacing w:after="0" w:line="360" w:lineRule="auto"/>
        <w:ind w:left="720"/>
        <w:rPr>
          <w:rFonts w:ascii="Arial" w:hAnsi="Arial" w:cs="Arial"/>
          <w:bCs/>
          <w:sz w:val="24"/>
          <w:szCs w:val="24"/>
        </w:rPr>
      </w:pPr>
      <w:r w:rsidRPr="005F5B98">
        <w:rPr>
          <w:rFonts w:ascii="Arial" w:hAnsi="Arial" w:cs="Arial"/>
          <w:bCs/>
          <w:sz w:val="24"/>
          <w:szCs w:val="24"/>
        </w:rPr>
        <w:t xml:space="preserve">Similarly, the terms of reference of the RITF are mentioned as: </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Action/initiative will be taken immediate after receiving the information about the press freedom violation</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It will remain active till a week of the incident and then hand over the investigation, action to the mechanism</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The RITF will be an integral unit of the independent national mechanism and</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lastRenderedPageBreak/>
        <w:t>It is always accountable to the mechanism</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It can mobilize human rights defenders, human rights cell of Nepal police, media persons and other professional organizations/person</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It can only function as a status update, but not issue report. It, however, provides inputs to the independent mechanism for detailed report.</w:t>
      </w:r>
    </w:p>
    <w:p w:rsidR="008B7E9F" w:rsidRPr="005F5B98" w:rsidRDefault="008B7E9F" w:rsidP="00C8146A">
      <w:pPr>
        <w:pStyle w:val="ListParagraph0"/>
        <w:numPr>
          <w:ilvl w:val="0"/>
          <w:numId w:val="12"/>
        </w:numPr>
        <w:spacing w:line="360" w:lineRule="auto"/>
        <w:ind w:left="1440"/>
        <w:rPr>
          <w:rFonts w:ascii="Arial" w:hAnsi="Arial" w:cs="Arial"/>
        </w:rPr>
      </w:pPr>
      <w:r w:rsidRPr="005F5B98">
        <w:rPr>
          <w:rFonts w:ascii="Arial" w:hAnsi="Arial" w:cs="Arial"/>
        </w:rPr>
        <w:t xml:space="preserve">In view of the lack of filing of FIR case on FoE violation and journalists' safety issues, the RITF encourages journalists, and prods/presses police and prosecutors to file FIR, so that police and the judicial body work actively to bring the culprits to book and minimize impunity in the sector of FoE violations. </w:t>
      </w:r>
    </w:p>
    <w:p w:rsidR="008B7E9F" w:rsidRPr="005F5B98" w:rsidRDefault="008B7E9F" w:rsidP="00C8146A">
      <w:pPr>
        <w:pStyle w:val="ListParagraph0"/>
        <w:spacing w:line="360" w:lineRule="auto"/>
        <w:ind w:left="1440"/>
        <w:rPr>
          <w:rFonts w:ascii="Arial" w:hAnsi="Arial" w:cs="Arial"/>
        </w:rPr>
      </w:pPr>
    </w:p>
    <w:p w:rsidR="008B7E9F" w:rsidRPr="005F5B98" w:rsidRDefault="008B7E9F" w:rsidP="00C8146A">
      <w:pPr>
        <w:spacing w:after="0" w:line="360" w:lineRule="auto"/>
        <w:ind w:left="720"/>
        <w:rPr>
          <w:rFonts w:ascii="Arial" w:hAnsi="Arial" w:cs="Arial"/>
          <w:b/>
          <w:bCs/>
          <w:sz w:val="24"/>
          <w:szCs w:val="24"/>
        </w:rPr>
      </w:pPr>
      <w:r w:rsidRPr="005F5B98">
        <w:rPr>
          <w:rFonts w:ascii="Arial" w:hAnsi="Arial" w:cs="Arial"/>
          <w:b/>
          <w:sz w:val="24"/>
          <w:szCs w:val="24"/>
        </w:rPr>
        <w:t xml:space="preserve">4. </w:t>
      </w:r>
      <w:r w:rsidRPr="005F5B98">
        <w:rPr>
          <w:rFonts w:ascii="Arial" w:hAnsi="Arial" w:cs="Arial"/>
          <w:b/>
          <w:bCs/>
          <w:sz w:val="24"/>
          <w:szCs w:val="24"/>
        </w:rPr>
        <w:t xml:space="preserve">Draft of Police Guidelines to Handle FoE Issues, Including Safety of Journalists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Another important task FF carried out under the project is a draft of a guideline for the security persons on handling FoE issues, including the safety of journalists. In the guideline, the concept of who is a journalist, what are their rights, how can police cooperate with them to protect their rights are vividly mentioned. Developed as rule for the security persons, they can learn clearly on how they could protect journalists' rights so as to promote the freedom of expression and press freedom. </w:t>
      </w:r>
      <w:r w:rsidRPr="005F5B98">
        <w:rPr>
          <w:rFonts w:ascii="Arial" w:hAnsi="Arial" w:cs="Arial"/>
          <w:i/>
          <w:sz w:val="24"/>
          <w:szCs w:val="24"/>
        </w:rPr>
        <w:t xml:space="preserve"> </w:t>
      </w:r>
    </w:p>
    <w:p w:rsidR="008B7E9F" w:rsidRPr="005F5B98" w:rsidRDefault="008B7E9F" w:rsidP="00C8146A">
      <w:pPr>
        <w:pStyle w:val="ListParagraph0"/>
        <w:numPr>
          <w:ilvl w:val="0"/>
          <w:numId w:val="6"/>
        </w:numPr>
        <w:spacing w:line="360" w:lineRule="auto"/>
        <w:ind w:left="990"/>
        <w:rPr>
          <w:rFonts w:ascii="Arial" w:hAnsi="Arial" w:cs="Arial"/>
          <w:b/>
          <w:bCs/>
        </w:rPr>
      </w:pPr>
      <w:r w:rsidRPr="005F5B98">
        <w:rPr>
          <w:rFonts w:ascii="Arial" w:hAnsi="Arial" w:cs="Arial"/>
          <w:b/>
          <w:bCs/>
        </w:rPr>
        <w:t xml:space="preserve">Three Trainings to Human Rights defenders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Three trainings were conducted in different three places- Kathmandu, capital city; Nepalgunj, city in the mid-west, and Biratnagar, city in the eastern part of the country, under the title ‘Effective Monitoring and Documentation for Freedom of Expression and Journalists' Safety'.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Training in Kathmandu was held on October 22 while in Nepalgunj on October 28 and in Biratnagar on October 31. There were 20 participants in Kathmandu, 24 Nepalgunj and 30 in Biratnagar.</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During the trainings, resource persons and FF Chairperson Taranath Dahal informed the participants that the FF was assisting and collaborating with the National Human Rights Commission (NHRC) for the establishment of an </w:t>
      </w:r>
      <w:r w:rsidRPr="005F5B98">
        <w:rPr>
          <w:rFonts w:ascii="Arial" w:hAnsi="Arial" w:cs="Arial"/>
          <w:sz w:val="24"/>
          <w:szCs w:val="24"/>
        </w:rPr>
        <w:lastRenderedPageBreak/>
        <w:t xml:space="preserve">independent national mechanism at the NHRC for the effective monitoring of the FoE issues and human rights defenders under the implementation of project ‘Increasing Safety of Journalists' by the UNESCO Nepal. Mr Dahal made the participants aware that how important the provisions in Article 19 of UDHR, Interim Constitution 2007, Article 19 of ICCPR and other national and international instruments on FoE were for protecting FoE. He had the presentation on FoE: concept, practices and national and international instruments. </w:t>
      </w:r>
    </w:p>
    <w:p w:rsidR="008B7E9F" w:rsidRPr="005F5B98" w:rsidRDefault="008B7E9F" w:rsidP="00C8146A">
      <w:pPr>
        <w:spacing w:after="0" w:line="360" w:lineRule="auto"/>
        <w:ind w:left="720"/>
        <w:rPr>
          <w:rFonts w:ascii="Arial" w:hAnsi="Arial" w:cs="Arial"/>
          <w:i/>
          <w:sz w:val="24"/>
          <w:szCs w:val="24"/>
        </w:rPr>
      </w:pPr>
      <w:r w:rsidRPr="005F5B98">
        <w:rPr>
          <w:rFonts w:ascii="Arial" w:hAnsi="Arial" w:cs="Arial"/>
          <w:sz w:val="24"/>
          <w:szCs w:val="24"/>
        </w:rPr>
        <w:t xml:space="preserve">Similarly, in Kathmandu training, Coordinator at UNESCO, Kathmandu, for ‘Increasing Safety of Journalists’ Project’, Laxman Dutt Pant, informed that the project was brought to implementation by the UNESCO in the post conflict countries as in Nepal. And, it was now working with different stakeholders to set up the national mechanism at the NHRC, he said, urging the participants that they would best utilize the training so that they could whet their skills on monitoring FoE issues and protect journalists' rights. </w:t>
      </w:r>
    </w:p>
    <w:p w:rsidR="008B7E9F" w:rsidRPr="005F5B98" w:rsidRDefault="008B7E9F" w:rsidP="00C8146A">
      <w:pPr>
        <w:spacing w:after="0" w:line="360" w:lineRule="auto"/>
        <w:ind w:left="720"/>
        <w:rPr>
          <w:rFonts w:ascii="Arial" w:hAnsi="Arial" w:cs="Arial"/>
          <w:i/>
          <w:sz w:val="24"/>
          <w:szCs w:val="24"/>
        </w:rPr>
      </w:pPr>
      <w:r w:rsidRPr="005F5B98">
        <w:rPr>
          <w:rFonts w:ascii="Arial" w:hAnsi="Arial" w:cs="Arial"/>
          <w:sz w:val="24"/>
          <w:szCs w:val="24"/>
        </w:rPr>
        <w:t xml:space="preserve">During the training in Kathmandu and Nepalgunj, another resource person and Head of Promotion, Policy and Collective Rights Division at the National Human Rights Commission (NHRC), Surya Bahadur Deuja, shed light on the ongoing efforts at the NHRC regarding the structure and responsibility of an independent national mechanism envisioned for the promotion of Freedom of Expression (FoE). He stressed that NHRC was committed to protecting and promoting FoE in an effective way. He, in both trainings, made a presentation on the envisioned national mechanism and the rapid intervention task force. </w:t>
      </w:r>
    </w:p>
    <w:p w:rsidR="008B7E9F" w:rsidRPr="005F5B98" w:rsidRDefault="008B7E9F" w:rsidP="00C8146A">
      <w:pPr>
        <w:pStyle w:val="ListParagraph0"/>
        <w:numPr>
          <w:ilvl w:val="0"/>
          <w:numId w:val="6"/>
        </w:numPr>
        <w:spacing w:line="360" w:lineRule="auto"/>
        <w:ind w:left="1500"/>
        <w:rPr>
          <w:rFonts w:ascii="Arial" w:hAnsi="Arial" w:cs="Arial"/>
          <w:b/>
        </w:rPr>
      </w:pPr>
      <w:r w:rsidRPr="005F5B98">
        <w:rPr>
          <w:rFonts w:ascii="Arial" w:hAnsi="Arial" w:cs="Arial"/>
          <w:b/>
        </w:rPr>
        <w:t>Key Observations</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Some </w:t>
      </w:r>
      <w:r w:rsidRPr="005F5B98">
        <w:rPr>
          <w:rFonts w:ascii="Arial" w:hAnsi="Arial" w:cs="Arial"/>
          <w:bCs/>
          <w:sz w:val="24"/>
          <w:szCs w:val="24"/>
        </w:rPr>
        <w:t>observations</w:t>
      </w:r>
      <w:r w:rsidRPr="005F5B98">
        <w:rPr>
          <w:rFonts w:ascii="Arial" w:hAnsi="Arial" w:cs="Arial"/>
          <w:sz w:val="24"/>
          <w:szCs w:val="24"/>
        </w:rPr>
        <w:t xml:space="preserve"> FF documented after the three trainings- in Kathmandu, Nepalgunj and Biratnagar and other works are: </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 xml:space="preserve">The independent national independent mechanism should be functional very quickly with its structures in the regional, sub-regional and district levels. </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lastRenderedPageBreak/>
        <w:t>There was a growing need of cooperation and coordination between the journalists and human rights defenders for better protection and promotion of media freedom.</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The structure of the independent national mechanism should be inclusive with proportionate representations.</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 xml:space="preserve">The training on such pressing issues should be launched in every district for better understanding of FoE and its demarcation.  </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The monitoring and documentation status of FoE in the district level was very weak, so it needs attention.</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The concept of rapid intervention taskforce (RITF) for the rescue of HR defenders including the journalists was very good, but its management could not be as easy as thought.</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Such training would help learn further to make the concept clear on journalists and FoE issues</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Journalists as the frontline human rights defenders could adopt safety measures to make their profession free, respected and accountable too.</w:t>
      </w:r>
    </w:p>
    <w:p w:rsidR="008B7E9F" w:rsidRPr="005F5B98" w:rsidRDefault="008B7E9F" w:rsidP="00C8146A">
      <w:pPr>
        <w:pStyle w:val="ListParagraph0"/>
        <w:numPr>
          <w:ilvl w:val="0"/>
          <w:numId w:val="10"/>
        </w:numPr>
        <w:spacing w:line="360" w:lineRule="auto"/>
        <w:ind w:left="1440"/>
        <w:contextualSpacing w:val="0"/>
        <w:rPr>
          <w:rFonts w:ascii="Arial" w:hAnsi="Arial" w:cs="Arial"/>
        </w:rPr>
      </w:pPr>
      <w:r w:rsidRPr="005F5B98">
        <w:rPr>
          <w:rFonts w:ascii="Arial" w:hAnsi="Arial" w:cs="Arial"/>
        </w:rPr>
        <w:t xml:space="preserve">International practice on monitoring of FoE issues/press freedom violation could be emulate to make our monitoring </w:t>
      </w:r>
    </w:p>
    <w:p w:rsidR="008B7E9F" w:rsidRPr="005F5B98" w:rsidRDefault="008B7E9F" w:rsidP="00C8146A">
      <w:pPr>
        <w:spacing w:after="0" w:line="360" w:lineRule="auto"/>
        <w:rPr>
          <w:rFonts w:ascii="Arial" w:hAnsi="Arial" w:cs="Arial"/>
          <w:b/>
          <w:sz w:val="24"/>
          <w:szCs w:val="24"/>
        </w:rPr>
      </w:pPr>
    </w:p>
    <w:p w:rsidR="008B7E9F" w:rsidRPr="005F5B98" w:rsidRDefault="008B7E9F" w:rsidP="00C8146A">
      <w:pPr>
        <w:spacing w:after="0" w:line="360" w:lineRule="auto"/>
        <w:ind w:left="720"/>
        <w:rPr>
          <w:rFonts w:ascii="Arial" w:hAnsi="Arial" w:cs="Arial"/>
          <w:b/>
          <w:caps/>
          <w:sz w:val="24"/>
          <w:szCs w:val="24"/>
        </w:rPr>
      </w:pPr>
      <w:r w:rsidRPr="005F5B98">
        <w:rPr>
          <w:rFonts w:ascii="Arial" w:hAnsi="Arial" w:cs="Arial"/>
          <w:b/>
          <w:caps/>
          <w:sz w:val="24"/>
          <w:szCs w:val="24"/>
        </w:rPr>
        <w:t>Project Name:</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bCs/>
          <w:sz w:val="24"/>
          <w:szCs w:val="24"/>
        </w:rPr>
        <w:t>‘</w:t>
      </w:r>
      <w:r w:rsidRPr="005F5B98">
        <w:rPr>
          <w:rFonts w:ascii="Arial" w:hAnsi="Arial" w:cs="Arial"/>
          <w:sz w:val="24"/>
          <w:szCs w:val="24"/>
        </w:rPr>
        <w:t>Organizing dialogue between media workers and professional associations of journalists to develop a safety protocol for dealing with safety issues including that of workplace safety and responsiveness to gender concerns’</w:t>
      </w:r>
    </w:p>
    <w:p w:rsidR="008B7E9F" w:rsidRPr="005F5B98" w:rsidRDefault="008B7E9F" w:rsidP="00C8146A">
      <w:pPr>
        <w:pStyle w:val="BodyText"/>
        <w:spacing w:after="0" w:line="360" w:lineRule="auto"/>
        <w:ind w:left="720"/>
        <w:rPr>
          <w:rFonts w:ascii="Arial" w:hAnsi="Arial" w:cs="Arial"/>
          <w:b/>
          <w:caps/>
          <w:sz w:val="24"/>
          <w:szCs w:val="24"/>
        </w:rPr>
      </w:pPr>
      <w:r w:rsidRPr="005F5B98">
        <w:rPr>
          <w:rFonts w:ascii="Arial" w:hAnsi="Arial" w:cs="Arial"/>
          <w:b/>
          <w:caps/>
          <w:sz w:val="24"/>
          <w:szCs w:val="24"/>
        </w:rPr>
        <w:t xml:space="preserve">About Project: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 xml:space="preserve">Keeping in mind the Nepali journalists facing intimidations from various sectors for lack of safety measures and the documents as guiding policy to make them safe both from physical and professional viewpoints, Freedom Forum realized the need to prepare a protocol for safety of journalists under the UNESCO Kathmandu’s project of Increasing the Safety of Journalists. However during this fiscal year, one training in Biratnagar was conducted. </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b/>
          <w:caps/>
          <w:sz w:val="24"/>
          <w:szCs w:val="24"/>
        </w:rPr>
        <w:t>Funding Agency:</w:t>
      </w:r>
      <w:r w:rsidRPr="005F5B98">
        <w:rPr>
          <w:rFonts w:ascii="Arial" w:hAnsi="Arial" w:cs="Arial"/>
          <w:caps/>
          <w:sz w:val="24"/>
          <w:szCs w:val="24"/>
        </w:rPr>
        <w:t xml:space="preserve"> </w:t>
      </w:r>
      <w:r w:rsidRPr="005F5B98">
        <w:rPr>
          <w:rFonts w:ascii="Arial" w:hAnsi="Arial" w:cs="Arial"/>
          <w:sz w:val="24"/>
          <w:szCs w:val="24"/>
        </w:rPr>
        <w:t xml:space="preserve">International Media Support </w:t>
      </w:r>
    </w:p>
    <w:p w:rsidR="008B7E9F" w:rsidRPr="005F5B98" w:rsidRDefault="008B7E9F" w:rsidP="00C8146A">
      <w:pPr>
        <w:pStyle w:val="BodyText"/>
        <w:spacing w:after="0" w:line="360" w:lineRule="auto"/>
        <w:ind w:left="720"/>
        <w:rPr>
          <w:rFonts w:ascii="Arial" w:hAnsi="Arial" w:cs="Arial"/>
          <w:b/>
          <w:caps/>
          <w:sz w:val="24"/>
          <w:szCs w:val="24"/>
        </w:rPr>
      </w:pPr>
      <w:r w:rsidRPr="005F5B98">
        <w:rPr>
          <w:rFonts w:ascii="Arial" w:hAnsi="Arial" w:cs="Arial"/>
          <w:b/>
          <w:caps/>
          <w:sz w:val="24"/>
          <w:szCs w:val="24"/>
        </w:rPr>
        <w:lastRenderedPageBreak/>
        <w:t>Activities Done</w:t>
      </w:r>
    </w:p>
    <w:p w:rsidR="008B7E9F" w:rsidRPr="005F5B98" w:rsidRDefault="008B7E9F" w:rsidP="00C8146A">
      <w:pPr>
        <w:pStyle w:val="BodyText"/>
        <w:spacing w:after="0" w:line="360" w:lineRule="auto"/>
        <w:ind w:left="720"/>
        <w:rPr>
          <w:rFonts w:ascii="Arial" w:hAnsi="Arial" w:cs="Arial"/>
          <w:b/>
          <w:caps/>
          <w:sz w:val="24"/>
          <w:szCs w:val="24"/>
        </w:rPr>
      </w:pPr>
    </w:p>
    <w:p w:rsidR="008B7E9F" w:rsidRPr="005F5B98" w:rsidRDefault="008B7E9F" w:rsidP="00C8146A">
      <w:pPr>
        <w:pStyle w:val="BodyText"/>
        <w:spacing w:after="0" w:line="360" w:lineRule="auto"/>
        <w:ind w:left="720"/>
        <w:rPr>
          <w:rFonts w:ascii="Arial" w:hAnsi="Arial" w:cs="Arial"/>
          <w:sz w:val="24"/>
          <w:szCs w:val="24"/>
        </w:rPr>
      </w:pPr>
      <w:r w:rsidRPr="005F5B98">
        <w:rPr>
          <w:rFonts w:ascii="Arial" w:hAnsi="Arial" w:cs="Arial"/>
          <w:sz w:val="24"/>
          <w:szCs w:val="24"/>
        </w:rPr>
        <w:t>As part of the project,</w:t>
      </w:r>
      <w:r w:rsidRPr="005F5B98">
        <w:rPr>
          <w:rFonts w:ascii="Arial" w:hAnsi="Arial" w:cs="Arial"/>
          <w:b/>
          <w:sz w:val="24"/>
          <w:szCs w:val="24"/>
        </w:rPr>
        <w:t xml:space="preserve"> a </w:t>
      </w:r>
      <w:r w:rsidRPr="005F5B98">
        <w:rPr>
          <w:rFonts w:ascii="Arial" w:hAnsi="Arial" w:cs="Arial"/>
          <w:sz w:val="24"/>
          <w:szCs w:val="24"/>
        </w:rPr>
        <w:t>dialogue among media owners and professional organizations was held in Biratnagar on July 31, 2015. The program was attended by over 40 persons including media owners, managers, editors, chiefs of the professional organizations of media, chairs of the women journalists and the indigenous journalists.</w:t>
      </w:r>
    </w:p>
    <w:p w:rsidR="008B7E9F" w:rsidRPr="005F5B98" w:rsidRDefault="008B7E9F" w:rsidP="00C8146A">
      <w:pPr>
        <w:spacing w:after="0" w:line="360" w:lineRule="auto"/>
        <w:ind w:left="720"/>
        <w:rPr>
          <w:rFonts w:ascii="Arial" w:hAnsi="Arial" w:cs="Arial"/>
          <w:sz w:val="24"/>
          <w:szCs w:val="24"/>
        </w:rPr>
      </w:pP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On the occasions, Chairperson of Freedom Forum, and media expert Taranath Dahal, presented a working paper on ‘Role of Media Owners and Professional Organizations for Journalists’ Safety.’ With the presentation, he made aware the participants on stakeholders to make the journalists safe as state and political actors, civil society and academia, media and intermediaries, and UN and other intergovernmental bodies, and the challenges of professional and physical safety of journalists in Nepal.</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According to him, the challenges of professional safety of Nepali journalists were- weak implementation of legal mechanism, especially the Working Journalist Act, no social security, no in-house policies for protection, no professional trade unionism and union, no in-house policy on pluralism, no gender sensitivity, no training on ethical professionalism, low level of awareness on rights and duty, and lack of common charter or protocol. He suggested for effective implementation of the Working Journalists’ Act with</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In-house human resource policies and guidelines</w:t>
      </w:r>
    </w:p>
    <w:p w:rsidR="008B7E9F" w:rsidRPr="005F5B98" w:rsidRDefault="008B7E9F" w:rsidP="00C8146A">
      <w:pPr>
        <w:numPr>
          <w:ilvl w:val="0"/>
          <w:numId w:val="16"/>
        </w:numPr>
        <w:tabs>
          <w:tab w:val="clear" w:pos="360"/>
          <w:tab w:val="num" w:pos="8280"/>
        </w:tabs>
        <w:spacing w:after="0" w:line="360" w:lineRule="auto"/>
        <w:ind w:left="1080"/>
        <w:rPr>
          <w:rFonts w:ascii="Arial" w:hAnsi="Arial" w:cs="Arial"/>
          <w:sz w:val="24"/>
          <w:szCs w:val="24"/>
        </w:rPr>
      </w:pPr>
      <w:r w:rsidRPr="005F5B98">
        <w:rPr>
          <w:rFonts w:ascii="Arial" w:hAnsi="Arial" w:cs="Arial"/>
          <w:sz w:val="24"/>
          <w:szCs w:val="24"/>
        </w:rPr>
        <w:t>Appointment</w:t>
      </w:r>
    </w:p>
    <w:p w:rsidR="008B7E9F" w:rsidRPr="005F5B98" w:rsidRDefault="008B7E9F" w:rsidP="00C8146A">
      <w:pPr>
        <w:numPr>
          <w:ilvl w:val="0"/>
          <w:numId w:val="16"/>
        </w:numPr>
        <w:tabs>
          <w:tab w:val="clear" w:pos="360"/>
          <w:tab w:val="num" w:pos="7560"/>
        </w:tabs>
        <w:spacing w:after="0" w:line="360" w:lineRule="auto"/>
        <w:ind w:left="1080"/>
        <w:rPr>
          <w:rFonts w:ascii="Arial" w:hAnsi="Arial" w:cs="Arial"/>
          <w:sz w:val="24"/>
          <w:szCs w:val="24"/>
        </w:rPr>
      </w:pPr>
      <w:r w:rsidRPr="005F5B98">
        <w:rPr>
          <w:rFonts w:ascii="Arial" w:hAnsi="Arial" w:cs="Arial"/>
          <w:sz w:val="24"/>
          <w:szCs w:val="24"/>
        </w:rPr>
        <w:t>Salaries/services/provident funds/retirement funds</w:t>
      </w:r>
    </w:p>
    <w:p w:rsidR="008B7E9F" w:rsidRPr="005F5B98" w:rsidRDefault="008B7E9F" w:rsidP="00C8146A">
      <w:pPr>
        <w:numPr>
          <w:ilvl w:val="0"/>
          <w:numId w:val="16"/>
        </w:numPr>
        <w:tabs>
          <w:tab w:val="clear" w:pos="360"/>
          <w:tab w:val="num" w:pos="6840"/>
        </w:tabs>
        <w:spacing w:after="0" w:line="360" w:lineRule="auto"/>
        <w:ind w:left="1080"/>
        <w:rPr>
          <w:rFonts w:ascii="Arial" w:hAnsi="Arial" w:cs="Arial"/>
          <w:sz w:val="24"/>
          <w:szCs w:val="24"/>
        </w:rPr>
      </w:pPr>
      <w:r w:rsidRPr="005F5B98">
        <w:rPr>
          <w:rFonts w:ascii="Arial" w:hAnsi="Arial" w:cs="Arial"/>
          <w:sz w:val="24"/>
          <w:szCs w:val="24"/>
        </w:rPr>
        <w:t>Insurance/compensation/treatments</w:t>
      </w:r>
    </w:p>
    <w:p w:rsidR="008B7E9F" w:rsidRPr="005F5B98" w:rsidRDefault="008B7E9F" w:rsidP="00C8146A">
      <w:pPr>
        <w:numPr>
          <w:ilvl w:val="0"/>
          <w:numId w:val="16"/>
        </w:numPr>
        <w:tabs>
          <w:tab w:val="clear" w:pos="360"/>
          <w:tab w:val="num" w:pos="6120"/>
        </w:tabs>
        <w:spacing w:after="0" w:line="360" w:lineRule="auto"/>
        <w:ind w:left="1080"/>
        <w:rPr>
          <w:rFonts w:ascii="Arial" w:hAnsi="Arial" w:cs="Arial"/>
          <w:sz w:val="24"/>
          <w:szCs w:val="24"/>
        </w:rPr>
      </w:pPr>
      <w:r w:rsidRPr="005F5B98">
        <w:rPr>
          <w:rFonts w:ascii="Arial" w:hAnsi="Arial" w:cs="Arial"/>
          <w:sz w:val="24"/>
          <w:szCs w:val="24"/>
        </w:rPr>
        <w:t>Training and skill development</w:t>
      </w:r>
    </w:p>
    <w:p w:rsidR="008B7E9F" w:rsidRPr="005F5B98" w:rsidRDefault="008B7E9F" w:rsidP="00C8146A">
      <w:pPr>
        <w:numPr>
          <w:ilvl w:val="0"/>
          <w:numId w:val="16"/>
        </w:numPr>
        <w:tabs>
          <w:tab w:val="clear" w:pos="360"/>
          <w:tab w:val="num" w:pos="5400"/>
        </w:tabs>
        <w:spacing w:after="0" w:line="360" w:lineRule="auto"/>
        <w:ind w:left="1080"/>
        <w:rPr>
          <w:rFonts w:ascii="Arial" w:hAnsi="Arial" w:cs="Arial"/>
          <w:sz w:val="24"/>
          <w:szCs w:val="24"/>
        </w:rPr>
      </w:pPr>
      <w:r w:rsidRPr="005F5B98">
        <w:rPr>
          <w:rFonts w:ascii="Arial" w:hAnsi="Arial" w:cs="Arial"/>
          <w:sz w:val="24"/>
          <w:szCs w:val="24"/>
        </w:rPr>
        <w:t>Welfare funds</w:t>
      </w:r>
    </w:p>
    <w:p w:rsidR="008B7E9F" w:rsidRPr="005F5B98" w:rsidRDefault="008B7E9F" w:rsidP="00C8146A">
      <w:pPr>
        <w:numPr>
          <w:ilvl w:val="0"/>
          <w:numId w:val="16"/>
        </w:numPr>
        <w:tabs>
          <w:tab w:val="clear" w:pos="360"/>
          <w:tab w:val="num" w:pos="4680"/>
        </w:tabs>
        <w:spacing w:after="0" w:line="360" w:lineRule="auto"/>
        <w:ind w:left="1080"/>
        <w:rPr>
          <w:rFonts w:ascii="Arial" w:hAnsi="Arial" w:cs="Arial"/>
          <w:sz w:val="24"/>
          <w:szCs w:val="24"/>
        </w:rPr>
      </w:pPr>
      <w:r w:rsidRPr="005F5B98">
        <w:rPr>
          <w:rFonts w:ascii="Arial" w:hAnsi="Arial" w:cs="Arial"/>
          <w:sz w:val="24"/>
          <w:szCs w:val="24"/>
        </w:rPr>
        <w:t>Union/Dialogues/Mediation</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Similarly, in the level of policies and practices, the following were suggested:</w:t>
      </w:r>
    </w:p>
    <w:p w:rsidR="008B7E9F" w:rsidRPr="005F5B98" w:rsidRDefault="008B7E9F" w:rsidP="00C8146A">
      <w:pPr>
        <w:numPr>
          <w:ilvl w:val="0"/>
          <w:numId w:val="16"/>
        </w:numPr>
        <w:tabs>
          <w:tab w:val="clear" w:pos="360"/>
          <w:tab w:val="num" w:pos="3960"/>
        </w:tabs>
        <w:spacing w:after="0" w:line="360" w:lineRule="auto"/>
        <w:ind w:left="1080"/>
        <w:rPr>
          <w:rFonts w:ascii="Arial" w:hAnsi="Arial" w:cs="Arial"/>
          <w:sz w:val="24"/>
          <w:szCs w:val="24"/>
        </w:rPr>
      </w:pPr>
      <w:r w:rsidRPr="005F5B98">
        <w:rPr>
          <w:rFonts w:ascii="Arial" w:hAnsi="Arial" w:cs="Arial"/>
          <w:sz w:val="24"/>
          <w:szCs w:val="24"/>
        </w:rPr>
        <w:t>News room safety protocols</w:t>
      </w:r>
    </w:p>
    <w:p w:rsidR="008B7E9F" w:rsidRPr="005F5B98" w:rsidRDefault="008B7E9F" w:rsidP="00C8146A">
      <w:pPr>
        <w:numPr>
          <w:ilvl w:val="0"/>
          <w:numId w:val="16"/>
        </w:numPr>
        <w:tabs>
          <w:tab w:val="clear" w:pos="360"/>
          <w:tab w:val="num" w:pos="3240"/>
        </w:tabs>
        <w:spacing w:after="0" w:line="360" w:lineRule="auto"/>
        <w:ind w:left="1080"/>
        <w:rPr>
          <w:rFonts w:ascii="Arial" w:hAnsi="Arial" w:cs="Arial"/>
          <w:sz w:val="24"/>
          <w:szCs w:val="24"/>
        </w:rPr>
      </w:pPr>
      <w:r w:rsidRPr="005F5B98">
        <w:rPr>
          <w:rFonts w:ascii="Arial" w:hAnsi="Arial" w:cs="Arial"/>
          <w:sz w:val="24"/>
          <w:szCs w:val="24"/>
        </w:rPr>
        <w:lastRenderedPageBreak/>
        <w:t>Safety and security manuals and strategies</w:t>
      </w:r>
    </w:p>
    <w:p w:rsidR="008B7E9F" w:rsidRPr="005F5B98" w:rsidRDefault="008B7E9F" w:rsidP="00C8146A">
      <w:pPr>
        <w:numPr>
          <w:ilvl w:val="0"/>
          <w:numId w:val="16"/>
        </w:numPr>
        <w:tabs>
          <w:tab w:val="clear" w:pos="360"/>
          <w:tab w:val="num" w:pos="2520"/>
        </w:tabs>
        <w:spacing w:after="0" w:line="360" w:lineRule="auto"/>
        <w:ind w:left="1080"/>
        <w:rPr>
          <w:rFonts w:ascii="Arial" w:hAnsi="Arial" w:cs="Arial"/>
          <w:sz w:val="24"/>
          <w:szCs w:val="24"/>
        </w:rPr>
      </w:pPr>
      <w:r w:rsidRPr="005F5B98">
        <w:rPr>
          <w:rFonts w:ascii="Arial" w:hAnsi="Arial" w:cs="Arial"/>
          <w:sz w:val="24"/>
          <w:szCs w:val="24"/>
        </w:rPr>
        <w:t>Different reporting guidelines and training</w:t>
      </w:r>
    </w:p>
    <w:p w:rsidR="008B7E9F" w:rsidRPr="005F5B98" w:rsidRDefault="008B7E9F" w:rsidP="00C8146A">
      <w:pPr>
        <w:numPr>
          <w:ilvl w:val="0"/>
          <w:numId w:val="16"/>
        </w:numPr>
        <w:tabs>
          <w:tab w:val="clear" w:pos="360"/>
          <w:tab w:val="num" w:pos="1800"/>
        </w:tabs>
        <w:spacing w:after="0" w:line="360" w:lineRule="auto"/>
        <w:ind w:left="1080"/>
        <w:rPr>
          <w:rFonts w:ascii="Arial" w:hAnsi="Arial" w:cs="Arial"/>
          <w:sz w:val="24"/>
          <w:szCs w:val="24"/>
        </w:rPr>
      </w:pPr>
      <w:r w:rsidRPr="005F5B98">
        <w:rPr>
          <w:rFonts w:ascii="Arial" w:hAnsi="Arial" w:cs="Arial"/>
          <w:sz w:val="24"/>
          <w:szCs w:val="24"/>
        </w:rPr>
        <w:t>Specific measures on gender and cultural sensitivities</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Similarly, another expert Vice-President of the Federation of Nepali Journalists (FNJ), Anita Bindu, presented a working paper on how the women journalists could be made safe at the workplace. According to her, there were only 16 percent of women among the total journalists in Nepal. She complained that women were not made sources of news, and the women journalists were assigned only on women issues.</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Citing the survey conducted by International Federation of Journalists, she said 13.51 percent of women are sexually harassed at the workplace. Worryingly, 56 percent women journalists face such harassment by the male colleagues. She suggested on creating women-friendly atmosphere at workplace. “All male colleagues need to change their perspectives on women journalists,” she underscored. For certain period of time, women could be provided reservation in journalism to attract them in this field.</w:t>
      </w:r>
    </w:p>
    <w:p w:rsidR="008B7E9F" w:rsidRPr="005F5B98" w:rsidRDefault="008B7E9F" w:rsidP="00C8146A">
      <w:pPr>
        <w:spacing w:after="0" w:line="360" w:lineRule="auto"/>
        <w:ind w:left="720" w:firstLine="720"/>
        <w:rPr>
          <w:rFonts w:ascii="Arial" w:hAnsi="Arial" w:cs="Arial"/>
          <w:sz w:val="24"/>
          <w:szCs w:val="24"/>
        </w:rPr>
      </w:pP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On the occasion, some media owners said it could be difficult for the media houses in mofussil to have same guideline/directive as to the national/bid media houses. The media owners face hard times when the journalists leave the job all of a sudden. This trend discourages media owners to be liberal all the times, they complained.</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Binita Timalina, representing a media organization, said as the entire women folks were facing social insecurity, women journalists were bearing the brunt.</w:t>
      </w:r>
    </w:p>
    <w:p w:rsidR="008B7E9F" w:rsidRPr="005F5B98" w:rsidRDefault="008B7E9F" w:rsidP="00C8146A">
      <w:pPr>
        <w:spacing w:after="0" w:line="360" w:lineRule="auto"/>
        <w:ind w:left="720"/>
        <w:rPr>
          <w:rFonts w:ascii="Arial" w:hAnsi="Arial" w:cs="Arial"/>
          <w:sz w:val="24"/>
          <w:szCs w:val="24"/>
        </w:rPr>
      </w:pPr>
      <w:r w:rsidRPr="005F5B98">
        <w:rPr>
          <w:rFonts w:ascii="Arial" w:hAnsi="Arial" w:cs="Arial"/>
          <w:sz w:val="24"/>
          <w:szCs w:val="24"/>
        </w:rPr>
        <w:t>Voice was also raised that the FNJ needs to be impartial, and put an end to its double standard. The double standard of FNJ was detrimental to the safety of working journalists.</w:t>
      </w:r>
    </w:p>
    <w:p w:rsidR="002D0267" w:rsidRDefault="002D0267" w:rsidP="00C8146A">
      <w:pPr>
        <w:spacing w:after="0" w:line="360" w:lineRule="auto"/>
        <w:ind w:left="720"/>
        <w:jc w:val="both"/>
        <w:rPr>
          <w:rFonts w:ascii="Arial" w:hAnsi="Arial" w:cs="Arial"/>
          <w:b/>
          <w:caps/>
          <w:sz w:val="24"/>
          <w:szCs w:val="24"/>
        </w:rPr>
      </w:pPr>
    </w:p>
    <w:p w:rsidR="00B4022C" w:rsidRPr="005F5B98" w:rsidRDefault="00ED69C3" w:rsidP="00C8146A">
      <w:pPr>
        <w:spacing w:after="0" w:line="360" w:lineRule="auto"/>
        <w:ind w:left="720"/>
        <w:jc w:val="both"/>
        <w:rPr>
          <w:rFonts w:ascii="Arial" w:hAnsi="Arial" w:cs="Arial"/>
          <w:b/>
          <w:caps/>
          <w:sz w:val="24"/>
          <w:szCs w:val="24"/>
        </w:rPr>
      </w:pPr>
      <w:bookmarkStart w:id="0" w:name="_GoBack"/>
      <w:bookmarkEnd w:id="0"/>
      <w:r w:rsidRPr="005F5B98">
        <w:rPr>
          <w:rFonts w:ascii="Arial" w:hAnsi="Arial" w:cs="Arial"/>
          <w:b/>
          <w:caps/>
          <w:sz w:val="24"/>
          <w:szCs w:val="24"/>
        </w:rPr>
        <w:t xml:space="preserve">Project name: </w:t>
      </w:r>
    </w:p>
    <w:p w:rsidR="007D0406" w:rsidRPr="005F5B98" w:rsidRDefault="007D0406" w:rsidP="00C8146A">
      <w:pPr>
        <w:pStyle w:val="NoSpacing1"/>
        <w:numPr>
          <w:ilvl w:val="0"/>
          <w:numId w:val="0"/>
        </w:numPr>
        <w:spacing w:line="360" w:lineRule="auto"/>
        <w:ind w:left="720"/>
        <w:jc w:val="both"/>
        <w:rPr>
          <w:rFonts w:ascii="Arial" w:hAnsi="Arial" w:cs="Arial"/>
          <w:b/>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b/>
          <w:i w:val="0"/>
          <w:sz w:val="24"/>
          <w:szCs w:val="24"/>
        </w:rPr>
      </w:pPr>
      <w:r w:rsidRPr="005F5B98">
        <w:rPr>
          <w:rFonts w:ascii="Arial" w:hAnsi="Arial" w:cs="Arial"/>
          <w:b/>
          <w:i w:val="0"/>
          <w:sz w:val="24"/>
          <w:szCs w:val="24"/>
        </w:rPr>
        <w:t>Exploring the emerging impacts of open aid and budget data in Nepal</w:t>
      </w:r>
    </w:p>
    <w:p w:rsidR="00400F8C" w:rsidRPr="005F5B98" w:rsidRDefault="00400F8C" w:rsidP="00C8146A">
      <w:pPr>
        <w:pStyle w:val="NoSpacing1"/>
        <w:numPr>
          <w:ilvl w:val="0"/>
          <w:numId w:val="0"/>
        </w:numPr>
        <w:spacing w:line="360" w:lineRule="auto"/>
        <w:ind w:left="720"/>
        <w:jc w:val="both"/>
        <w:rPr>
          <w:rFonts w:ascii="Arial" w:hAnsi="Arial" w:cs="Arial"/>
          <w:b/>
          <w:i w:val="0"/>
          <w:sz w:val="24"/>
          <w:szCs w:val="24"/>
        </w:rPr>
      </w:pPr>
    </w:p>
    <w:p w:rsidR="00ED69C3" w:rsidRPr="005F5B98" w:rsidRDefault="00400F8C" w:rsidP="00C8146A">
      <w:pPr>
        <w:pStyle w:val="NoSpacing1"/>
        <w:numPr>
          <w:ilvl w:val="0"/>
          <w:numId w:val="0"/>
        </w:numPr>
        <w:spacing w:line="360" w:lineRule="auto"/>
        <w:ind w:left="720"/>
        <w:jc w:val="both"/>
        <w:rPr>
          <w:rFonts w:ascii="Arial" w:hAnsi="Arial" w:cs="Arial"/>
          <w:i w:val="0"/>
          <w:sz w:val="24"/>
          <w:szCs w:val="24"/>
        </w:rPr>
      </w:pPr>
      <w:r w:rsidRPr="005F5B98">
        <w:rPr>
          <w:rFonts w:ascii="Arial" w:hAnsi="Arial" w:cs="Arial"/>
          <w:b/>
          <w:i w:val="0"/>
          <w:smallCaps/>
          <w:sz w:val="24"/>
          <w:szCs w:val="24"/>
        </w:rPr>
        <w:t xml:space="preserve">Project Period: </w:t>
      </w:r>
      <w:r w:rsidR="005E1AF5" w:rsidRPr="005F5B98">
        <w:rPr>
          <w:rFonts w:ascii="Arial" w:hAnsi="Arial" w:cs="Arial"/>
          <w:i w:val="0"/>
          <w:sz w:val="24"/>
          <w:szCs w:val="24"/>
        </w:rPr>
        <w:t>September</w:t>
      </w:r>
      <w:r w:rsidR="005E1AF5" w:rsidRPr="005F5B98">
        <w:rPr>
          <w:rFonts w:ascii="Arial" w:hAnsi="Arial" w:cs="Arial"/>
          <w:b/>
          <w:i w:val="0"/>
          <w:sz w:val="24"/>
          <w:szCs w:val="24"/>
        </w:rPr>
        <w:t xml:space="preserve"> </w:t>
      </w:r>
      <w:r w:rsidR="005E1AF5" w:rsidRPr="005F5B98">
        <w:rPr>
          <w:rFonts w:ascii="Arial" w:hAnsi="Arial" w:cs="Arial"/>
          <w:i w:val="0"/>
          <w:sz w:val="24"/>
          <w:szCs w:val="24"/>
        </w:rPr>
        <w:t>2013 to May 2014</w:t>
      </w:r>
    </w:p>
    <w:p w:rsidR="007D0406" w:rsidRPr="005F5B98" w:rsidRDefault="007D0406" w:rsidP="00C8146A">
      <w:pPr>
        <w:pStyle w:val="NoSpacing1"/>
        <w:numPr>
          <w:ilvl w:val="0"/>
          <w:numId w:val="0"/>
        </w:numPr>
        <w:spacing w:line="360" w:lineRule="auto"/>
        <w:ind w:left="720"/>
        <w:jc w:val="both"/>
        <w:rPr>
          <w:rFonts w:ascii="Arial" w:hAnsi="Arial" w:cs="Arial"/>
          <w:b/>
          <w:i w:val="0"/>
          <w:smallCaps/>
          <w:sz w:val="24"/>
          <w:szCs w:val="24"/>
        </w:rPr>
      </w:pPr>
    </w:p>
    <w:p w:rsidR="00EA49C6" w:rsidRPr="005F5B98" w:rsidRDefault="007D0406" w:rsidP="00C8146A">
      <w:pPr>
        <w:pStyle w:val="NoSpacing1"/>
        <w:numPr>
          <w:ilvl w:val="0"/>
          <w:numId w:val="0"/>
        </w:numPr>
        <w:spacing w:line="360" w:lineRule="auto"/>
        <w:ind w:left="720"/>
        <w:jc w:val="both"/>
        <w:rPr>
          <w:rFonts w:ascii="Arial" w:hAnsi="Arial" w:cs="Arial"/>
          <w:b/>
          <w:i w:val="0"/>
          <w:smallCaps/>
          <w:sz w:val="24"/>
          <w:szCs w:val="24"/>
        </w:rPr>
      </w:pPr>
      <w:r w:rsidRPr="005F5B98">
        <w:rPr>
          <w:rFonts w:ascii="Arial" w:hAnsi="Arial" w:cs="Arial"/>
          <w:b/>
          <w:i w:val="0"/>
          <w:smallCaps/>
          <w:sz w:val="24"/>
          <w:szCs w:val="24"/>
        </w:rPr>
        <w:t xml:space="preserve">Funding Agency: </w:t>
      </w:r>
      <w:r w:rsidR="00E37CC0" w:rsidRPr="005F5B98">
        <w:rPr>
          <w:rFonts w:ascii="Arial" w:hAnsi="Arial" w:cs="Arial"/>
          <w:i w:val="0"/>
          <w:sz w:val="24"/>
          <w:szCs w:val="24"/>
        </w:rPr>
        <w:t>Through World Wide Web Foundation, supported by Canada's International Development Research Center (IDRC)</w:t>
      </w:r>
    </w:p>
    <w:p w:rsidR="007D0406" w:rsidRPr="005F5B98" w:rsidRDefault="007D0406" w:rsidP="00C8146A">
      <w:pPr>
        <w:pStyle w:val="NoSpacing1"/>
        <w:numPr>
          <w:ilvl w:val="0"/>
          <w:numId w:val="0"/>
        </w:numPr>
        <w:spacing w:line="360" w:lineRule="auto"/>
        <w:ind w:left="720"/>
        <w:jc w:val="both"/>
        <w:rPr>
          <w:rFonts w:ascii="Arial" w:hAnsi="Arial" w:cs="Arial"/>
          <w:b/>
          <w:i w:val="0"/>
          <w:smallCaps/>
          <w:sz w:val="24"/>
          <w:szCs w:val="24"/>
        </w:rPr>
      </w:pPr>
    </w:p>
    <w:p w:rsidR="00EA49C6" w:rsidRPr="005F5B98" w:rsidRDefault="00D85DE9" w:rsidP="00C8146A">
      <w:pPr>
        <w:pStyle w:val="NoSpacing1"/>
        <w:numPr>
          <w:ilvl w:val="0"/>
          <w:numId w:val="0"/>
        </w:numPr>
        <w:spacing w:line="360" w:lineRule="auto"/>
        <w:ind w:left="720"/>
        <w:jc w:val="both"/>
        <w:rPr>
          <w:rFonts w:ascii="Arial" w:hAnsi="Arial" w:cs="Arial"/>
          <w:b/>
          <w:i w:val="0"/>
          <w:smallCaps/>
          <w:sz w:val="24"/>
          <w:szCs w:val="24"/>
        </w:rPr>
      </w:pPr>
      <w:r w:rsidRPr="005F5B98">
        <w:rPr>
          <w:rFonts w:ascii="Arial" w:hAnsi="Arial" w:cs="Arial"/>
          <w:b/>
          <w:i w:val="0"/>
          <w:smallCaps/>
          <w:sz w:val="24"/>
          <w:szCs w:val="24"/>
        </w:rPr>
        <w:t xml:space="preserve">Objectives: </w:t>
      </w:r>
    </w:p>
    <w:p w:rsidR="00D85DE9" w:rsidRPr="005F5B98" w:rsidRDefault="00D85DE9" w:rsidP="00C8146A">
      <w:pPr>
        <w:pStyle w:val="NoSpacing1"/>
        <w:numPr>
          <w:ilvl w:val="0"/>
          <w:numId w:val="0"/>
        </w:numPr>
        <w:spacing w:line="360" w:lineRule="auto"/>
        <w:ind w:firstLine="720"/>
        <w:rPr>
          <w:rFonts w:ascii="Arial" w:hAnsi="Arial" w:cs="Arial"/>
          <w:i w:val="0"/>
          <w:sz w:val="24"/>
          <w:szCs w:val="24"/>
        </w:rPr>
      </w:pPr>
      <w:r w:rsidRPr="005F5B98">
        <w:rPr>
          <w:rFonts w:ascii="Arial" w:hAnsi="Arial" w:cs="Arial"/>
          <w:i w:val="0"/>
          <w:sz w:val="24"/>
          <w:szCs w:val="24"/>
        </w:rPr>
        <w:t>This project set out with four main objectives:</w:t>
      </w:r>
      <w:r w:rsidRPr="005F5B98">
        <w:rPr>
          <w:rFonts w:ascii="Arial" w:hAnsi="Arial" w:cs="Arial"/>
          <w:i w:val="0"/>
          <w:sz w:val="24"/>
          <w:szCs w:val="24"/>
        </w:rPr>
        <w:br/>
      </w:r>
    </w:p>
    <w:p w:rsidR="00D85DE9" w:rsidRPr="005F5B98" w:rsidRDefault="00D85DE9" w:rsidP="00C8146A">
      <w:pPr>
        <w:pStyle w:val="NoSpacing1"/>
        <w:numPr>
          <w:ilvl w:val="0"/>
          <w:numId w:val="19"/>
        </w:numPr>
        <w:spacing w:line="360" w:lineRule="auto"/>
        <w:jc w:val="both"/>
        <w:rPr>
          <w:rFonts w:ascii="Arial" w:hAnsi="Arial" w:cs="Arial"/>
          <w:i w:val="0"/>
          <w:sz w:val="24"/>
          <w:szCs w:val="24"/>
        </w:rPr>
      </w:pPr>
      <w:r w:rsidRPr="005F5B98">
        <w:rPr>
          <w:rFonts w:ascii="Arial" w:hAnsi="Arial" w:cs="Arial"/>
          <w:i w:val="0"/>
          <w:sz w:val="24"/>
          <w:szCs w:val="24"/>
        </w:rPr>
        <w:t xml:space="preserve">To gather and share a baseline of the aid and budget data landscape in Nepal, including a mapping of available data, demand for aid and budget data from civil society and capacity to analyse and use it, along with a mapping of information intermediaries. </w:t>
      </w:r>
    </w:p>
    <w:p w:rsidR="00D85DE9" w:rsidRPr="005F5B98" w:rsidRDefault="00D85DE9" w:rsidP="00C8146A">
      <w:pPr>
        <w:pStyle w:val="NoSpacing1"/>
        <w:numPr>
          <w:ilvl w:val="0"/>
          <w:numId w:val="19"/>
        </w:numPr>
        <w:spacing w:line="360" w:lineRule="auto"/>
        <w:jc w:val="both"/>
        <w:rPr>
          <w:rFonts w:ascii="Arial" w:hAnsi="Arial" w:cs="Arial"/>
          <w:i w:val="0"/>
          <w:sz w:val="24"/>
          <w:szCs w:val="24"/>
        </w:rPr>
      </w:pPr>
      <w:r w:rsidRPr="005F5B98">
        <w:rPr>
          <w:rFonts w:ascii="Arial" w:hAnsi="Arial" w:cs="Arial"/>
          <w:i w:val="0"/>
          <w:sz w:val="24"/>
          <w:szCs w:val="24"/>
        </w:rPr>
        <w:t>To gather and share evidence of impact of open aid and budget data, with a particular goal of informing the development of aid data standards and their implementation in Nepal;</w:t>
      </w:r>
    </w:p>
    <w:p w:rsidR="00D85DE9" w:rsidRPr="005F5B98" w:rsidRDefault="00D85DE9" w:rsidP="00C8146A">
      <w:pPr>
        <w:pStyle w:val="NoSpacing1"/>
        <w:numPr>
          <w:ilvl w:val="0"/>
          <w:numId w:val="19"/>
        </w:numPr>
        <w:spacing w:line="360" w:lineRule="auto"/>
        <w:jc w:val="both"/>
        <w:rPr>
          <w:rFonts w:ascii="Arial" w:hAnsi="Arial" w:cs="Arial"/>
          <w:i w:val="0"/>
          <w:sz w:val="24"/>
          <w:szCs w:val="24"/>
        </w:rPr>
      </w:pPr>
      <w:r w:rsidRPr="005F5B98">
        <w:rPr>
          <w:rFonts w:ascii="Arial" w:hAnsi="Arial" w:cs="Arial"/>
          <w:i w:val="0"/>
          <w:sz w:val="24"/>
          <w:szCs w:val="24"/>
        </w:rPr>
        <w:t xml:space="preserve">To understand and document the governance context of Nepal and the particular challenges and incentives faced by aid and budget data users and potential data users </w:t>
      </w:r>
    </w:p>
    <w:p w:rsidR="00D85DE9" w:rsidRPr="005F5B98" w:rsidRDefault="00D85DE9" w:rsidP="00C8146A">
      <w:pPr>
        <w:pStyle w:val="NoSpacing1"/>
        <w:numPr>
          <w:ilvl w:val="0"/>
          <w:numId w:val="19"/>
        </w:numPr>
        <w:spacing w:line="360" w:lineRule="auto"/>
        <w:jc w:val="both"/>
        <w:rPr>
          <w:rFonts w:ascii="Arial" w:hAnsi="Arial" w:cs="Arial"/>
          <w:i w:val="0"/>
          <w:sz w:val="24"/>
          <w:szCs w:val="24"/>
        </w:rPr>
      </w:pPr>
      <w:r w:rsidRPr="005F5B98">
        <w:rPr>
          <w:rFonts w:ascii="Arial" w:hAnsi="Arial" w:cs="Arial"/>
          <w:i w:val="0"/>
          <w:sz w:val="24"/>
          <w:szCs w:val="24"/>
        </w:rPr>
        <w:t xml:space="preserve">To foster and nurture a community of organisations working on open aid and budget data in Nepal </w:t>
      </w:r>
    </w:p>
    <w:p w:rsidR="00D85DE9" w:rsidRPr="005F5B98" w:rsidRDefault="00D85DE9" w:rsidP="00C8146A">
      <w:pPr>
        <w:pStyle w:val="NoSpacing1"/>
        <w:numPr>
          <w:ilvl w:val="0"/>
          <w:numId w:val="0"/>
        </w:numPr>
        <w:spacing w:line="360" w:lineRule="auto"/>
        <w:ind w:left="720"/>
        <w:jc w:val="both"/>
        <w:rPr>
          <w:rFonts w:ascii="Arial" w:hAnsi="Arial" w:cs="Arial"/>
          <w:b/>
          <w:i w:val="0"/>
          <w:smallCaps/>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i w:val="0"/>
          <w:sz w:val="24"/>
          <w:szCs w:val="24"/>
        </w:rPr>
      </w:pPr>
      <w:r w:rsidRPr="005F5B98">
        <w:rPr>
          <w:rFonts w:ascii="Arial" w:hAnsi="Arial" w:cs="Arial"/>
          <w:i w:val="0"/>
          <w:sz w:val="24"/>
          <w:szCs w:val="24"/>
        </w:rPr>
        <w:t xml:space="preserve">Claiming the potential to improve transparency, accountability, citizen participation and economic activity, open data holds great promise for both the developed and the developing world. Yet, despite these claimed impacts, there has until very recently been a lack of in-depth research to challenge or confirm whether and how open data initiatives in the developing world could deliver on this promise. In response to this, over the past year Development Initiatives, through the </w:t>
      </w:r>
      <w:hyperlink r:id="rId11" w:history="1">
        <w:r w:rsidRPr="005F5B98">
          <w:rPr>
            <w:rStyle w:val="Hyperlink"/>
            <w:rFonts w:ascii="Arial" w:hAnsi="Arial" w:cs="Arial"/>
            <w:i w:val="0"/>
            <w:sz w:val="24"/>
            <w:szCs w:val="24"/>
          </w:rPr>
          <w:t>Open Data in Developing Countries</w:t>
        </w:r>
      </w:hyperlink>
      <w:r w:rsidRPr="005F5B98">
        <w:rPr>
          <w:rFonts w:ascii="Arial" w:hAnsi="Arial" w:cs="Arial"/>
          <w:i w:val="0"/>
          <w:sz w:val="24"/>
          <w:szCs w:val="24"/>
        </w:rPr>
        <w:t xml:space="preserve"> (ODDC) research programme, has supported two studies to address the emerging impacts of open data – one by </w:t>
      </w:r>
      <w:hyperlink r:id="rId12" w:history="1">
        <w:r w:rsidRPr="005F5B98">
          <w:rPr>
            <w:rStyle w:val="Hyperlink"/>
            <w:rFonts w:ascii="Arial" w:hAnsi="Arial" w:cs="Arial"/>
            <w:i w:val="0"/>
            <w:sz w:val="24"/>
            <w:szCs w:val="24"/>
          </w:rPr>
          <w:t>Development Research and Training</w:t>
        </w:r>
      </w:hyperlink>
      <w:r w:rsidRPr="005F5B98">
        <w:rPr>
          <w:rFonts w:ascii="Arial" w:hAnsi="Arial" w:cs="Arial"/>
          <w:i w:val="0"/>
          <w:sz w:val="24"/>
          <w:szCs w:val="24"/>
        </w:rPr>
        <w:t xml:space="preserve"> (DRT), published in June, looking at use </w:t>
      </w:r>
      <w:r w:rsidRPr="005F5B98">
        <w:rPr>
          <w:rFonts w:ascii="Arial" w:hAnsi="Arial" w:cs="Arial"/>
          <w:i w:val="0"/>
          <w:sz w:val="24"/>
          <w:szCs w:val="24"/>
        </w:rPr>
        <w:lastRenderedPageBreak/>
        <w:t xml:space="preserve">of open data for resource allocation decision-making in Kenya and Uganda (please </w:t>
      </w:r>
      <w:hyperlink r:id="rId13" w:history="1">
        <w:r w:rsidRPr="005F5B98">
          <w:rPr>
            <w:rStyle w:val="Hyperlink"/>
            <w:rFonts w:ascii="Arial" w:hAnsi="Arial" w:cs="Arial"/>
            <w:i w:val="0"/>
            <w:sz w:val="24"/>
            <w:szCs w:val="24"/>
          </w:rPr>
          <w:t>read here</w:t>
        </w:r>
      </w:hyperlink>
      <w:r w:rsidRPr="005F5B98">
        <w:rPr>
          <w:rFonts w:ascii="Arial" w:hAnsi="Arial" w:cs="Arial"/>
          <w:i w:val="0"/>
          <w:sz w:val="24"/>
          <w:szCs w:val="24"/>
        </w:rPr>
        <w:t xml:space="preserve"> for more information) and the other, published last month by </w:t>
      </w:r>
      <w:hyperlink r:id="rId14" w:history="1">
        <w:r w:rsidRPr="005F5B98">
          <w:rPr>
            <w:rStyle w:val="Hyperlink"/>
            <w:rFonts w:ascii="Arial" w:hAnsi="Arial" w:cs="Arial"/>
            <w:i w:val="0"/>
            <w:sz w:val="24"/>
            <w:szCs w:val="24"/>
          </w:rPr>
          <w:t>Freedom Forum</w:t>
        </w:r>
      </w:hyperlink>
      <w:r w:rsidRPr="005F5B98">
        <w:rPr>
          <w:rFonts w:ascii="Arial" w:hAnsi="Arial" w:cs="Arial"/>
          <w:sz w:val="24"/>
          <w:szCs w:val="24"/>
        </w:rPr>
        <w:t>,</w:t>
      </w:r>
      <w:r w:rsidRPr="005F5B98">
        <w:rPr>
          <w:rFonts w:ascii="Arial" w:hAnsi="Arial" w:cs="Arial"/>
          <w:i w:val="0"/>
          <w:sz w:val="24"/>
          <w:szCs w:val="24"/>
        </w:rPr>
        <w:t xml:space="preserve"> looking at Nepal’s emerging open data movement and the availability, accessibility, use and impact of open aid and budget data in Nepal. </w:t>
      </w:r>
    </w:p>
    <w:p w:rsidR="00157544" w:rsidRPr="005F5B98" w:rsidRDefault="00157544" w:rsidP="00C8146A">
      <w:pPr>
        <w:pStyle w:val="NoSpacing1"/>
        <w:numPr>
          <w:ilvl w:val="0"/>
          <w:numId w:val="0"/>
        </w:numPr>
        <w:spacing w:line="360" w:lineRule="auto"/>
        <w:ind w:left="720"/>
        <w:jc w:val="both"/>
        <w:rPr>
          <w:rFonts w:ascii="Arial" w:hAnsi="Arial" w:cs="Arial"/>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i w:val="0"/>
          <w:sz w:val="24"/>
          <w:szCs w:val="24"/>
          <w:shd w:val="clear" w:color="auto" w:fill="FFFFFF"/>
        </w:rPr>
      </w:pPr>
      <w:r w:rsidRPr="005F5B98">
        <w:rPr>
          <w:rFonts w:ascii="Arial" w:hAnsi="Arial" w:cs="Arial"/>
          <w:i w:val="0"/>
          <w:sz w:val="24"/>
          <w:szCs w:val="24"/>
        </w:rPr>
        <w:t xml:space="preserve">After more than a decade of civil unrest and governance breakdown, Nepal is experiencing a period of constitution building. The nascent open data movement has been spurred on by government and donor releases of aid data, and government sharing of budget information, as well as by the activities of a group of </w:t>
      </w:r>
      <w:r w:rsidR="00F31A27" w:rsidRPr="005F5B98">
        <w:rPr>
          <w:rFonts w:ascii="Arial" w:hAnsi="Arial" w:cs="Arial"/>
          <w:i w:val="0"/>
          <w:sz w:val="24"/>
          <w:szCs w:val="24"/>
        </w:rPr>
        <w:t>organizations</w:t>
      </w:r>
      <w:r w:rsidRPr="005F5B98">
        <w:rPr>
          <w:rFonts w:ascii="Arial" w:hAnsi="Arial" w:cs="Arial"/>
          <w:i w:val="0"/>
          <w:sz w:val="24"/>
          <w:szCs w:val="24"/>
        </w:rPr>
        <w:t xml:space="preserve"> developing the </w:t>
      </w:r>
      <w:hyperlink r:id="rId15" w:history="1">
        <w:r w:rsidRPr="005F5B98">
          <w:rPr>
            <w:rStyle w:val="Hyperlink"/>
            <w:rFonts w:ascii="Arial" w:hAnsi="Arial" w:cs="Arial"/>
            <w:i w:val="0"/>
            <w:sz w:val="24"/>
            <w:szCs w:val="24"/>
          </w:rPr>
          <w:t>Open Nepal</w:t>
        </w:r>
      </w:hyperlink>
      <w:r w:rsidRPr="005F5B98">
        <w:rPr>
          <w:rFonts w:ascii="Arial" w:hAnsi="Arial" w:cs="Arial"/>
          <w:i w:val="0"/>
          <w:sz w:val="24"/>
          <w:szCs w:val="24"/>
        </w:rPr>
        <w:t xml:space="preserve"> initiative, one of whom is Development Initiatives. </w:t>
      </w:r>
      <w:r w:rsidRPr="005F5B98">
        <w:rPr>
          <w:rFonts w:ascii="Arial" w:hAnsi="Arial" w:cs="Arial"/>
          <w:i w:val="0"/>
          <w:sz w:val="24"/>
          <w:szCs w:val="24"/>
          <w:shd w:val="clear" w:color="auto" w:fill="FFFFFF"/>
        </w:rPr>
        <w:t xml:space="preserve">Nepal’s </w:t>
      </w:r>
      <w:r w:rsidRPr="005F5B98">
        <w:rPr>
          <w:rFonts w:ascii="Arial" w:hAnsi="Arial" w:cs="Arial"/>
          <w:i w:val="0"/>
          <w:sz w:val="24"/>
          <w:szCs w:val="24"/>
        </w:rPr>
        <w:t xml:space="preserve">political, organizational, legal, economic, social, and technical terrain </w:t>
      </w:r>
      <w:r w:rsidRPr="005F5B98">
        <w:rPr>
          <w:rFonts w:ascii="Arial" w:hAnsi="Arial" w:cs="Arial"/>
          <w:i w:val="0"/>
          <w:sz w:val="24"/>
          <w:szCs w:val="24"/>
          <w:shd w:val="clear" w:color="auto" w:fill="FFFFFF"/>
        </w:rPr>
        <w:t xml:space="preserve">presents a complex environment of opportunities and challenges for the further emergence of open data in Nepal. On one hand, Nepal has a strong civil society experienced in advocating for transparency and accountability, improving technical capacity with strong technical leaders, and emerging government support for transparency and openness. On the other hand, Nepal has low levels of internet connectivity, high levels of corruption, a culture of secrecy within government agencies, and limited evidence of demand for open data beyond the educated urban elite.  Nepal ranks low on many social and economic indicators, and it is unknown how open data could play out in an environment with limited financial resources for data infrastructure and sharing, and with high levels of social inequality. Open data in many developed countries has formed from counter cultural roots, however the strong social hierarchies in Nepal could hinder similar attempts to challenge the mainstream. </w:t>
      </w:r>
    </w:p>
    <w:p w:rsidR="00157544" w:rsidRPr="005F5B98" w:rsidRDefault="00157544" w:rsidP="00C8146A">
      <w:pPr>
        <w:pStyle w:val="NoSpacing1"/>
        <w:numPr>
          <w:ilvl w:val="0"/>
          <w:numId w:val="0"/>
        </w:numPr>
        <w:spacing w:line="360" w:lineRule="auto"/>
        <w:ind w:left="720"/>
        <w:jc w:val="both"/>
        <w:rPr>
          <w:rFonts w:ascii="Arial" w:hAnsi="Arial" w:cs="Arial"/>
          <w:i w:val="0"/>
          <w:sz w:val="24"/>
          <w:szCs w:val="24"/>
          <w:shd w:val="clear" w:color="auto" w:fill="FFFFFF"/>
        </w:rPr>
      </w:pP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r w:rsidRPr="005F5B98">
        <w:rPr>
          <w:rFonts w:ascii="Arial" w:hAnsi="Arial" w:cs="Arial"/>
          <w:i w:val="0"/>
          <w:sz w:val="24"/>
          <w:szCs w:val="24"/>
          <w:shd w:val="clear" w:color="auto" w:fill="FFFFFF"/>
        </w:rPr>
        <w:t>Whether the concept of openness through data sharing can thrive in an environment of social exclusion is an interesting question for Development Initiatives’ work in Nepal. It became clear from the activities carried out as part of the Nepal ODDC study that further research is needed to explore</w:t>
      </w:r>
      <w:r w:rsidRPr="005F5B98">
        <w:rPr>
          <w:rFonts w:ascii="Arial" w:hAnsi="Arial" w:cs="Arial"/>
          <w:i w:val="0"/>
          <w:sz w:val="24"/>
          <w:szCs w:val="24"/>
        </w:rPr>
        <w:t xml:space="preserve"> how far concepts of open data need to be adapted in order to be relevant to Nepal. To avoid the risk of open data further empowering the already empowered and </w:t>
      </w:r>
      <w:r w:rsidRPr="005F5B98">
        <w:rPr>
          <w:rFonts w:ascii="Arial" w:hAnsi="Arial" w:cs="Arial"/>
          <w:i w:val="0"/>
          <w:sz w:val="24"/>
          <w:szCs w:val="24"/>
        </w:rPr>
        <w:lastRenderedPageBreak/>
        <w:t>increasing the level of inequality and the information divide between groups of Nepali people, the study presents a</w:t>
      </w:r>
      <w:r w:rsidRPr="005F5B98">
        <w:rPr>
          <w:rFonts w:ascii="Arial" w:hAnsi="Arial" w:cs="Arial"/>
          <w:bCs/>
          <w:i w:val="0"/>
          <w:sz w:val="24"/>
          <w:szCs w:val="24"/>
        </w:rPr>
        <w:t xml:space="preserve"> model to guide future efforts to adapt, adopt and apply open data in Nepal. </w:t>
      </w:r>
    </w:p>
    <w:p w:rsidR="00157544" w:rsidRPr="005F5B98" w:rsidRDefault="00157544" w:rsidP="00C8146A">
      <w:pPr>
        <w:pStyle w:val="NoSpacing1"/>
        <w:numPr>
          <w:ilvl w:val="0"/>
          <w:numId w:val="0"/>
        </w:numPr>
        <w:spacing w:line="360" w:lineRule="auto"/>
        <w:ind w:left="720"/>
        <w:jc w:val="center"/>
        <w:rPr>
          <w:rFonts w:ascii="Arial" w:hAnsi="Arial" w:cs="Arial"/>
          <w:bCs/>
          <w:i w:val="0"/>
          <w:noProof/>
          <w:sz w:val="24"/>
          <w:szCs w:val="24"/>
          <w:lang w:val="en-GB" w:eastAsia="en-GB" w:bidi="ar-SA"/>
        </w:rPr>
      </w:pPr>
    </w:p>
    <w:p w:rsidR="00157544" w:rsidRPr="005F5B98" w:rsidRDefault="00157544" w:rsidP="00C8146A">
      <w:pPr>
        <w:pStyle w:val="NoSpacing1"/>
        <w:numPr>
          <w:ilvl w:val="0"/>
          <w:numId w:val="0"/>
        </w:numPr>
        <w:spacing w:line="360" w:lineRule="auto"/>
        <w:ind w:left="720"/>
        <w:jc w:val="center"/>
        <w:rPr>
          <w:rFonts w:ascii="Arial" w:hAnsi="Arial" w:cs="Arial"/>
          <w:bCs/>
          <w:i w:val="0"/>
          <w:sz w:val="24"/>
          <w:szCs w:val="24"/>
        </w:rPr>
      </w:pPr>
      <w:r w:rsidRPr="005F5B98">
        <w:rPr>
          <w:rFonts w:ascii="Arial" w:hAnsi="Arial" w:cs="Arial"/>
          <w:bCs/>
          <w:i w:val="0"/>
          <w:noProof/>
          <w:sz w:val="24"/>
          <w:szCs w:val="24"/>
          <w:lang w:bidi="ar-SA"/>
        </w:rPr>
        <w:drawing>
          <wp:inline distT="0" distB="0" distL="0" distR="0" wp14:anchorId="11236504" wp14:editId="15E6FA56">
            <wp:extent cx="4210223" cy="3005593"/>
            <wp:effectExtent l="19050" t="0" r="0" b="0"/>
            <wp:docPr id="13" name="Picture 13" descr="C:\Users\louisad\Google Drive\Nepal\ODDC\Section 7 - Recommendations\Star diagram - Sinead's 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d\Google Drive\Nepal\ODDC\Section 7 - Recommendations\Star diagram - Sinead's version.png"/>
                    <pic:cNvPicPr>
                      <a:picLocks noChangeAspect="1" noChangeArrowheads="1"/>
                    </pic:cNvPicPr>
                  </pic:nvPicPr>
                  <pic:blipFill>
                    <a:blip r:embed="rId16" cstate="print"/>
                    <a:srcRect t="5148" r="1320" b="1460"/>
                    <a:stretch>
                      <a:fillRect/>
                    </a:stretch>
                  </pic:blipFill>
                  <pic:spPr bwMode="auto">
                    <a:xfrm>
                      <a:off x="0" y="0"/>
                      <a:ext cx="4213360" cy="3007832"/>
                    </a:xfrm>
                    <a:prstGeom prst="rect">
                      <a:avLst/>
                    </a:prstGeom>
                    <a:noFill/>
                    <a:ln w="9525">
                      <a:noFill/>
                      <a:miter lim="800000"/>
                      <a:headEnd/>
                      <a:tailEnd/>
                    </a:ln>
                  </pic:spPr>
                </pic:pic>
              </a:graphicData>
            </a:graphic>
          </wp:inline>
        </w:drawing>
      </w: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r w:rsidRPr="005F5B98">
        <w:rPr>
          <w:rFonts w:ascii="Arial" w:hAnsi="Arial" w:cs="Arial"/>
          <w:bCs/>
          <w:i w:val="0"/>
          <w:sz w:val="24"/>
          <w:szCs w:val="24"/>
        </w:rPr>
        <w:t xml:space="preserve">The model combines </w:t>
      </w:r>
      <w:r w:rsidRPr="005F5B98">
        <w:rPr>
          <w:rFonts w:ascii="Arial" w:hAnsi="Arial" w:cs="Arial"/>
          <w:i w:val="0"/>
          <w:sz w:val="24"/>
          <w:szCs w:val="24"/>
        </w:rPr>
        <w:t>a constellation of features</w:t>
      </w:r>
      <w:r w:rsidRPr="005F5B98">
        <w:rPr>
          <w:rFonts w:ascii="Arial" w:hAnsi="Arial" w:cs="Arial"/>
          <w:bCs/>
          <w:i w:val="0"/>
          <w:sz w:val="24"/>
          <w:szCs w:val="24"/>
        </w:rPr>
        <w:t xml:space="preserve">, the heart of which is dialogue and process, which converge two sets of inter-relating </w:t>
      </w:r>
      <w:r w:rsidRPr="005F5B98">
        <w:rPr>
          <w:rFonts w:ascii="Arial" w:hAnsi="Arial" w:cs="Arial"/>
          <w:i w:val="0"/>
          <w:sz w:val="24"/>
          <w:szCs w:val="24"/>
        </w:rPr>
        <w:t>concepts.</w:t>
      </w:r>
      <w:r w:rsidRPr="005F5B98">
        <w:rPr>
          <w:rFonts w:ascii="Arial" w:hAnsi="Arial" w:cs="Arial"/>
          <w:bCs/>
          <w:i w:val="0"/>
          <w:sz w:val="24"/>
          <w:szCs w:val="24"/>
        </w:rPr>
        <w:t xml:space="preserve"> Recognizing that the fundamental goal of access to information is to empower the people of Nepal, the study recommends a closer</w:t>
      </w:r>
      <w:r w:rsidRPr="005F5B98">
        <w:rPr>
          <w:rFonts w:ascii="Arial" w:hAnsi="Arial" w:cs="Arial"/>
          <w:i w:val="0"/>
          <w:sz w:val="24"/>
          <w:szCs w:val="24"/>
        </w:rPr>
        <w:t xml:space="preserve"> integration of open data and Right to Information along with networking, capacity building and a focus on common issues</w:t>
      </w:r>
      <w:r w:rsidRPr="005F5B98">
        <w:rPr>
          <w:rFonts w:ascii="Arial" w:hAnsi="Arial" w:cs="Arial"/>
          <w:bCs/>
          <w:i w:val="0"/>
          <w:sz w:val="24"/>
          <w:szCs w:val="24"/>
        </w:rPr>
        <w:t>. The model sees dialogue and process as a critical agent in linking this constellation of features:</w:t>
      </w:r>
    </w:p>
    <w:p w:rsidR="00BF1A99" w:rsidRPr="005F5B98" w:rsidRDefault="00BF1A99" w:rsidP="00C8146A">
      <w:pPr>
        <w:pStyle w:val="NoSpacing1"/>
        <w:numPr>
          <w:ilvl w:val="0"/>
          <w:numId w:val="0"/>
        </w:numPr>
        <w:spacing w:line="360" w:lineRule="auto"/>
        <w:ind w:left="720"/>
        <w:jc w:val="both"/>
        <w:rPr>
          <w:rFonts w:ascii="Arial" w:hAnsi="Arial" w:cs="Arial"/>
          <w:bCs/>
          <w:i w:val="0"/>
          <w:sz w:val="24"/>
          <w:szCs w:val="24"/>
        </w:rPr>
      </w:pPr>
    </w:p>
    <w:p w:rsidR="00157544" w:rsidRPr="005F5B98" w:rsidRDefault="00157544" w:rsidP="00C8146A">
      <w:pPr>
        <w:pStyle w:val="NoSpacing1"/>
        <w:numPr>
          <w:ilvl w:val="0"/>
          <w:numId w:val="18"/>
        </w:numPr>
        <w:spacing w:line="360" w:lineRule="auto"/>
        <w:ind w:left="1440"/>
        <w:jc w:val="both"/>
        <w:rPr>
          <w:rFonts w:ascii="Arial" w:hAnsi="Arial" w:cs="Arial"/>
          <w:bCs/>
          <w:i w:val="0"/>
          <w:sz w:val="24"/>
          <w:szCs w:val="24"/>
        </w:rPr>
      </w:pPr>
      <w:r w:rsidRPr="005F5B98">
        <w:rPr>
          <w:rFonts w:ascii="Arial" w:hAnsi="Arial" w:cs="Arial"/>
          <w:b/>
          <w:bCs/>
          <w:i w:val="0"/>
          <w:sz w:val="24"/>
          <w:szCs w:val="24"/>
        </w:rPr>
        <w:t>Right to Information, Open Data and Empowerment of the People of Nepal</w:t>
      </w:r>
      <w:r w:rsidRPr="005F5B98">
        <w:rPr>
          <w:rFonts w:ascii="Arial" w:hAnsi="Arial" w:cs="Arial"/>
          <w:bCs/>
          <w:i w:val="0"/>
          <w:sz w:val="24"/>
          <w:szCs w:val="24"/>
        </w:rPr>
        <w:t xml:space="preserve"> - Nepal’s Right to Information Act (RTI) came into effect in 2007 following 17 years of advocacy by civil society and the media. Whilst working from different perspectives </w:t>
      </w:r>
      <w:r w:rsidRPr="005F5B98">
        <w:rPr>
          <w:rFonts w:ascii="Arial" w:hAnsi="Arial" w:cs="Arial"/>
          <w:i w:val="0"/>
          <w:sz w:val="24"/>
          <w:szCs w:val="24"/>
        </w:rPr>
        <w:t xml:space="preserve">RTI and open data are both striving for the same goal to empower the people of Nepal by improving access to </w:t>
      </w:r>
      <w:r w:rsidRPr="005F5B98">
        <w:rPr>
          <w:rFonts w:ascii="Arial" w:hAnsi="Arial" w:cs="Arial"/>
          <w:i w:val="0"/>
          <w:sz w:val="24"/>
          <w:szCs w:val="24"/>
        </w:rPr>
        <w:lastRenderedPageBreak/>
        <w:t>information. This model sees an opportunity in Nepal to build connections between the values based approach of RTI and the technical standards of open data to guide future efforts to encourage the sharing of information.</w:t>
      </w:r>
    </w:p>
    <w:p w:rsidR="00157544" w:rsidRPr="005F5B98" w:rsidRDefault="00157544" w:rsidP="00C8146A">
      <w:pPr>
        <w:pStyle w:val="NoSpacing1"/>
        <w:numPr>
          <w:ilvl w:val="0"/>
          <w:numId w:val="18"/>
        </w:numPr>
        <w:spacing w:line="360" w:lineRule="auto"/>
        <w:ind w:left="1440"/>
        <w:jc w:val="both"/>
        <w:rPr>
          <w:rFonts w:ascii="Arial" w:hAnsi="Arial" w:cs="Arial"/>
          <w:bCs/>
          <w:i w:val="0"/>
          <w:sz w:val="24"/>
          <w:szCs w:val="24"/>
        </w:rPr>
      </w:pPr>
      <w:r w:rsidRPr="005F5B98">
        <w:rPr>
          <w:rFonts w:ascii="Arial" w:hAnsi="Arial" w:cs="Arial"/>
          <w:b/>
          <w:bCs/>
          <w:i w:val="0"/>
          <w:sz w:val="24"/>
          <w:szCs w:val="24"/>
        </w:rPr>
        <w:t>Networking, Capacity Building and Convergence Around a Common Issue</w:t>
      </w:r>
      <w:r w:rsidRPr="005F5B98">
        <w:rPr>
          <w:rFonts w:ascii="Arial" w:hAnsi="Arial" w:cs="Arial"/>
          <w:bCs/>
          <w:i w:val="0"/>
          <w:sz w:val="24"/>
          <w:szCs w:val="24"/>
        </w:rPr>
        <w:t xml:space="preserve"> – To facilitate the sharing and use of information a wide range of stakeholders needs to be engaged and networked around common solutions. This ecosystem of actors is formed of data suppliers, data intermediaries and data users, and includes key players such as journalists, civil society, parliamentarians and technical specialists. Technical capacity of these groups to share, access, understand and effectively use information is currently at a low level. In addressing this, initiatives to encourage sharing and use of open data need to harness people’s ambition as well as addressing their skills gap. The model recognizes that data cannot be opened just for the sake of it. In order for open data to be useful it needs to respond to demand, and demand can be encouraged by bringing an issue focus to contextualize the data. This model recognizes a need to concurrently catalyze the information ecosystem, support it with capacity building efforts and engage people’s interest with data converged around a common issue.</w:t>
      </w: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r w:rsidRPr="005F5B98">
        <w:rPr>
          <w:rFonts w:ascii="Arial" w:hAnsi="Arial" w:cs="Arial"/>
          <w:bCs/>
          <w:i w:val="0"/>
          <w:sz w:val="24"/>
          <w:szCs w:val="24"/>
        </w:rPr>
        <w:t xml:space="preserve">Through the Open Nepal initiative, Development Initiatives and Nepali partner </w:t>
      </w:r>
      <w:r w:rsidR="00F31A27" w:rsidRPr="005F5B98">
        <w:rPr>
          <w:rFonts w:ascii="Arial" w:hAnsi="Arial" w:cs="Arial"/>
          <w:bCs/>
          <w:i w:val="0"/>
          <w:sz w:val="24"/>
          <w:szCs w:val="24"/>
        </w:rPr>
        <w:t>organizations</w:t>
      </w:r>
      <w:r w:rsidRPr="005F5B98">
        <w:rPr>
          <w:rFonts w:ascii="Arial" w:hAnsi="Arial" w:cs="Arial"/>
          <w:bCs/>
          <w:i w:val="0"/>
          <w:sz w:val="24"/>
          <w:szCs w:val="24"/>
        </w:rPr>
        <w:t xml:space="preserve"> are working to catalyze the open data ecosystem and understand what needs to be in place for access to information to lead to impact on development outcomes. Over the coming months Open Nepal hopes to build on the research undertaken during the Nepal ODDC study, and see how these recommendations can be applied in practice.</w:t>
      </w:r>
    </w:p>
    <w:p w:rsidR="00157544" w:rsidRPr="005F5B98" w:rsidRDefault="00157544" w:rsidP="00C8146A">
      <w:pPr>
        <w:pStyle w:val="NoSpacing1"/>
        <w:numPr>
          <w:ilvl w:val="0"/>
          <w:numId w:val="0"/>
        </w:numPr>
        <w:spacing w:line="360" w:lineRule="auto"/>
        <w:ind w:left="720"/>
        <w:jc w:val="both"/>
        <w:rPr>
          <w:rFonts w:ascii="Arial" w:hAnsi="Arial" w:cs="Arial"/>
          <w:bCs/>
          <w:i w:val="0"/>
          <w:sz w:val="24"/>
          <w:szCs w:val="24"/>
        </w:rPr>
      </w:pPr>
    </w:p>
    <w:p w:rsidR="00157544" w:rsidRPr="005F5B98" w:rsidRDefault="00157544" w:rsidP="00C8146A">
      <w:pPr>
        <w:pStyle w:val="NoSpacing1"/>
        <w:numPr>
          <w:ilvl w:val="0"/>
          <w:numId w:val="0"/>
        </w:numPr>
        <w:spacing w:line="360" w:lineRule="auto"/>
        <w:ind w:left="720"/>
        <w:jc w:val="both"/>
        <w:rPr>
          <w:rFonts w:ascii="Arial" w:hAnsi="Arial" w:cs="Arial"/>
          <w:b/>
          <w:i w:val="0"/>
          <w:sz w:val="24"/>
          <w:szCs w:val="24"/>
          <w:u w:val="single"/>
        </w:rPr>
      </w:pPr>
      <w:r w:rsidRPr="005F5B98">
        <w:rPr>
          <w:rFonts w:ascii="Arial" w:hAnsi="Arial" w:cs="Arial"/>
          <w:b/>
          <w:i w:val="0"/>
          <w:sz w:val="24"/>
          <w:szCs w:val="24"/>
          <w:u w:val="single"/>
        </w:rPr>
        <w:t>About the Study:</w:t>
      </w:r>
    </w:p>
    <w:p w:rsidR="00157544" w:rsidRPr="005F5B98" w:rsidRDefault="00157544" w:rsidP="00C8146A">
      <w:pPr>
        <w:pStyle w:val="NoSpacing1"/>
        <w:numPr>
          <w:ilvl w:val="0"/>
          <w:numId w:val="0"/>
        </w:numPr>
        <w:spacing w:line="360" w:lineRule="auto"/>
        <w:ind w:left="720"/>
        <w:jc w:val="both"/>
        <w:rPr>
          <w:rFonts w:ascii="Arial" w:hAnsi="Arial" w:cs="Arial"/>
          <w:i w:val="0"/>
          <w:sz w:val="24"/>
          <w:szCs w:val="24"/>
        </w:rPr>
      </w:pPr>
      <w:r w:rsidRPr="005F5B98">
        <w:rPr>
          <w:rFonts w:ascii="Arial" w:hAnsi="Arial" w:cs="Arial"/>
          <w:i w:val="0"/>
          <w:sz w:val="24"/>
          <w:szCs w:val="24"/>
        </w:rPr>
        <w:t xml:space="preserve">The Nepal ODDC study combined a top-down look at the context of open data in Nepal with a bottom-up view of emerging uses and outcomes from open data. The study explored perceptions and assumptions about open data, gathered </w:t>
      </w:r>
      <w:r w:rsidRPr="005F5B98">
        <w:rPr>
          <w:rFonts w:ascii="Arial" w:hAnsi="Arial" w:cs="Arial"/>
          <w:i w:val="0"/>
          <w:sz w:val="24"/>
          <w:szCs w:val="24"/>
        </w:rPr>
        <w:lastRenderedPageBreak/>
        <w:t xml:space="preserve">evidence of the types of budget and aid information made available, identified the governance and polity of Nepal’s information ecosystem, and examined the extent to which journalists use, and are able to use, this information to deliver development outcomes. To read more please download the report by </w:t>
      </w:r>
      <w:hyperlink r:id="rId17" w:history="1">
        <w:r w:rsidRPr="005F5B98">
          <w:rPr>
            <w:rStyle w:val="Hyperlink"/>
            <w:rFonts w:ascii="Arial" w:hAnsi="Arial" w:cs="Arial"/>
            <w:i w:val="0"/>
            <w:sz w:val="24"/>
            <w:szCs w:val="24"/>
          </w:rPr>
          <w:t>Freedom Forum</w:t>
        </w:r>
      </w:hyperlink>
      <w:r w:rsidRPr="005F5B98">
        <w:rPr>
          <w:rFonts w:ascii="Arial" w:hAnsi="Arial" w:cs="Arial"/>
          <w:i w:val="0"/>
          <w:sz w:val="24"/>
          <w:szCs w:val="24"/>
        </w:rPr>
        <w:t xml:space="preserve"> from the Open Data in Developing Countries website </w:t>
      </w:r>
      <w:hyperlink r:id="rId18" w:history="1">
        <w:r w:rsidRPr="005F5B98">
          <w:rPr>
            <w:rStyle w:val="Hyperlink"/>
            <w:rFonts w:ascii="Arial" w:hAnsi="Arial" w:cs="Arial"/>
            <w:i w:val="0"/>
            <w:sz w:val="24"/>
            <w:szCs w:val="24"/>
          </w:rPr>
          <w:t>here</w:t>
        </w:r>
      </w:hyperlink>
      <w:r w:rsidRPr="005F5B98">
        <w:rPr>
          <w:rFonts w:ascii="Arial" w:hAnsi="Arial" w:cs="Arial"/>
          <w:i w:val="0"/>
          <w:sz w:val="24"/>
          <w:szCs w:val="24"/>
        </w:rPr>
        <w:t xml:space="preserve">. </w:t>
      </w:r>
    </w:p>
    <w:p w:rsidR="00193461" w:rsidRPr="005F5B98" w:rsidRDefault="00193461" w:rsidP="00C8146A">
      <w:pPr>
        <w:pStyle w:val="NoSpacing1"/>
        <w:numPr>
          <w:ilvl w:val="0"/>
          <w:numId w:val="0"/>
        </w:numPr>
        <w:spacing w:line="360" w:lineRule="auto"/>
        <w:ind w:left="720"/>
        <w:jc w:val="both"/>
        <w:rPr>
          <w:rFonts w:ascii="Arial" w:hAnsi="Arial" w:cs="Arial"/>
          <w:bCs/>
          <w:i w:val="0"/>
          <w:sz w:val="24"/>
          <w:szCs w:val="24"/>
        </w:rPr>
      </w:pPr>
    </w:p>
    <w:p w:rsidR="00011A30" w:rsidRPr="005F5B98" w:rsidRDefault="00011A30" w:rsidP="00C8146A">
      <w:pPr>
        <w:pStyle w:val="ListParagraph0"/>
        <w:spacing w:line="360" w:lineRule="auto"/>
        <w:ind w:left="0" w:firstLine="720"/>
        <w:contextualSpacing w:val="0"/>
        <w:jc w:val="both"/>
        <w:rPr>
          <w:rFonts w:ascii="Arial" w:hAnsi="Arial" w:cs="Arial"/>
          <w:b/>
          <w:caps/>
        </w:rPr>
      </w:pPr>
      <w:r w:rsidRPr="005F5B98">
        <w:rPr>
          <w:rFonts w:ascii="Arial" w:hAnsi="Arial" w:cs="Arial"/>
          <w:b/>
          <w:caps/>
        </w:rPr>
        <w:t>Project Name: Open Budget</w:t>
      </w:r>
      <w:r w:rsidR="00966C8B" w:rsidRPr="005F5B98">
        <w:rPr>
          <w:rFonts w:ascii="Arial" w:hAnsi="Arial" w:cs="Arial"/>
          <w:b/>
          <w:caps/>
        </w:rPr>
        <w:t xml:space="preserve"> Survey-2015</w:t>
      </w:r>
    </w:p>
    <w:p w:rsidR="00011A30" w:rsidRPr="005F5B98" w:rsidRDefault="00011A30" w:rsidP="00C8146A">
      <w:pPr>
        <w:pStyle w:val="ListParagraph0"/>
        <w:spacing w:line="360" w:lineRule="auto"/>
        <w:ind w:left="0" w:firstLine="720"/>
        <w:contextualSpacing w:val="0"/>
        <w:jc w:val="both"/>
        <w:rPr>
          <w:rFonts w:ascii="Arial" w:hAnsi="Arial" w:cs="Arial"/>
          <w:b/>
          <w:caps/>
        </w:rPr>
      </w:pPr>
      <w:r w:rsidRPr="005F5B98">
        <w:rPr>
          <w:rFonts w:ascii="Arial" w:hAnsi="Arial" w:cs="Arial"/>
          <w:b/>
          <w:caps/>
        </w:rPr>
        <w:t>T</w:t>
      </w:r>
      <w:r w:rsidRPr="005F5B98">
        <w:rPr>
          <w:rFonts w:ascii="Arial" w:hAnsi="Arial" w:cs="Arial"/>
        </w:rPr>
        <w:t>his project is t</w:t>
      </w:r>
      <w:r w:rsidR="00966C8B" w:rsidRPr="005F5B98">
        <w:rPr>
          <w:rFonts w:ascii="Arial" w:hAnsi="Arial" w:cs="Arial"/>
        </w:rPr>
        <w:t>he continuation of F/Y 2013/14</w:t>
      </w:r>
    </w:p>
    <w:p w:rsidR="00011A30" w:rsidRPr="005F5B98" w:rsidRDefault="00011A30" w:rsidP="00C8146A">
      <w:pPr>
        <w:pStyle w:val="ListParagraph0"/>
        <w:spacing w:line="360" w:lineRule="auto"/>
        <w:ind w:left="0"/>
        <w:contextualSpacing w:val="0"/>
        <w:jc w:val="both"/>
        <w:rPr>
          <w:rFonts w:ascii="Arial" w:hAnsi="Arial" w:cs="Arial"/>
          <w:b/>
          <w:caps/>
        </w:rPr>
      </w:pPr>
    </w:p>
    <w:p w:rsidR="00011A30" w:rsidRPr="005F5B98" w:rsidRDefault="00011A30" w:rsidP="00C8146A">
      <w:pPr>
        <w:pStyle w:val="ListParagraph0"/>
        <w:spacing w:line="360" w:lineRule="auto"/>
        <w:contextualSpacing w:val="0"/>
        <w:jc w:val="both"/>
        <w:rPr>
          <w:rFonts w:ascii="Arial" w:hAnsi="Arial" w:cs="Arial"/>
          <w:color w:val="000000"/>
        </w:rPr>
      </w:pPr>
      <w:r w:rsidRPr="005F5B98">
        <w:rPr>
          <w:rFonts w:ascii="Arial" w:hAnsi="Arial" w:cs="Arial"/>
          <w:b/>
          <w:caps/>
        </w:rPr>
        <w:t>Duration:</w:t>
      </w:r>
      <w:r w:rsidRPr="005F5B98">
        <w:rPr>
          <w:rFonts w:ascii="Arial" w:hAnsi="Arial" w:cs="Arial"/>
          <w:b/>
        </w:rPr>
        <w:t xml:space="preserve"> </w:t>
      </w:r>
      <w:r w:rsidR="0061653D" w:rsidRPr="005F5B98">
        <w:rPr>
          <w:rFonts w:ascii="Arial" w:hAnsi="Arial" w:cs="Arial"/>
          <w:color w:val="000000"/>
        </w:rPr>
        <w:t>2013-14</w:t>
      </w:r>
    </w:p>
    <w:p w:rsidR="00011A30" w:rsidRPr="005F5B98" w:rsidRDefault="00011A30" w:rsidP="00C8146A">
      <w:pPr>
        <w:pStyle w:val="ListParagraph0"/>
        <w:spacing w:line="360" w:lineRule="auto"/>
        <w:contextualSpacing w:val="0"/>
        <w:jc w:val="both"/>
        <w:rPr>
          <w:rFonts w:ascii="Arial" w:hAnsi="Arial" w:cs="Arial"/>
          <w:b/>
          <w:caps/>
        </w:rPr>
      </w:pPr>
    </w:p>
    <w:p w:rsidR="00011A30" w:rsidRPr="005F5B98" w:rsidRDefault="00011A30" w:rsidP="00C8146A">
      <w:pPr>
        <w:pStyle w:val="ListParagraph0"/>
        <w:spacing w:line="360" w:lineRule="auto"/>
        <w:contextualSpacing w:val="0"/>
        <w:jc w:val="both"/>
        <w:rPr>
          <w:rFonts w:ascii="Arial" w:hAnsi="Arial" w:cs="Arial"/>
          <w:b/>
        </w:rPr>
      </w:pPr>
      <w:r w:rsidRPr="005F5B98">
        <w:rPr>
          <w:rFonts w:ascii="Arial" w:hAnsi="Arial" w:cs="Arial"/>
          <w:b/>
          <w:caps/>
        </w:rPr>
        <w:t>Beneficiaries:</w:t>
      </w:r>
      <w:r w:rsidRPr="005F5B98">
        <w:rPr>
          <w:rFonts w:ascii="Arial" w:hAnsi="Arial" w:cs="Arial"/>
          <w:b/>
        </w:rPr>
        <w:t xml:space="preserve"> G</w:t>
      </w:r>
      <w:r w:rsidRPr="005F5B98">
        <w:rPr>
          <w:rFonts w:ascii="Arial" w:hAnsi="Arial" w:cs="Arial"/>
        </w:rPr>
        <w:t>overnment (Ministry of Finance), general public, national and international organizations, civil society, researchers, policy makers and shapers,</w:t>
      </w:r>
    </w:p>
    <w:p w:rsidR="00011A30" w:rsidRPr="005F5B98" w:rsidRDefault="00011A30" w:rsidP="00C8146A">
      <w:pPr>
        <w:pStyle w:val="ListParagraph0"/>
        <w:spacing w:line="360" w:lineRule="auto"/>
        <w:contextualSpacing w:val="0"/>
        <w:jc w:val="both"/>
        <w:rPr>
          <w:rFonts w:ascii="Arial" w:hAnsi="Arial" w:cs="Arial"/>
          <w:b/>
          <w:caps/>
        </w:rPr>
      </w:pPr>
    </w:p>
    <w:p w:rsidR="00011A30" w:rsidRPr="005F5B98" w:rsidRDefault="00011A30" w:rsidP="00C8146A">
      <w:pPr>
        <w:pStyle w:val="ListParagraph0"/>
        <w:spacing w:line="360" w:lineRule="auto"/>
        <w:contextualSpacing w:val="0"/>
        <w:jc w:val="both"/>
        <w:rPr>
          <w:rFonts w:ascii="Arial" w:hAnsi="Arial" w:cs="Arial"/>
          <w:color w:val="000000"/>
        </w:rPr>
      </w:pPr>
      <w:r w:rsidRPr="005F5B98">
        <w:rPr>
          <w:rFonts w:ascii="Arial" w:hAnsi="Arial" w:cs="Arial"/>
          <w:b/>
          <w:caps/>
        </w:rPr>
        <w:t>Funding Agency:</w:t>
      </w:r>
      <w:r w:rsidRPr="005F5B98">
        <w:rPr>
          <w:rFonts w:ascii="Arial" w:hAnsi="Arial" w:cs="Arial"/>
          <w:b/>
        </w:rPr>
        <w:t xml:space="preserve"> </w:t>
      </w:r>
      <w:r w:rsidRPr="005F5B98">
        <w:rPr>
          <w:rFonts w:ascii="Arial" w:hAnsi="Arial" w:cs="Arial"/>
        </w:rPr>
        <w:t>International Budget Partnership (IBP),</w:t>
      </w:r>
      <w:r w:rsidRPr="005F5B98">
        <w:rPr>
          <w:rFonts w:ascii="Arial" w:hAnsi="Arial" w:cs="Arial"/>
          <w:b/>
        </w:rPr>
        <w:t xml:space="preserve"> </w:t>
      </w:r>
      <w:r w:rsidRPr="005F5B98">
        <w:rPr>
          <w:rFonts w:ascii="Arial" w:hAnsi="Arial" w:cs="Arial"/>
        </w:rPr>
        <w:t>Washington DC, US</w:t>
      </w:r>
    </w:p>
    <w:p w:rsidR="00011A30" w:rsidRPr="005F5B98" w:rsidRDefault="00011A30" w:rsidP="00C8146A">
      <w:pPr>
        <w:pStyle w:val="ListParagraph0"/>
        <w:spacing w:line="360" w:lineRule="auto"/>
        <w:contextualSpacing w:val="0"/>
        <w:jc w:val="both"/>
        <w:rPr>
          <w:rFonts w:ascii="Arial" w:hAnsi="Arial" w:cs="Arial"/>
          <w:b/>
          <w:caps/>
        </w:rPr>
      </w:pPr>
    </w:p>
    <w:p w:rsidR="00011A30" w:rsidRPr="005F5B98" w:rsidRDefault="00011A30" w:rsidP="00C8146A">
      <w:pPr>
        <w:pStyle w:val="ListParagraph0"/>
        <w:spacing w:line="360" w:lineRule="auto"/>
        <w:contextualSpacing w:val="0"/>
        <w:jc w:val="both"/>
        <w:rPr>
          <w:rFonts w:ascii="Arial" w:hAnsi="Arial" w:cs="Arial"/>
          <w:b/>
          <w:caps/>
        </w:rPr>
      </w:pPr>
      <w:r w:rsidRPr="005F5B98">
        <w:rPr>
          <w:rFonts w:ascii="Arial" w:hAnsi="Arial" w:cs="Arial"/>
          <w:b/>
          <w:caps/>
        </w:rPr>
        <w:t xml:space="preserve">Project Objectives: </w:t>
      </w:r>
    </w:p>
    <w:p w:rsidR="00011A30" w:rsidRPr="005F5B98" w:rsidRDefault="00011A30" w:rsidP="00C8146A">
      <w:pPr>
        <w:pStyle w:val="ListParagraph0"/>
        <w:spacing w:line="360" w:lineRule="auto"/>
        <w:contextualSpacing w:val="0"/>
        <w:jc w:val="both"/>
        <w:rPr>
          <w:rFonts w:ascii="Arial" w:hAnsi="Arial" w:cs="Arial"/>
        </w:rPr>
      </w:pPr>
      <w:r w:rsidRPr="005F5B98">
        <w:rPr>
          <w:rFonts w:ascii="Arial" w:hAnsi="Arial" w:cs="Arial"/>
        </w:rPr>
        <w:t>The major objectives of the initiative were:</w:t>
      </w:r>
    </w:p>
    <w:p w:rsidR="00011A30" w:rsidRPr="005F5B98" w:rsidRDefault="00011A30" w:rsidP="00C8146A">
      <w:pPr>
        <w:pStyle w:val="ListParagraph0"/>
        <w:numPr>
          <w:ilvl w:val="0"/>
          <w:numId w:val="3"/>
        </w:numPr>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Comprehensive assessment of: </w:t>
      </w:r>
    </w:p>
    <w:p w:rsidR="00011A30" w:rsidRPr="005F5B98" w:rsidRDefault="00011A30" w:rsidP="00C8146A">
      <w:pPr>
        <w:pStyle w:val="ListParagraph0"/>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-public access to timely &amp; comprehensive budget information throughout the budget process </w:t>
      </w:r>
    </w:p>
    <w:p w:rsidR="00011A30" w:rsidRPr="005F5B98" w:rsidRDefault="00011A30" w:rsidP="00C8146A">
      <w:pPr>
        <w:pStyle w:val="ListParagraph0"/>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-opportunities to participate in the budget process </w:t>
      </w:r>
    </w:p>
    <w:p w:rsidR="00011A30" w:rsidRPr="005F5B98" w:rsidRDefault="00011A30" w:rsidP="00C8146A">
      <w:pPr>
        <w:pStyle w:val="ListParagraph0"/>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-strength of oversight: legislatures &amp; external auditors </w:t>
      </w:r>
    </w:p>
    <w:p w:rsidR="00011A30" w:rsidRPr="005F5B98" w:rsidRDefault="00011A30" w:rsidP="00C8146A">
      <w:pPr>
        <w:pStyle w:val="ListParagraph0"/>
        <w:numPr>
          <w:ilvl w:val="0"/>
          <w:numId w:val="3"/>
        </w:numPr>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Enhance equity and credibility of policy choice </w:t>
      </w:r>
    </w:p>
    <w:p w:rsidR="00011A30" w:rsidRPr="005F5B98" w:rsidRDefault="00011A30" w:rsidP="00C8146A">
      <w:pPr>
        <w:pStyle w:val="ListParagraph0"/>
        <w:numPr>
          <w:ilvl w:val="0"/>
          <w:numId w:val="3"/>
        </w:numPr>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Improves effectiveness and efficacy of budget execution</w:t>
      </w:r>
    </w:p>
    <w:p w:rsidR="00011A30" w:rsidRPr="005F5B98" w:rsidRDefault="00011A30" w:rsidP="00C8146A">
      <w:pPr>
        <w:pStyle w:val="ListParagraph0"/>
        <w:numPr>
          <w:ilvl w:val="0"/>
          <w:numId w:val="3"/>
        </w:numPr>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Contribute to increase budget transparency level through evidence based advocacy </w:t>
      </w:r>
    </w:p>
    <w:p w:rsidR="00011A30" w:rsidRPr="005F5B98" w:rsidRDefault="00011A30" w:rsidP="00C8146A">
      <w:pPr>
        <w:pStyle w:val="ListParagraph0"/>
        <w:autoSpaceDE w:val="0"/>
        <w:autoSpaceDN w:val="0"/>
        <w:adjustRightInd w:val="0"/>
        <w:spacing w:line="360" w:lineRule="auto"/>
        <w:ind w:left="1440"/>
        <w:jc w:val="both"/>
        <w:rPr>
          <w:rFonts w:ascii="Arial" w:hAnsi="Arial" w:cs="Arial"/>
          <w:color w:val="000000"/>
        </w:rPr>
      </w:pPr>
      <w:r w:rsidRPr="005F5B98">
        <w:rPr>
          <w:rFonts w:ascii="Arial" w:hAnsi="Arial" w:cs="Arial"/>
          <w:color w:val="000000"/>
        </w:rPr>
        <w:t xml:space="preserve"> </w:t>
      </w:r>
    </w:p>
    <w:p w:rsidR="00011A30" w:rsidRPr="005F5B98" w:rsidRDefault="00011A30" w:rsidP="00C8146A">
      <w:pPr>
        <w:pStyle w:val="ListParagraph0"/>
        <w:spacing w:line="360" w:lineRule="auto"/>
        <w:contextualSpacing w:val="0"/>
        <w:jc w:val="both"/>
        <w:rPr>
          <w:rFonts w:ascii="Arial" w:hAnsi="Arial" w:cs="Arial"/>
          <w:b/>
          <w:caps/>
        </w:rPr>
      </w:pPr>
      <w:r w:rsidRPr="005F5B98">
        <w:rPr>
          <w:rFonts w:ascii="Arial" w:hAnsi="Arial" w:cs="Arial"/>
          <w:b/>
          <w:caps/>
        </w:rPr>
        <w:t>Project Outcomes:</w:t>
      </w:r>
    </w:p>
    <w:p w:rsidR="00011A30" w:rsidRPr="005F5B98" w:rsidRDefault="00011A30" w:rsidP="00C8146A">
      <w:pPr>
        <w:pStyle w:val="ListParagraph0"/>
        <w:numPr>
          <w:ilvl w:val="0"/>
          <w:numId w:val="4"/>
        </w:numPr>
        <w:spacing w:line="360" w:lineRule="auto"/>
        <w:ind w:left="1440"/>
        <w:contextualSpacing w:val="0"/>
        <w:jc w:val="both"/>
        <w:rPr>
          <w:rFonts w:ascii="Arial" w:hAnsi="Arial" w:cs="Arial"/>
          <w:bCs/>
        </w:rPr>
      </w:pPr>
      <w:r w:rsidRPr="005F5B98">
        <w:rPr>
          <w:rFonts w:ascii="Arial" w:hAnsi="Arial" w:cs="Arial"/>
          <w:bCs/>
        </w:rPr>
        <w:lastRenderedPageBreak/>
        <w:t>Budget transparency index of Nepal developed showcasing the level of budget information availability to public and citizen's engagement in budget process</w:t>
      </w:r>
    </w:p>
    <w:p w:rsidR="00011A30" w:rsidRPr="005F5B98" w:rsidRDefault="00011A30" w:rsidP="00C8146A">
      <w:pPr>
        <w:pStyle w:val="ListParagraph0"/>
        <w:numPr>
          <w:ilvl w:val="0"/>
          <w:numId w:val="4"/>
        </w:numPr>
        <w:spacing w:line="360" w:lineRule="auto"/>
        <w:ind w:left="1440"/>
        <w:contextualSpacing w:val="0"/>
        <w:jc w:val="both"/>
        <w:rPr>
          <w:rFonts w:ascii="Arial" w:hAnsi="Arial" w:cs="Arial"/>
          <w:bCs/>
        </w:rPr>
      </w:pPr>
      <w:r w:rsidRPr="005F5B98">
        <w:rPr>
          <w:rFonts w:ascii="Arial" w:hAnsi="Arial" w:cs="Arial"/>
          <w:bCs/>
        </w:rPr>
        <w:t xml:space="preserve">Enhanced capacity of the organization (Freedom Forum) to collect, analyze and use central budget information </w:t>
      </w:r>
    </w:p>
    <w:p w:rsidR="00011A30" w:rsidRPr="005F5B98" w:rsidRDefault="00011A30" w:rsidP="00C8146A">
      <w:pPr>
        <w:pStyle w:val="ListParagraph0"/>
        <w:numPr>
          <w:ilvl w:val="0"/>
          <w:numId w:val="4"/>
        </w:numPr>
        <w:spacing w:line="360" w:lineRule="auto"/>
        <w:ind w:left="1440"/>
        <w:contextualSpacing w:val="0"/>
        <w:jc w:val="both"/>
        <w:rPr>
          <w:rFonts w:ascii="Arial" w:hAnsi="Arial" w:cs="Arial"/>
          <w:bCs/>
        </w:rPr>
      </w:pPr>
      <w:r w:rsidRPr="005F5B98">
        <w:rPr>
          <w:rFonts w:ascii="Arial" w:hAnsi="Arial" w:cs="Arial"/>
          <w:bCs/>
        </w:rPr>
        <w:t>Gaps in budget transparency of Nepal clearly identified and recommendations for improvement presented</w:t>
      </w:r>
    </w:p>
    <w:p w:rsidR="00011A30" w:rsidRPr="005F5B98" w:rsidRDefault="00011A30" w:rsidP="00C8146A">
      <w:pPr>
        <w:pStyle w:val="ListParagraph0"/>
        <w:spacing w:line="360" w:lineRule="auto"/>
        <w:contextualSpacing w:val="0"/>
        <w:jc w:val="both"/>
        <w:rPr>
          <w:rFonts w:ascii="Arial" w:hAnsi="Arial" w:cs="Arial"/>
          <w:b/>
          <w:caps/>
        </w:rPr>
      </w:pPr>
      <w:r w:rsidRPr="005F5B98">
        <w:rPr>
          <w:rFonts w:ascii="Arial" w:hAnsi="Arial" w:cs="Arial"/>
          <w:b/>
          <w:caps/>
        </w:rPr>
        <w:t>Major Activities:</w:t>
      </w:r>
    </w:p>
    <w:p w:rsidR="00622050" w:rsidRPr="005F5B98" w:rsidRDefault="00622050" w:rsidP="00C8146A">
      <w:pPr>
        <w:pStyle w:val="ListParagraph0"/>
        <w:numPr>
          <w:ilvl w:val="0"/>
          <w:numId w:val="3"/>
        </w:numPr>
        <w:autoSpaceDE w:val="0"/>
        <w:autoSpaceDN w:val="0"/>
        <w:adjustRightInd w:val="0"/>
        <w:spacing w:line="360" w:lineRule="auto"/>
        <w:ind w:left="1440"/>
        <w:jc w:val="both"/>
        <w:rPr>
          <w:rFonts w:ascii="Arial" w:hAnsi="Arial" w:cs="Arial"/>
        </w:rPr>
      </w:pPr>
      <w:r w:rsidRPr="005F5B98">
        <w:rPr>
          <w:rFonts w:ascii="Arial" w:hAnsi="Arial" w:cs="Arial"/>
        </w:rPr>
        <w:t xml:space="preserve">Status report of Nepal prepared through rigorous process of open budget survey. </w:t>
      </w:r>
    </w:p>
    <w:p w:rsidR="00622050" w:rsidRPr="005F5B98" w:rsidRDefault="00AF6D69" w:rsidP="00C8146A">
      <w:pPr>
        <w:autoSpaceDE w:val="0"/>
        <w:autoSpaceDN w:val="0"/>
        <w:adjustRightInd w:val="0"/>
        <w:spacing w:after="0" w:line="360" w:lineRule="auto"/>
        <w:ind w:left="720"/>
        <w:jc w:val="both"/>
        <w:rPr>
          <w:rFonts w:ascii="Arial" w:hAnsi="Arial" w:cs="Arial"/>
          <w:b/>
          <w:smallCaps/>
          <w:sz w:val="26"/>
          <w:szCs w:val="24"/>
        </w:rPr>
      </w:pPr>
      <w:r w:rsidRPr="005F5B98">
        <w:rPr>
          <w:rFonts w:ascii="Arial" w:hAnsi="Arial" w:cs="Arial"/>
          <w:b/>
          <w:smallCaps/>
          <w:sz w:val="26"/>
          <w:szCs w:val="24"/>
        </w:rPr>
        <w:t>Finfings of Report:</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Nepal's OBS score of 24/100 shows that the Nepal government provided the public with minimal budget information</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With 19/100 on public participation, the Government is weak in providing the public with opportunities to engage in the budget process</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Budget oversight by legislature in Nepal is weak with 18/100 by legislature while budget oversight by SAI is adequate with 75/100</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Nepal's score of 24/100 is substantially lower than the global average score of 45; Bangladesh made the highest score (56) in region followed by India 46, Pakistan 43, Afghanistan 42, Sri Lanka 39</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Nepal scored 36 in 2006, 43 in 2008, 45 in 2010, 44 in 2012 and 24 in 2015. Nepal's score of 24 on 2015 OBI is substantially lower than its score in 2012. However, the regression in transparency observed in Nepal appears to be temporary in nature. The decline is largely due to its failure to make the fiscal year 2013-14 EBP publicly available. However since the end of the OBS research period on 30 June 2014, Nepal has returned to its previous practice of publishing EBP in a timely manner</w:t>
      </w:r>
    </w:p>
    <w:p w:rsidR="000D63F1" w:rsidRPr="005F5B98" w:rsidRDefault="000D63F1" w:rsidP="00C8146A">
      <w:pPr>
        <w:pStyle w:val="ListParagraph0"/>
        <w:numPr>
          <w:ilvl w:val="1"/>
          <w:numId w:val="3"/>
        </w:numPr>
        <w:spacing w:line="360" w:lineRule="auto"/>
        <w:jc w:val="both"/>
        <w:rPr>
          <w:rFonts w:ascii="Arial" w:hAnsi="Arial" w:cs="Arial"/>
        </w:rPr>
      </w:pPr>
      <w:r w:rsidRPr="005F5B98">
        <w:rPr>
          <w:rFonts w:ascii="Arial" w:hAnsi="Arial" w:cs="Arial"/>
        </w:rPr>
        <w:t xml:space="preserve">Since 2012 the government has increased the availability of budget info by improving the comprehensiveness of the Enacted Budget. However, the government has decreased availability of budget information by failing to </w:t>
      </w:r>
      <w:r w:rsidRPr="005F5B98">
        <w:rPr>
          <w:rFonts w:ascii="Arial" w:hAnsi="Arial" w:cs="Arial"/>
        </w:rPr>
        <w:lastRenderedPageBreak/>
        <w:t xml:space="preserve">make the EBP publicly available. Moreover, the government has failed to make progress in producing a PBS and a CB. </w:t>
      </w:r>
    </w:p>
    <w:p w:rsidR="000D63F1" w:rsidRPr="005F5B98" w:rsidRDefault="000D63F1" w:rsidP="00C8146A">
      <w:pPr>
        <w:pStyle w:val="ListParagraph0"/>
        <w:spacing w:line="360" w:lineRule="auto"/>
        <w:jc w:val="both"/>
        <w:rPr>
          <w:rFonts w:ascii="Arial" w:hAnsi="Arial" w:cs="Arial"/>
        </w:rPr>
      </w:pPr>
    </w:p>
    <w:p w:rsidR="000D63F1" w:rsidRPr="005F5B98" w:rsidRDefault="000D63F1" w:rsidP="00C8146A">
      <w:pPr>
        <w:spacing w:after="0" w:line="360" w:lineRule="auto"/>
        <w:ind w:firstLine="720"/>
        <w:jc w:val="both"/>
        <w:rPr>
          <w:rFonts w:ascii="Arial" w:hAnsi="Arial" w:cs="Arial"/>
          <w:b/>
          <w:sz w:val="24"/>
          <w:szCs w:val="24"/>
        </w:rPr>
      </w:pPr>
      <w:r w:rsidRPr="005F5B98">
        <w:rPr>
          <w:rFonts w:ascii="Arial" w:hAnsi="Arial" w:cs="Arial"/>
          <w:b/>
          <w:sz w:val="24"/>
          <w:szCs w:val="24"/>
        </w:rPr>
        <w:t xml:space="preserve">Major Recommendations: </w:t>
      </w:r>
    </w:p>
    <w:p w:rsidR="000D63F1" w:rsidRPr="005F5B98" w:rsidRDefault="000D63F1" w:rsidP="00C8146A">
      <w:pPr>
        <w:spacing w:after="0" w:line="360" w:lineRule="auto"/>
        <w:ind w:left="720"/>
        <w:jc w:val="both"/>
        <w:rPr>
          <w:rFonts w:ascii="Arial" w:hAnsi="Arial" w:cs="Arial"/>
          <w:b/>
          <w:sz w:val="24"/>
          <w:szCs w:val="24"/>
        </w:rPr>
      </w:pPr>
      <w:r w:rsidRPr="005F5B98">
        <w:rPr>
          <w:rFonts w:ascii="Arial" w:hAnsi="Arial" w:cs="Arial"/>
          <w:sz w:val="24"/>
          <w:szCs w:val="24"/>
        </w:rPr>
        <w:t>Among the major recommendations Nepal should prioritize include publishing consistently the Executive's Budget Proposal in a timely manner, producing and publishing a Pre-Budget Statement and a Citizens Budget</w:t>
      </w:r>
      <w:r w:rsidRPr="005F5B98">
        <w:rPr>
          <w:rFonts w:ascii="Arial" w:hAnsi="Arial" w:cs="Arial"/>
          <w:b/>
          <w:sz w:val="24"/>
          <w:szCs w:val="24"/>
        </w:rPr>
        <w:t xml:space="preserve">, </w:t>
      </w:r>
      <w:r w:rsidRPr="005F5B98">
        <w:rPr>
          <w:rFonts w:ascii="Arial" w:hAnsi="Arial" w:cs="Arial"/>
          <w:sz w:val="24"/>
          <w:szCs w:val="24"/>
        </w:rPr>
        <w:t xml:space="preserve">increasing the comprehensiveness of the Year-End Report by presenting more details on planned versus actual debt and interest, as well as on the planned versus actual macroeconomic forecast. Regarding participation, Nepal should establish credible and effective mechanisms (i.e. public hearings, surveys, focus groups) for capturing a range of public perspectives on budget matters, hold legislative hearings on the budgets of specific ministries, departments, and agencies at which testimony from the public is heard, establish formal mechanisms for the public to assist the supreme audit institution to formulate its audit program. </w:t>
      </w:r>
    </w:p>
    <w:p w:rsidR="000D63F1" w:rsidRPr="005F5B98" w:rsidRDefault="000D63F1" w:rsidP="00C8146A">
      <w:pPr>
        <w:spacing w:after="0" w:line="360" w:lineRule="auto"/>
        <w:ind w:left="720"/>
        <w:jc w:val="both"/>
        <w:rPr>
          <w:rFonts w:ascii="Arial" w:hAnsi="Arial" w:cs="Arial"/>
          <w:sz w:val="24"/>
          <w:szCs w:val="24"/>
        </w:rPr>
      </w:pPr>
      <w:r w:rsidRPr="005F5B98">
        <w:rPr>
          <w:rFonts w:ascii="Arial" w:hAnsi="Arial" w:cs="Arial"/>
          <w:sz w:val="24"/>
          <w:szCs w:val="24"/>
        </w:rPr>
        <w:t>Towards improving oversight, Nepal should establish a specialized budget research office for the legislature to enable more robust discussions on the budget, ensure the executive receives prior approval by the legislature before implementing a supplemental budget In laws and practice, ensure the legislature is consulted prior to the virement of funds in the Enacted Budget, the spending of any unanticipated revenue, and the spending of contingency funds that were not identified in the Enacted Budget</w:t>
      </w:r>
    </w:p>
    <w:p w:rsidR="00622050" w:rsidRPr="005F5B98" w:rsidRDefault="00622050" w:rsidP="00C8146A">
      <w:pPr>
        <w:pStyle w:val="ListParagraph0"/>
        <w:spacing w:line="360" w:lineRule="auto"/>
        <w:ind w:left="0"/>
        <w:contextualSpacing w:val="0"/>
        <w:jc w:val="both"/>
        <w:rPr>
          <w:rFonts w:ascii="Arial" w:hAnsi="Arial" w:cs="Arial"/>
          <w:b/>
          <w:caps/>
        </w:rPr>
      </w:pPr>
    </w:p>
    <w:p w:rsidR="00CB22C7" w:rsidRPr="0055316C" w:rsidRDefault="000B7966" w:rsidP="00C8146A">
      <w:pPr>
        <w:pStyle w:val="ListParagraph0"/>
        <w:numPr>
          <w:ilvl w:val="0"/>
          <w:numId w:val="11"/>
        </w:numPr>
        <w:autoSpaceDE w:val="0"/>
        <w:autoSpaceDN w:val="0"/>
        <w:adjustRightInd w:val="0"/>
        <w:spacing w:line="360" w:lineRule="auto"/>
        <w:jc w:val="both"/>
        <w:rPr>
          <w:rFonts w:ascii="Arial" w:hAnsi="Arial" w:cs="Arial"/>
          <w:b/>
          <w:smallCaps/>
          <w:sz w:val="28"/>
        </w:rPr>
      </w:pPr>
      <w:r w:rsidRPr="0055316C">
        <w:rPr>
          <w:rFonts w:ascii="Arial" w:hAnsi="Arial" w:cs="Arial"/>
          <w:b/>
          <w:smallCaps/>
          <w:sz w:val="28"/>
        </w:rPr>
        <w:t xml:space="preserve">Core Programme: </w:t>
      </w:r>
    </w:p>
    <w:p w:rsidR="00A8704C" w:rsidRPr="0055316C" w:rsidRDefault="00A8704C" w:rsidP="00C8146A">
      <w:pPr>
        <w:autoSpaceDE w:val="0"/>
        <w:autoSpaceDN w:val="0"/>
        <w:adjustRightInd w:val="0"/>
        <w:spacing w:after="0" w:line="360" w:lineRule="auto"/>
        <w:jc w:val="both"/>
        <w:rPr>
          <w:rFonts w:ascii="Arial" w:hAnsi="Arial" w:cs="Arial"/>
          <w:b/>
          <w:smallCaps/>
          <w:sz w:val="28"/>
          <w:szCs w:val="24"/>
        </w:rPr>
      </w:pPr>
    </w:p>
    <w:p w:rsidR="00A8704C" w:rsidRPr="005F5B98" w:rsidRDefault="00A8704C" w:rsidP="00C8146A">
      <w:pPr>
        <w:pStyle w:val="ListParagraph0"/>
        <w:numPr>
          <w:ilvl w:val="0"/>
          <w:numId w:val="47"/>
        </w:numPr>
        <w:spacing w:line="360" w:lineRule="auto"/>
        <w:rPr>
          <w:rStyle w:val="h-title"/>
          <w:rFonts w:ascii="Arial" w:hAnsi="Arial" w:cs="Arial"/>
          <w:b/>
          <w:caps/>
        </w:rPr>
      </w:pPr>
      <w:r w:rsidRPr="005F5B98">
        <w:rPr>
          <w:rStyle w:val="h-title"/>
          <w:rFonts w:ascii="Arial" w:hAnsi="Arial" w:cs="Arial"/>
          <w:b/>
          <w:caps/>
        </w:rPr>
        <w:t xml:space="preserve">Annual Media Report 2014 </w:t>
      </w:r>
    </w:p>
    <w:p w:rsidR="00A8704C" w:rsidRPr="005F5B98" w:rsidRDefault="00A8704C" w:rsidP="00C8146A">
      <w:pPr>
        <w:spacing w:after="0" w:line="360" w:lineRule="auto"/>
        <w:rPr>
          <w:rStyle w:val="h-title"/>
          <w:rFonts w:ascii="Arial" w:hAnsi="Arial" w:cs="Arial"/>
          <w:sz w:val="24"/>
          <w:szCs w:val="24"/>
        </w:rPr>
      </w:pPr>
      <w:r w:rsidRPr="005F5B98">
        <w:rPr>
          <w:rStyle w:val="h-title"/>
          <w:rFonts w:ascii="Arial" w:hAnsi="Arial" w:cs="Arial"/>
          <w:sz w:val="24"/>
          <w:szCs w:val="24"/>
        </w:rPr>
        <w:t>As a regular and core activity of the organization, Freedom Forum produced a an annual media report.</w:t>
      </w:r>
    </w:p>
    <w:p w:rsidR="00A8704C" w:rsidRPr="005F5B98" w:rsidRDefault="00A8704C" w:rsidP="00C8146A">
      <w:pPr>
        <w:spacing w:after="0" w:line="360" w:lineRule="auto"/>
        <w:rPr>
          <w:rFonts w:ascii="Arial" w:hAnsi="Arial" w:cs="Arial"/>
          <w:sz w:val="24"/>
          <w:szCs w:val="24"/>
        </w:rPr>
      </w:pPr>
      <w:r w:rsidRPr="005F5B98">
        <w:rPr>
          <w:rStyle w:val="h-title"/>
          <w:rFonts w:ascii="Arial" w:hAnsi="Arial" w:cs="Arial"/>
          <w:sz w:val="24"/>
          <w:szCs w:val="24"/>
        </w:rPr>
        <w:t>As per the report, m</w:t>
      </w:r>
      <w:r w:rsidRPr="005F5B98">
        <w:rPr>
          <w:rFonts w:ascii="Arial" w:hAnsi="Arial" w:cs="Arial"/>
          <w:sz w:val="24"/>
          <w:szCs w:val="24"/>
        </w:rPr>
        <w:t xml:space="preserve">ore than 60 journalists from across the country were affected through the incidents of press freedom violation; while freedom of expression (FoE) </w:t>
      </w:r>
      <w:r w:rsidRPr="005F5B98">
        <w:rPr>
          <w:rFonts w:ascii="Arial" w:hAnsi="Arial" w:cs="Arial"/>
          <w:sz w:val="24"/>
          <w:szCs w:val="24"/>
        </w:rPr>
        <w:lastRenderedPageBreak/>
        <w:t xml:space="preserve">challenges saw gradual shift from the press freedom to right to information this year (2014). </w:t>
      </w:r>
    </w:p>
    <w:p w:rsidR="00A8704C" w:rsidRPr="005F5B98" w:rsidRDefault="00A8704C" w:rsidP="00C8146A">
      <w:pPr>
        <w:spacing w:after="0" w:line="360" w:lineRule="auto"/>
        <w:rPr>
          <w:rFonts w:ascii="Arial" w:hAnsi="Arial" w:cs="Arial"/>
          <w:sz w:val="24"/>
          <w:szCs w:val="24"/>
        </w:rPr>
      </w:pPr>
      <w:r w:rsidRPr="005F5B98">
        <w:rPr>
          <w:rFonts w:ascii="Arial" w:hAnsi="Arial" w:cs="Arial"/>
          <w:sz w:val="24"/>
          <w:szCs w:val="24"/>
        </w:rPr>
        <w:t xml:space="preserve">Freedom Forum recorded a total of </w:t>
      </w:r>
      <w:r w:rsidRPr="005F5B98">
        <w:rPr>
          <w:rFonts w:ascii="Arial" w:hAnsi="Arial" w:cs="Arial"/>
          <w:b/>
          <w:sz w:val="24"/>
          <w:szCs w:val="24"/>
        </w:rPr>
        <w:t>27</w:t>
      </w:r>
      <w:r w:rsidRPr="005F5B98">
        <w:rPr>
          <w:rFonts w:ascii="Arial" w:hAnsi="Arial" w:cs="Arial"/>
          <w:sz w:val="24"/>
          <w:szCs w:val="24"/>
        </w:rPr>
        <w:t xml:space="preserve"> incidents of press freedom violations this year, which is a decline as compared to the previous year. </w:t>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 xml:space="preserve">Some highlights of the report: </w:t>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Access to information thru RTI difficult</w:t>
      </w:r>
    </w:p>
    <w:p w:rsidR="00A8704C" w:rsidRPr="005F5B98" w:rsidRDefault="00A8704C" w:rsidP="00C8146A">
      <w:pPr>
        <w:spacing w:after="0" w:line="360" w:lineRule="auto"/>
        <w:rPr>
          <w:rFonts w:ascii="Arial" w:hAnsi="Arial" w:cs="Arial"/>
          <w:sz w:val="24"/>
          <w:szCs w:val="24"/>
        </w:rPr>
      </w:pPr>
      <w:r w:rsidRPr="005F5B98">
        <w:rPr>
          <w:rFonts w:ascii="Arial" w:hAnsi="Arial" w:cs="Arial"/>
          <w:sz w:val="24"/>
          <w:szCs w:val="24"/>
        </w:rPr>
        <w:t xml:space="preserve">Despite growing regime of RTI in the country, the cases of people's access to information in different parts of the country are reported very difficult and even the threats are mounting on the information requesters. The citizens requesting information in the public agencies in Nepalgunj, Birgunj and Jhapa cities are threatened and even detained without any reason thereby suppressing their rights to information and FoE. Laxman Prasad Sharaf from Parsa district was detained for a day while seeking information at an agriculture office. Similarly, Maiphujur Kabadiya, a resident of Nepalgunj was threatened of life for requesting information at a local market committee. Similar is the case of Thakur Rasaili from Jhapa district. </w:t>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br/>
        <w:t>Internet/social media users upped</w:t>
      </w:r>
    </w:p>
    <w:p w:rsidR="00A8704C" w:rsidRPr="005F5B98" w:rsidRDefault="00A8704C" w:rsidP="00C8146A">
      <w:pPr>
        <w:spacing w:after="0" w:line="360" w:lineRule="auto"/>
        <w:rPr>
          <w:rFonts w:ascii="Arial" w:hAnsi="Arial" w:cs="Arial"/>
          <w:sz w:val="24"/>
          <w:szCs w:val="24"/>
        </w:rPr>
      </w:pPr>
      <w:r w:rsidRPr="005F5B98">
        <w:rPr>
          <w:rFonts w:ascii="Arial" w:hAnsi="Arial" w:cs="Arial"/>
          <w:sz w:val="24"/>
          <w:szCs w:val="24"/>
        </w:rPr>
        <w:t>On the other hand</w:t>
      </w:r>
      <w:r w:rsidRPr="005F5B98">
        <w:rPr>
          <w:rFonts w:ascii="Arial" w:hAnsi="Arial" w:cs="Arial"/>
          <w:b/>
          <w:sz w:val="24"/>
          <w:szCs w:val="24"/>
        </w:rPr>
        <w:t xml:space="preserve">, </w:t>
      </w:r>
      <w:r w:rsidRPr="005F5B98">
        <w:rPr>
          <w:rFonts w:ascii="Arial" w:hAnsi="Arial" w:cs="Arial"/>
          <w:sz w:val="24"/>
          <w:szCs w:val="24"/>
        </w:rPr>
        <w:t xml:space="preserve">the number of the internet users and media outlets, especially the news portals, has unprecedentedly increased, so that number of people with the access to information is growing. Similarly, with the spread of internet, the users of social media have increased sharply. It has made citizens easier to express and disseminate news and information and create debate on the public issues. Although there is no record of exact number of news portals operated in Nepal, it can be guessed at around 400. The Press Council Nepal however has recorded 121 news portals. Similarly, the internet penetration has reached over 31 percent of the population thereby augmenting people's access to information. </w:t>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Freedom of Expression (FoE)</w:t>
      </w:r>
    </w:p>
    <w:p w:rsidR="00A8704C" w:rsidRPr="00223B24" w:rsidRDefault="00A8704C" w:rsidP="00C8146A">
      <w:pPr>
        <w:spacing w:after="0" w:line="360" w:lineRule="auto"/>
        <w:rPr>
          <w:rFonts w:ascii="Arial" w:hAnsi="Arial" w:cs="Arial"/>
          <w:sz w:val="24"/>
          <w:szCs w:val="24"/>
        </w:rPr>
      </w:pPr>
      <w:r w:rsidRPr="00223B24">
        <w:rPr>
          <w:rFonts w:ascii="Arial" w:hAnsi="Arial" w:cs="Arial"/>
          <w:sz w:val="24"/>
          <w:szCs w:val="24"/>
        </w:rPr>
        <w:t xml:space="preserve">The government, related ministry and concerned public bodies, despite saying that they fully respect FoE and press freedom, cases of violation on their parts are common. Recently, a popular comedy and satirical television programme 'Tito Satya' broadcast in the state-owned television was banned which grossly violated the rights of freedom of </w:t>
      </w:r>
      <w:r w:rsidRPr="00223B24">
        <w:rPr>
          <w:rFonts w:ascii="Arial" w:hAnsi="Arial" w:cs="Arial"/>
          <w:sz w:val="24"/>
          <w:szCs w:val="24"/>
        </w:rPr>
        <w:lastRenderedPageBreak/>
        <w:t>expression.  To this, the producer and comedian Dipak Raj Giri said, "The artists like us are not enjoying the full-fledged democracy but a 'semi-democracy'."</w:t>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 xml:space="preserve">Policy front/impunity </w:t>
      </w:r>
    </w:p>
    <w:p w:rsidR="00A8704C" w:rsidRPr="005F5B98" w:rsidRDefault="00A8704C" w:rsidP="00C8146A">
      <w:pPr>
        <w:pStyle w:val="ListParagraph0"/>
        <w:numPr>
          <w:ilvl w:val="0"/>
          <w:numId w:val="45"/>
        </w:numPr>
        <w:spacing w:line="360" w:lineRule="auto"/>
        <w:contextualSpacing w:val="0"/>
        <w:rPr>
          <w:rFonts w:ascii="Arial" w:hAnsi="Arial" w:cs="Arial"/>
        </w:rPr>
      </w:pPr>
      <w:r w:rsidRPr="005F5B98">
        <w:rPr>
          <w:rFonts w:ascii="Arial" w:hAnsi="Arial" w:cs="Arial"/>
        </w:rPr>
        <w:t xml:space="preserve">The Bill on Contempt of Court was rolled back to the public from the Legislature-Parliament after the media fraternity and civil society grew concerned that the Bill if passed as it was would jeopardize freedom of expression. </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5"/>
        </w:numPr>
        <w:spacing w:line="360" w:lineRule="auto"/>
        <w:contextualSpacing w:val="0"/>
        <w:rPr>
          <w:rFonts w:ascii="Arial" w:hAnsi="Arial" w:cs="Arial"/>
        </w:rPr>
      </w:pPr>
      <w:r w:rsidRPr="005F5B98">
        <w:rPr>
          <w:rFonts w:ascii="Arial" w:hAnsi="Arial" w:cs="Arial"/>
        </w:rPr>
        <w:t xml:space="preserve">The meeting of the Council of Ministers recently decided to transform the state-owned media- Radio Nepal, and Nepal Television- PSB model. </w:t>
      </w:r>
      <w:r w:rsidRPr="005F5B98">
        <w:rPr>
          <w:rFonts w:ascii="Arial" w:hAnsi="Arial" w:cs="Arial"/>
        </w:rPr>
        <w:br/>
      </w:r>
    </w:p>
    <w:p w:rsidR="00A8704C" w:rsidRPr="005F5B98" w:rsidRDefault="00A8704C" w:rsidP="00C8146A">
      <w:pPr>
        <w:pStyle w:val="ListParagraph0"/>
        <w:numPr>
          <w:ilvl w:val="0"/>
          <w:numId w:val="45"/>
        </w:numPr>
        <w:spacing w:line="360" w:lineRule="auto"/>
        <w:contextualSpacing w:val="0"/>
        <w:rPr>
          <w:rFonts w:ascii="Arial" w:hAnsi="Arial" w:cs="Arial"/>
        </w:rPr>
      </w:pPr>
      <w:r w:rsidRPr="005F5B98">
        <w:rPr>
          <w:rFonts w:ascii="Arial" w:hAnsi="Arial" w:cs="Arial"/>
        </w:rPr>
        <w:t>The efforts are on to set up an independent national mechanism at the National Human Rights Commission (NHRC) to monitor the FoE issues and rights of the journalists.</w:t>
      </w:r>
    </w:p>
    <w:p w:rsidR="009629EF" w:rsidRPr="005F5B98" w:rsidRDefault="009629EF" w:rsidP="00C8146A">
      <w:pPr>
        <w:pStyle w:val="ListParagraph0"/>
        <w:spacing w:line="360" w:lineRule="auto"/>
        <w:contextualSpacing w:val="0"/>
        <w:rPr>
          <w:rFonts w:ascii="Arial" w:hAnsi="Arial" w:cs="Arial"/>
        </w:rPr>
      </w:pPr>
    </w:p>
    <w:p w:rsidR="00A8704C" w:rsidRPr="005F5B98" w:rsidRDefault="00A8704C" w:rsidP="00C8146A">
      <w:pPr>
        <w:pStyle w:val="ListParagraph0"/>
        <w:numPr>
          <w:ilvl w:val="0"/>
          <w:numId w:val="45"/>
        </w:numPr>
        <w:spacing w:line="360" w:lineRule="auto"/>
        <w:contextualSpacing w:val="0"/>
        <w:rPr>
          <w:rFonts w:ascii="Arial" w:hAnsi="Arial" w:cs="Arial"/>
        </w:rPr>
      </w:pPr>
      <w:r w:rsidRPr="005F5B98">
        <w:rPr>
          <w:rFonts w:ascii="Arial" w:hAnsi="Arial" w:cs="Arial"/>
        </w:rPr>
        <w:t xml:space="preserve">Though late, the five persons involved in the gruesome killing of journalist Dekendra Thapa have been imprisoned, but for very short time. Four more are still absconding. Process of justice delivery is slow. </w:t>
      </w:r>
      <w:r w:rsidRPr="005F5B98">
        <w:rPr>
          <w:rFonts w:ascii="Arial" w:hAnsi="Arial" w:cs="Arial"/>
        </w:rPr>
        <w:br/>
      </w: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 xml:space="preserve">Some notable incidents </w:t>
      </w: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In April, a security person made a rape attempt on a woman journalist in an eastern hilly district.</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On June 1, police arrested a businessman Mohammad Abdul Rahman from Saptari, a district in the southern plain of Nepal, over his comment on facebook post of a news story. On the previous month, a government officer was also arrested on similar case, reasoning 'cyber crime.'</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 xml:space="preserve">Ramesh Rawal reporter with the Karaobar daily from Kalikot, a remote hilly district in the far-western region, was displaced for writing news on financial irregularities in the districts' development activities. Rawal arrived in the capital city, Kathmandu, on July 21, after mounting pressures from the district </w:t>
      </w:r>
      <w:r w:rsidRPr="005F5B98">
        <w:rPr>
          <w:rFonts w:ascii="Arial" w:hAnsi="Arial" w:cs="Arial"/>
        </w:rPr>
        <w:lastRenderedPageBreak/>
        <w:t>administration office and the office of the district development committee. He returned home after three months.</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Kali Bahadur Malla, a journalist working in Kalikot was attacked on the second week of October by a local hotelier over his reporting on liquor sale and distribution in the district headquarters.</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 xml:space="preserve">On December 25, engineers at an irrigation project in Biratnagar, a city in the eastern plains of Nepal, brutally attacked Brahmadev Yadav, guest editor with the Birat weekly, over the news he published on the financial irregularities and corruption thriving in the project. Engineers at Sunsari-Morang Irrigation Project Kedar Tiwari, Prem Chandra Jha and Tara Poudel thrashed editor Yadav asking why he published the news on financial irregularities of the project. </w:t>
      </w:r>
    </w:p>
    <w:p w:rsidR="00A8704C" w:rsidRPr="005F5B98" w:rsidRDefault="00A8704C" w:rsidP="00C8146A">
      <w:pPr>
        <w:pStyle w:val="ListParagraph0"/>
        <w:spacing w:line="360" w:lineRule="auto"/>
        <w:rPr>
          <w:rFonts w:ascii="Arial" w:hAnsi="Arial" w:cs="Arial"/>
          <w:b/>
        </w:rPr>
      </w:pPr>
    </w:p>
    <w:p w:rsidR="00A8704C" w:rsidRPr="005F5B98" w:rsidRDefault="00A8704C" w:rsidP="00C8146A">
      <w:pPr>
        <w:pStyle w:val="ListParagraph0"/>
        <w:numPr>
          <w:ilvl w:val="0"/>
          <w:numId w:val="44"/>
        </w:numPr>
        <w:spacing w:line="360" w:lineRule="auto"/>
        <w:contextualSpacing w:val="0"/>
        <w:rPr>
          <w:rFonts w:ascii="Arial" w:hAnsi="Arial" w:cs="Arial"/>
        </w:rPr>
      </w:pPr>
      <w:r w:rsidRPr="005F5B98">
        <w:rPr>
          <w:rFonts w:ascii="Arial" w:hAnsi="Arial" w:cs="Arial"/>
        </w:rPr>
        <w:t>Two other journalists -Narayan Adhikari</w:t>
      </w:r>
      <w:r w:rsidRPr="005F5B98">
        <w:rPr>
          <w:rFonts w:ascii="Arial" w:hAnsi="Arial" w:cs="Arial"/>
          <w:b/>
        </w:rPr>
        <w:t xml:space="preserve"> </w:t>
      </w:r>
      <w:r w:rsidRPr="005F5B98">
        <w:rPr>
          <w:rFonts w:ascii="Arial" w:hAnsi="Arial" w:cs="Arial"/>
        </w:rPr>
        <w:t>a correspondent for the National News Agency (RSS) from Chitwan and a woman journalist</w:t>
      </w:r>
      <w:r w:rsidRPr="005F5B98">
        <w:rPr>
          <w:rFonts w:ascii="Arial" w:hAnsi="Arial" w:cs="Arial"/>
          <w:b/>
        </w:rPr>
        <w:t xml:space="preserve"> </w:t>
      </w:r>
      <w:r w:rsidRPr="005F5B98">
        <w:rPr>
          <w:rFonts w:ascii="Arial" w:hAnsi="Arial" w:cs="Arial"/>
        </w:rPr>
        <w:t>Rejina Rodan from Jhapa- were attacked and left injured. Rodan, is an editor at local Janaandolan weekly.</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Press Freedom Violation during 2014</w:t>
      </w:r>
    </w:p>
    <w:p w:rsidR="00A8704C" w:rsidRPr="005F5B98" w:rsidRDefault="00A8704C" w:rsidP="00C8146A">
      <w:pPr>
        <w:spacing w:after="0" w:line="360" w:lineRule="auto"/>
        <w:rPr>
          <w:rFonts w:ascii="Arial" w:hAnsi="Arial" w:cs="Arial"/>
          <w:sz w:val="24"/>
          <w:szCs w:val="24"/>
        </w:rPr>
      </w:pPr>
      <w:r w:rsidRPr="005F5B98">
        <w:rPr>
          <w:rFonts w:ascii="Arial" w:hAnsi="Arial" w:cs="Arial"/>
          <w:noProof/>
          <w:sz w:val="24"/>
          <w:szCs w:val="24"/>
          <w:lang w:val="en-US"/>
        </w:rPr>
        <w:drawing>
          <wp:inline distT="0" distB="0" distL="0" distR="0" wp14:anchorId="591E6B57" wp14:editId="7F08C7FC">
            <wp:extent cx="5159375" cy="2633980"/>
            <wp:effectExtent l="0" t="0" r="0" b="0"/>
            <wp:docPr id="14"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9375" cy="2633980"/>
                    </a:xfrm>
                    <a:prstGeom prst="rect">
                      <a:avLst/>
                    </a:prstGeom>
                    <a:noFill/>
                    <a:ln>
                      <a:noFill/>
                    </a:ln>
                  </pic:spPr>
                </pic:pic>
              </a:graphicData>
            </a:graphic>
          </wp:inline>
        </w:drawing>
      </w:r>
      <w:r w:rsidRPr="005F5B98">
        <w:rPr>
          <w:rFonts w:ascii="Arial" w:hAnsi="Arial" w:cs="Arial"/>
          <w:noProof/>
          <w:lang w:val="en-US"/>
        </w:rPr>
        <mc:AlternateContent>
          <mc:Choice Requires="wps">
            <w:drawing>
              <wp:anchor distT="0" distB="0" distL="114300" distR="114300" simplePos="0" relativeHeight="251662336" behindDoc="0" locked="0" layoutInCell="1" allowOverlap="1" wp14:anchorId="0EED1785" wp14:editId="38ABFE4B">
                <wp:simplePos x="0" y="0"/>
                <wp:positionH relativeFrom="column">
                  <wp:posOffset>0</wp:posOffset>
                </wp:positionH>
                <wp:positionV relativeFrom="paragraph">
                  <wp:posOffset>2637155</wp:posOffset>
                </wp:positionV>
                <wp:extent cx="5200650" cy="300355"/>
                <wp:effectExtent l="9525" t="13335" r="9525" b="101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00355"/>
                        </a:xfrm>
                        <a:prstGeom prst="rect">
                          <a:avLst/>
                        </a:prstGeom>
                        <a:solidFill>
                          <a:srgbClr val="FFFFFF"/>
                        </a:solidFill>
                        <a:ln w="9525">
                          <a:solidFill>
                            <a:srgbClr val="000000"/>
                          </a:solidFill>
                          <a:miter lim="800000"/>
                          <a:headEnd/>
                          <a:tailEnd/>
                        </a:ln>
                      </wps:spPr>
                      <wps:txbx>
                        <w:txbxContent>
                          <w:p w:rsidR="00A8704C" w:rsidRPr="000576B3" w:rsidRDefault="00A8704C" w:rsidP="00A8704C">
                            <w:pPr>
                              <w:spacing w:after="0" w:line="240" w:lineRule="auto"/>
                              <w:jc w:val="center"/>
                              <w:rPr>
                                <w:b/>
                                <w:szCs w:val="40"/>
                              </w:rPr>
                            </w:pPr>
                            <w:r w:rsidRPr="000576B3">
                              <w:rPr>
                                <w:b/>
                                <w:szCs w:val="40"/>
                              </w:rPr>
                              <w:t>Total Violatio</w:t>
                            </w:r>
                            <w:r>
                              <w:rPr>
                                <w:b/>
                                <w:szCs w:val="40"/>
                              </w:rPr>
                              <w:t>n = 27, Affected Journalists = 6</w:t>
                            </w:r>
                            <w:r w:rsidRPr="000576B3">
                              <w:rPr>
                                <w:b/>
                                <w:szCs w:val="40"/>
                              </w:rPr>
                              <w:t>0 +</w:t>
                            </w:r>
                          </w:p>
                          <w:p w:rsidR="00A8704C" w:rsidRPr="000576B3" w:rsidRDefault="00A8704C" w:rsidP="00A8704C">
                            <w:pPr>
                              <w:spacing w:after="0" w:line="240" w:lineRule="auto"/>
                              <w:jc w:val="center"/>
                              <w:rPr>
                                <w:b/>
                                <w:sz w:val="28"/>
                                <w:szCs w:val="40"/>
                              </w:rPr>
                            </w:pPr>
                          </w:p>
                          <w:p w:rsidR="00A8704C" w:rsidRPr="000576B3" w:rsidRDefault="00A8704C" w:rsidP="00A8704C">
                            <w:pPr>
                              <w:spacing w:after="0" w:line="24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0;margin-top:207.65pt;width:409.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">
                <v:textbox>
                  <w:txbxContent>
                    <w:p w:rsidR="00A8704C" w:rsidRPr="000576B3" w:rsidRDefault="00A8704C" w:rsidP="00A8704C">
                      <w:pPr>
                        <w:spacing w:after="0" w:line="240" w:lineRule="auto"/>
                        <w:jc w:val="center"/>
                        <w:rPr>
                          <w:b/>
                          <w:szCs w:val="40"/>
                        </w:rPr>
                      </w:pPr>
                      <w:r w:rsidRPr="000576B3">
                        <w:rPr>
                          <w:b/>
                          <w:szCs w:val="40"/>
                        </w:rPr>
                        <w:t>Total Violatio</w:t>
                      </w:r>
                      <w:r>
                        <w:rPr>
                          <w:b/>
                          <w:szCs w:val="40"/>
                        </w:rPr>
                        <w:t>n = 27, Affected Journalists = 6</w:t>
                      </w:r>
                      <w:r w:rsidRPr="000576B3">
                        <w:rPr>
                          <w:b/>
                          <w:szCs w:val="40"/>
                        </w:rPr>
                        <w:t>0 +</w:t>
                      </w:r>
                    </w:p>
                    <w:p w:rsidR="00A8704C" w:rsidRPr="000576B3" w:rsidRDefault="00A8704C" w:rsidP="00A8704C">
                      <w:pPr>
                        <w:spacing w:after="0" w:line="240" w:lineRule="auto"/>
                        <w:jc w:val="center"/>
                        <w:rPr>
                          <w:b/>
                          <w:sz w:val="28"/>
                          <w:szCs w:val="40"/>
                        </w:rPr>
                      </w:pPr>
                    </w:p>
                    <w:p w:rsidR="00A8704C" w:rsidRPr="000576B3" w:rsidRDefault="00A8704C" w:rsidP="00A8704C">
                      <w:pPr>
                        <w:spacing w:after="0" w:line="240" w:lineRule="auto"/>
                        <w:jc w:val="center"/>
                        <w:rPr>
                          <w:b/>
                        </w:rPr>
                      </w:pPr>
                    </w:p>
                  </w:txbxContent>
                </v:textbox>
              </v:shape>
            </w:pict>
          </mc:Fallback>
        </mc:AlternateContent>
      </w:r>
    </w:p>
    <w:p w:rsidR="00A8704C" w:rsidRPr="005F5B98" w:rsidRDefault="00A8704C" w:rsidP="00C8146A">
      <w:pPr>
        <w:spacing w:after="0" w:line="360" w:lineRule="auto"/>
        <w:rPr>
          <w:rFonts w:ascii="Arial" w:hAnsi="Arial" w:cs="Arial"/>
          <w:b/>
          <w:sz w:val="24"/>
          <w:szCs w:val="24"/>
        </w:rPr>
      </w:pPr>
    </w:p>
    <w:p w:rsidR="00A8704C" w:rsidRPr="005F5B98" w:rsidRDefault="00A8704C" w:rsidP="00C8146A">
      <w:pPr>
        <w:spacing w:after="0" w:line="360" w:lineRule="auto"/>
        <w:rPr>
          <w:rFonts w:ascii="Arial" w:hAnsi="Arial" w:cs="Arial"/>
          <w:b/>
          <w:sz w:val="24"/>
          <w:szCs w:val="24"/>
        </w:rPr>
      </w:pPr>
      <w:r w:rsidRPr="005F5B98">
        <w:rPr>
          <w:rFonts w:ascii="Arial" w:hAnsi="Arial" w:cs="Arial"/>
          <w:b/>
          <w:sz w:val="24"/>
          <w:szCs w:val="24"/>
        </w:rPr>
        <w:t xml:space="preserve">Analysis </w:t>
      </w:r>
    </w:p>
    <w:p w:rsidR="00A8704C" w:rsidRPr="005F5B98" w:rsidRDefault="00A8704C" w:rsidP="00C8146A">
      <w:pPr>
        <w:pStyle w:val="ListParagraph0"/>
        <w:numPr>
          <w:ilvl w:val="1"/>
          <w:numId w:val="46"/>
        </w:numPr>
        <w:spacing w:line="360" w:lineRule="auto"/>
        <w:ind w:left="810"/>
        <w:contextualSpacing w:val="0"/>
        <w:rPr>
          <w:rFonts w:ascii="Arial" w:hAnsi="Arial" w:cs="Arial"/>
        </w:rPr>
      </w:pPr>
      <w:r w:rsidRPr="005F5B98">
        <w:rPr>
          <w:rFonts w:ascii="Arial" w:hAnsi="Arial" w:cs="Arial"/>
        </w:rPr>
        <w:lastRenderedPageBreak/>
        <w:t xml:space="preserve">The main reason behind the decline in press freedom violations this year is a relatively stable and peaceful political situation than the previous year. However, a new trend of journalists at local levels being target- is growing. </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With the growing RTI regime across the country, the citizens seeking information are being target of public agencies. It is a suppression of people's RTI and FoE. The challenges on FoE are seeing gradual shift from press freedom violation to RTI.</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 xml:space="preserve">The decision to adopt PSB model is an appreciative deed, as the PSB model better hears the voices of the people from diverse communities from across the country. PSB's motto is every citizen's easy access to information. However, for this rigorous preparations are essential. </w:t>
      </w:r>
      <w:r w:rsidRPr="005F5B98">
        <w:rPr>
          <w:rFonts w:ascii="Arial" w:hAnsi="Arial" w:cs="Arial"/>
        </w:rPr>
        <w:br/>
      </w: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 xml:space="preserve">It is good to have more number of media and spread of internet which further ensure people's access to information.  </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 xml:space="preserve">Similarly, protracted litigation process/hearing and delayed justice can not make the victims realize justice. The lengthy process of hearing also lets space for the victims to escape punishment. </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Time has come to monitor the safety threat of the information seekers across the country as they are not only advocating for people's access of information but exercising FoE.</w:t>
      </w:r>
    </w:p>
    <w:p w:rsidR="00A8704C" w:rsidRPr="005F5B98" w:rsidRDefault="00A8704C" w:rsidP="00C8146A">
      <w:pPr>
        <w:pStyle w:val="ListParagraph0"/>
        <w:spacing w:line="360" w:lineRule="auto"/>
        <w:rPr>
          <w:rFonts w:ascii="Arial" w:hAnsi="Arial" w:cs="Arial"/>
        </w:rPr>
      </w:pPr>
    </w:p>
    <w:p w:rsidR="00A8704C" w:rsidRPr="005F5B98" w:rsidRDefault="00A8704C" w:rsidP="00C8146A">
      <w:pPr>
        <w:pStyle w:val="ListParagraph0"/>
        <w:numPr>
          <w:ilvl w:val="0"/>
          <w:numId w:val="46"/>
        </w:numPr>
        <w:spacing w:line="360" w:lineRule="auto"/>
        <w:contextualSpacing w:val="0"/>
        <w:rPr>
          <w:rFonts w:ascii="Arial" w:hAnsi="Arial" w:cs="Arial"/>
        </w:rPr>
      </w:pPr>
      <w:r w:rsidRPr="005F5B98">
        <w:rPr>
          <w:rFonts w:ascii="Arial" w:hAnsi="Arial" w:cs="Arial"/>
        </w:rPr>
        <w:t>The efforts to set up an independent national mechanism at the NHRC to monitor the FoE issues and rights of the journalists are a positive initiative which would help boost FoE. FF has constantly supporting the NHRC for the establishment of the national mechanism which would help ensure free and fair reporting and safe environment for FoE practitioners.</w:t>
      </w:r>
    </w:p>
    <w:p w:rsidR="00A8704C" w:rsidRPr="005F5B98" w:rsidRDefault="00A8704C" w:rsidP="00C8146A">
      <w:pPr>
        <w:pStyle w:val="ListParagraph0"/>
        <w:spacing w:line="360" w:lineRule="auto"/>
        <w:rPr>
          <w:rFonts w:ascii="Arial" w:hAnsi="Arial" w:cs="Arial"/>
          <w:b/>
        </w:rPr>
      </w:pPr>
    </w:p>
    <w:p w:rsidR="00A8704C" w:rsidRPr="005F5B98" w:rsidRDefault="00A8704C" w:rsidP="00C8146A">
      <w:pPr>
        <w:pStyle w:val="ListParagraph0"/>
        <w:numPr>
          <w:ilvl w:val="0"/>
          <w:numId w:val="47"/>
        </w:numPr>
        <w:spacing w:line="360" w:lineRule="auto"/>
        <w:rPr>
          <w:rStyle w:val="h-title"/>
          <w:rFonts w:ascii="Arial" w:hAnsi="Arial" w:cs="Arial"/>
          <w:b/>
          <w:caps/>
        </w:rPr>
      </w:pPr>
      <w:r w:rsidRPr="005F5B98">
        <w:rPr>
          <w:rStyle w:val="h-title"/>
          <w:rFonts w:ascii="Arial" w:hAnsi="Arial" w:cs="Arial"/>
          <w:b/>
          <w:caps/>
        </w:rPr>
        <w:lastRenderedPageBreak/>
        <w:t>Lecture on Internet Freedom</w:t>
      </w:r>
    </w:p>
    <w:p w:rsidR="00A8704C" w:rsidRPr="00D32F77" w:rsidRDefault="00A8704C" w:rsidP="00C8146A">
      <w:pPr>
        <w:spacing w:after="0" w:line="360" w:lineRule="auto"/>
        <w:ind w:left="360"/>
        <w:rPr>
          <w:rStyle w:val="h-title"/>
          <w:rFonts w:ascii="Arial" w:hAnsi="Arial" w:cs="Arial"/>
          <w:sz w:val="24"/>
          <w:szCs w:val="24"/>
        </w:rPr>
      </w:pPr>
      <w:r w:rsidRPr="00D32F77">
        <w:rPr>
          <w:rStyle w:val="h-title"/>
          <w:rFonts w:ascii="Arial" w:hAnsi="Arial" w:cs="Arial"/>
          <w:sz w:val="24"/>
          <w:szCs w:val="24"/>
        </w:rPr>
        <w:t xml:space="preserve">As an organization working in the sector of freedom of expression, Freedom Forum organized a program on internet freedom in Kathmandu on March 23, 2015. </w:t>
      </w:r>
    </w:p>
    <w:p w:rsidR="00A8704C" w:rsidRPr="00D32F77" w:rsidRDefault="00A8704C" w:rsidP="00C8146A">
      <w:pPr>
        <w:spacing w:after="0" w:line="360" w:lineRule="auto"/>
        <w:ind w:left="360"/>
        <w:rPr>
          <w:rFonts w:ascii="Arial" w:hAnsi="Arial" w:cs="Arial"/>
          <w:sz w:val="24"/>
          <w:szCs w:val="24"/>
        </w:rPr>
      </w:pPr>
      <w:r w:rsidRPr="00D32F77">
        <w:rPr>
          <w:rFonts w:ascii="Arial" w:hAnsi="Arial" w:cs="Arial"/>
          <w:sz w:val="24"/>
          <w:szCs w:val="24"/>
        </w:rPr>
        <w:t>The talk show mainly featured the views of an international legal and FOE expert, Toby Mendel, from Canada.</w:t>
      </w:r>
    </w:p>
    <w:p w:rsidR="00A8704C" w:rsidRPr="00D32F77" w:rsidRDefault="00A8704C" w:rsidP="00C8146A">
      <w:pPr>
        <w:spacing w:after="0" w:line="360" w:lineRule="auto"/>
        <w:ind w:left="360"/>
        <w:rPr>
          <w:rFonts w:ascii="Arial" w:hAnsi="Arial" w:cs="Arial"/>
          <w:sz w:val="24"/>
          <w:szCs w:val="24"/>
        </w:rPr>
      </w:pPr>
      <w:r w:rsidRPr="00D32F77">
        <w:rPr>
          <w:rFonts w:ascii="Arial" w:hAnsi="Arial" w:cs="Arial"/>
          <w:sz w:val="24"/>
          <w:szCs w:val="24"/>
        </w:rPr>
        <w:t>In his lecture, expert Mendel broadly spoke on the issues on internet freedom ranging from its technical aspect to the policy and governance. Making elaborate the points of the ‘Joint Declaration on Freedom Expression and the Internet’ issued by four FoE rapporteurs for UN in 2011, he underscored the need of internet literacy in the developing country as Nepal, and the well infrastructures, contextual policy and awareness helpful basics to protect one’s freedom of expression on internet.</w:t>
      </w:r>
    </w:p>
    <w:p w:rsidR="00A8704C" w:rsidRPr="00D32F77" w:rsidRDefault="00A8704C" w:rsidP="00C8146A">
      <w:pPr>
        <w:spacing w:after="0" w:line="360" w:lineRule="auto"/>
        <w:ind w:left="360"/>
        <w:rPr>
          <w:rFonts w:ascii="Arial" w:hAnsi="Arial" w:cs="Arial"/>
          <w:sz w:val="24"/>
          <w:szCs w:val="24"/>
        </w:rPr>
      </w:pPr>
      <w:r w:rsidRPr="00D32F77">
        <w:rPr>
          <w:rFonts w:ascii="Arial" w:hAnsi="Arial" w:cs="Arial"/>
          <w:sz w:val="24"/>
          <w:szCs w:val="24"/>
        </w:rPr>
        <w:t>“None can block, throttle, and filter the contents on internet, and ban anyone from browsing any website. It is like other medium of communications. However, for the purpose of the security and investigation, a certain rule needs to be devised on searching one’s matters in internet,” he said, adding that protection of internet freedom could be augmented once the protection of privacy was finely defined and ensured.</w:t>
      </w:r>
    </w:p>
    <w:p w:rsidR="00A8704C" w:rsidRPr="00D32F77" w:rsidRDefault="00A8704C" w:rsidP="00C8146A">
      <w:pPr>
        <w:spacing w:after="0" w:line="360" w:lineRule="auto"/>
        <w:ind w:left="360"/>
        <w:rPr>
          <w:rFonts w:ascii="Arial" w:hAnsi="Arial" w:cs="Arial"/>
          <w:sz w:val="24"/>
          <w:szCs w:val="24"/>
        </w:rPr>
      </w:pPr>
      <w:r w:rsidRPr="00D32F77">
        <w:rPr>
          <w:rFonts w:ascii="Arial" w:hAnsi="Arial" w:cs="Arial"/>
          <w:sz w:val="24"/>
          <w:szCs w:val="24"/>
        </w:rPr>
        <w:t>According to him, the internet is a vast regime bringing together the rights defenders to businessmen, policy makers and technical geeks. So, ensuring internet freedoms need wide discussion among multi-stakeholders.</w:t>
      </w:r>
    </w:p>
    <w:p w:rsidR="00A8704C" w:rsidRPr="00D32F77" w:rsidRDefault="00A8704C" w:rsidP="00C8146A">
      <w:pPr>
        <w:spacing w:after="0" w:line="360" w:lineRule="auto"/>
        <w:ind w:left="360"/>
        <w:rPr>
          <w:rFonts w:ascii="Arial" w:hAnsi="Arial" w:cs="Arial"/>
          <w:sz w:val="24"/>
          <w:szCs w:val="24"/>
        </w:rPr>
      </w:pPr>
      <w:r w:rsidRPr="00D32F77">
        <w:rPr>
          <w:rFonts w:ascii="Arial" w:hAnsi="Arial" w:cs="Arial"/>
          <w:sz w:val="24"/>
          <w:szCs w:val="24"/>
        </w:rPr>
        <w:t>The participants working in different sectors from security to human rights advocacy put forth queries before him.</w:t>
      </w:r>
    </w:p>
    <w:p w:rsidR="00A8704C" w:rsidRPr="00D32F77" w:rsidRDefault="00A8704C" w:rsidP="00C8146A">
      <w:pPr>
        <w:autoSpaceDE w:val="0"/>
        <w:autoSpaceDN w:val="0"/>
        <w:adjustRightInd w:val="0"/>
        <w:spacing w:after="0" w:line="360" w:lineRule="auto"/>
        <w:ind w:left="360"/>
        <w:jc w:val="both"/>
        <w:rPr>
          <w:rFonts w:ascii="Arial" w:hAnsi="Arial" w:cs="Arial"/>
          <w:b/>
          <w:smallCaps/>
          <w:sz w:val="24"/>
          <w:szCs w:val="24"/>
        </w:rPr>
      </w:pPr>
      <w:r w:rsidRPr="00D32F77">
        <w:rPr>
          <w:rFonts w:ascii="Arial" w:hAnsi="Arial" w:cs="Arial"/>
          <w:sz w:val="24"/>
          <w:szCs w:val="24"/>
        </w:rPr>
        <w:t>At a time the discussion and debate on internet governance was very new in Nepal, the program helped create vibe on internet freedom, one of the essentials in the modern society and functional democracy.</w:t>
      </w:r>
    </w:p>
    <w:p w:rsidR="00A8704C" w:rsidRPr="005F5B98" w:rsidRDefault="00D63E9E" w:rsidP="00C8146A">
      <w:pPr>
        <w:pStyle w:val="ListParagraph0"/>
        <w:numPr>
          <w:ilvl w:val="0"/>
          <w:numId w:val="47"/>
        </w:numPr>
        <w:autoSpaceDE w:val="0"/>
        <w:autoSpaceDN w:val="0"/>
        <w:adjustRightInd w:val="0"/>
        <w:spacing w:line="360" w:lineRule="auto"/>
        <w:jc w:val="both"/>
        <w:rPr>
          <w:rFonts w:ascii="Arial" w:hAnsi="Arial" w:cs="Arial"/>
          <w:b/>
          <w:smallCaps/>
        </w:rPr>
      </w:pPr>
      <w:r w:rsidRPr="005F5B98">
        <w:rPr>
          <w:rFonts w:ascii="Arial" w:hAnsi="Arial" w:cs="Arial"/>
          <w:b/>
          <w:smallCaps/>
        </w:rPr>
        <w:t>Participation in Internet Governance Forum:</w:t>
      </w:r>
    </w:p>
    <w:p w:rsidR="00820848" w:rsidRPr="00820848" w:rsidRDefault="00820848" w:rsidP="00C8146A">
      <w:pPr>
        <w:shd w:val="clear" w:color="auto" w:fill="FFFFFF"/>
        <w:spacing w:after="0" w:line="360" w:lineRule="auto"/>
        <w:ind w:left="360"/>
        <w:jc w:val="both"/>
        <w:rPr>
          <w:rFonts w:ascii="Arial" w:eastAsia="Times New Roman" w:hAnsi="Arial" w:cs="Arial"/>
          <w:color w:val="222222"/>
          <w:sz w:val="24"/>
          <w:szCs w:val="24"/>
          <w:lang w:val="en-US"/>
        </w:rPr>
      </w:pPr>
      <w:r w:rsidRPr="00820848">
        <w:rPr>
          <w:rFonts w:ascii="Arial" w:eastAsia="Times New Roman" w:hAnsi="Arial" w:cs="Arial"/>
          <w:color w:val="222222"/>
          <w:sz w:val="24"/>
          <w:szCs w:val="24"/>
          <w:lang w:val="en-US"/>
        </w:rPr>
        <w:t>Media Monitoring Officer Narayan Prasad from Freedom Forum took part in the 9</w:t>
      </w:r>
      <w:r w:rsidRPr="00820848">
        <w:rPr>
          <w:rFonts w:ascii="Arial" w:eastAsia="Times New Roman" w:hAnsi="Arial" w:cs="Arial"/>
          <w:color w:val="222222"/>
          <w:sz w:val="24"/>
          <w:szCs w:val="24"/>
          <w:vertAlign w:val="superscript"/>
          <w:lang w:val="en-US"/>
        </w:rPr>
        <w:t>th</w:t>
      </w:r>
      <w:r w:rsidRPr="00FE4B87">
        <w:rPr>
          <w:rFonts w:ascii="Arial" w:eastAsia="Times New Roman" w:hAnsi="Arial" w:cs="Arial"/>
          <w:color w:val="222222"/>
          <w:sz w:val="24"/>
          <w:szCs w:val="24"/>
          <w:lang w:val="en-US"/>
        </w:rPr>
        <w:t> </w:t>
      </w:r>
      <w:r w:rsidRPr="00820848">
        <w:rPr>
          <w:rFonts w:ascii="Arial" w:eastAsia="Times New Roman" w:hAnsi="Arial" w:cs="Arial"/>
          <w:color w:val="222222"/>
          <w:sz w:val="24"/>
          <w:szCs w:val="24"/>
          <w:lang w:val="en-US"/>
        </w:rPr>
        <w:t>Internet Governance Forum held in Istanbul, Turkey, from September 2 to 5, 2014. The money/fund provided by IFEX under the title, 'Canadian Journalists' Meeting' was used for his travel, accommodation and participation. Mr</w:t>
      </w:r>
      <w:r w:rsidRPr="00FE4B87">
        <w:rPr>
          <w:rFonts w:ascii="Arial" w:eastAsia="Times New Roman" w:hAnsi="Arial" w:cs="Arial"/>
          <w:color w:val="222222"/>
          <w:sz w:val="24"/>
          <w:szCs w:val="24"/>
          <w:lang w:val="en-US"/>
        </w:rPr>
        <w:t> Ghimire</w:t>
      </w:r>
      <w:r w:rsidRPr="00820848">
        <w:rPr>
          <w:rFonts w:ascii="Arial" w:eastAsia="Times New Roman" w:hAnsi="Arial" w:cs="Arial"/>
          <w:color w:val="222222"/>
          <w:sz w:val="24"/>
          <w:szCs w:val="24"/>
          <w:lang w:val="en-US"/>
        </w:rPr>
        <w:t xml:space="preserve">'s </w:t>
      </w:r>
      <w:r w:rsidRPr="00820848">
        <w:rPr>
          <w:rFonts w:ascii="Arial" w:eastAsia="Times New Roman" w:hAnsi="Arial" w:cs="Arial"/>
          <w:color w:val="222222"/>
          <w:sz w:val="24"/>
          <w:szCs w:val="24"/>
          <w:lang w:val="en-US"/>
        </w:rPr>
        <w:lastRenderedPageBreak/>
        <w:t>participation was very useful to expand knowledge in the sector of freedom of expression and internet freedom, which are the areas the Freedom Forum works.</w:t>
      </w:r>
    </w:p>
    <w:p w:rsidR="00820848" w:rsidRDefault="00820848" w:rsidP="00C8146A">
      <w:pPr>
        <w:autoSpaceDE w:val="0"/>
        <w:autoSpaceDN w:val="0"/>
        <w:adjustRightInd w:val="0"/>
        <w:spacing w:after="0" w:line="360" w:lineRule="auto"/>
        <w:jc w:val="both"/>
        <w:rPr>
          <w:rFonts w:ascii="Arial" w:hAnsi="Arial" w:cs="Arial"/>
          <w:b/>
          <w:smallCaps/>
          <w:sz w:val="28"/>
          <w:szCs w:val="24"/>
        </w:rPr>
      </w:pPr>
    </w:p>
    <w:sectPr w:rsidR="00820848" w:rsidSect="00A365F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51" w:rsidRDefault="00570A51" w:rsidP="000B044D">
      <w:pPr>
        <w:spacing w:after="0" w:line="240" w:lineRule="auto"/>
      </w:pPr>
      <w:r>
        <w:separator/>
      </w:r>
    </w:p>
  </w:endnote>
  <w:endnote w:type="continuationSeparator" w:id="0">
    <w:p w:rsidR="00570A51" w:rsidRDefault="00570A51" w:rsidP="000B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51" w:rsidRDefault="00570A51" w:rsidP="000B044D">
      <w:pPr>
        <w:spacing w:after="0" w:line="240" w:lineRule="auto"/>
      </w:pPr>
      <w:r>
        <w:separator/>
      </w:r>
    </w:p>
  </w:footnote>
  <w:footnote w:type="continuationSeparator" w:id="0">
    <w:p w:rsidR="00570A51" w:rsidRDefault="00570A51" w:rsidP="000B0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D5" w:rsidRPr="00766ABB" w:rsidRDefault="00CE32D5" w:rsidP="00B10D11">
    <w:pPr>
      <w:pStyle w:val="Header"/>
      <w:jc w:val="center"/>
      <w:rPr>
        <w:b/>
      </w:rPr>
    </w:pPr>
  </w:p>
  <w:p w:rsidR="00CE32D5" w:rsidRDefault="00CE3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3EAE68"/>
    <w:lvl w:ilvl="0">
      <w:start w:val="1"/>
      <w:numFmt w:val="bullet"/>
      <w:lvlText w:val=""/>
      <w:lvlJc w:val="left"/>
      <w:pPr>
        <w:tabs>
          <w:tab w:val="num" w:pos="360"/>
        </w:tabs>
        <w:ind w:left="360" w:hanging="360"/>
      </w:pPr>
      <w:rPr>
        <w:rFonts w:ascii="Symbol" w:hAnsi="Symbol" w:hint="default"/>
      </w:rPr>
    </w:lvl>
  </w:abstractNum>
  <w:abstractNum w:abstractNumId="1">
    <w:nsid w:val="021930C5"/>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54F96"/>
    <w:multiLevelType w:val="hybridMultilevel"/>
    <w:tmpl w:val="3F703B1C"/>
    <w:lvl w:ilvl="0" w:tplc="4246C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64465"/>
    <w:multiLevelType w:val="hybridMultilevel"/>
    <w:tmpl w:val="2C82C3DC"/>
    <w:lvl w:ilvl="0" w:tplc="9EA6E8B6">
      <w:start w:val="1"/>
      <w:numFmt w:val="lowerRoman"/>
      <w:lvlText w:val="%1."/>
      <w:lvlJc w:val="left"/>
      <w:pPr>
        <w:ind w:left="1260" w:hanging="720"/>
      </w:pPr>
      <w:rPr>
        <w:rFonts w:hint="default"/>
        <w:color w:val="C0504D"/>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3B3D8A"/>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357A6"/>
    <w:multiLevelType w:val="hybridMultilevel"/>
    <w:tmpl w:val="908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1D452E"/>
    <w:multiLevelType w:val="hybridMultilevel"/>
    <w:tmpl w:val="D68666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056206"/>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6322FE7"/>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E1BC1"/>
    <w:multiLevelType w:val="hybridMultilevel"/>
    <w:tmpl w:val="41E42F48"/>
    <w:lvl w:ilvl="0" w:tplc="684218CC">
      <w:start w:val="1"/>
      <w:numFmt w:val="bullet"/>
      <w:pStyle w:val="NoSpac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5075E"/>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74F6D07"/>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849DC"/>
    <w:multiLevelType w:val="hybridMultilevel"/>
    <w:tmpl w:val="7668FC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2E008C"/>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15980"/>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5E86D33"/>
    <w:multiLevelType w:val="hybridMultilevel"/>
    <w:tmpl w:val="2DBCE3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525B6"/>
    <w:multiLevelType w:val="hybridMultilevel"/>
    <w:tmpl w:val="FB14F4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336A4C"/>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8352E22"/>
    <w:multiLevelType w:val="hybridMultilevel"/>
    <w:tmpl w:val="6CBA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A6254"/>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CAC0552"/>
    <w:multiLevelType w:val="hybridMultilevel"/>
    <w:tmpl w:val="C6F2A708"/>
    <w:lvl w:ilvl="0" w:tplc="8850D42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4013B3C"/>
    <w:multiLevelType w:val="hybridMultilevel"/>
    <w:tmpl w:val="B4EAE3D4"/>
    <w:lvl w:ilvl="0" w:tplc="4246C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C86DFF"/>
    <w:multiLevelType w:val="hybridMultilevel"/>
    <w:tmpl w:val="92DEBCF8"/>
    <w:lvl w:ilvl="0" w:tplc="FFFC037E">
      <w:start w:val="1"/>
      <w:numFmt w:val="lowerRoman"/>
      <w:lvlText w:val="%1."/>
      <w:lvlJc w:val="righ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0E674D"/>
    <w:multiLevelType w:val="hybridMultilevel"/>
    <w:tmpl w:val="91D4F3B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6202ADE"/>
    <w:multiLevelType w:val="hybridMultilevel"/>
    <w:tmpl w:val="8CF6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EF7FFE"/>
    <w:multiLevelType w:val="hybridMultilevel"/>
    <w:tmpl w:val="0F5EC964"/>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3C5F40F9"/>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0610A32"/>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3264E7B"/>
    <w:multiLevelType w:val="hybridMultilevel"/>
    <w:tmpl w:val="0DCA4422"/>
    <w:lvl w:ilvl="0" w:tplc="350C77B4">
      <w:start w:val="1"/>
      <w:numFmt w:val="decimal"/>
      <w:lvlText w:val="%1."/>
      <w:lvlJc w:val="left"/>
      <w:pPr>
        <w:tabs>
          <w:tab w:val="num" w:pos="720"/>
        </w:tabs>
        <w:ind w:left="720" w:hanging="360"/>
      </w:pPr>
      <w:rPr>
        <w:rFonts w:cs="Times New Roman" w:hint="default"/>
        <w:b/>
        <w:bCs/>
      </w:rPr>
    </w:lvl>
    <w:lvl w:ilvl="1" w:tplc="33FCDA5A">
      <w:numFmt w:val="none"/>
      <w:lvlText w:val=""/>
      <w:lvlJc w:val="left"/>
      <w:pPr>
        <w:tabs>
          <w:tab w:val="num" w:pos="360"/>
        </w:tabs>
      </w:pPr>
      <w:rPr>
        <w:rFonts w:cs="Times New Roman"/>
      </w:rPr>
    </w:lvl>
    <w:lvl w:ilvl="2" w:tplc="506A709E">
      <w:numFmt w:val="none"/>
      <w:lvlText w:val=""/>
      <w:lvlJc w:val="left"/>
      <w:pPr>
        <w:tabs>
          <w:tab w:val="num" w:pos="360"/>
        </w:tabs>
      </w:pPr>
      <w:rPr>
        <w:rFonts w:cs="Times New Roman"/>
      </w:rPr>
    </w:lvl>
    <w:lvl w:ilvl="3" w:tplc="EC5057F6">
      <w:numFmt w:val="none"/>
      <w:lvlText w:val=""/>
      <w:lvlJc w:val="left"/>
      <w:pPr>
        <w:tabs>
          <w:tab w:val="num" w:pos="360"/>
        </w:tabs>
      </w:pPr>
      <w:rPr>
        <w:rFonts w:cs="Times New Roman"/>
      </w:rPr>
    </w:lvl>
    <w:lvl w:ilvl="4" w:tplc="FC608D42">
      <w:numFmt w:val="none"/>
      <w:lvlText w:val=""/>
      <w:lvlJc w:val="left"/>
      <w:pPr>
        <w:tabs>
          <w:tab w:val="num" w:pos="360"/>
        </w:tabs>
      </w:pPr>
      <w:rPr>
        <w:rFonts w:cs="Times New Roman"/>
      </w:rPr>
    </w:lvl>
    <w:lvl w:ilvl="5" w:tplc="AAA87FDE">
      <w:numFmt w:val="none"/>
      <w:lvlText w:val=""/>
      <w:lvlJc w:val="left"/>
      <w:pPr>
        <w:tabs>
          <w:tab w:val="num" w:pos="360"/>
        </w:tabs>
      </w:pPr>
      <w:rPr>
        <w:rFonts w:cs="Times New Roman"/>
      </w:rPr>
    </w:lvl>
    <w:lvl w:ilvl="6" w:tplc="F70E7EBC">
      <w:numFmt w:val="none"/>
      <w:lvlText w:val=""/>
      <w:lvlJc w:val="left"/>
      <w:pPr>
        <w:tabs>
          <w:tab w:val="num" w:pos="360"/>
        </w:tabs>
      </w:pPr>
      <w:rPr>
        <w:rFonts w:cs="Times New Roman"/>
      </w:rPr>
    </w:lvl>
    <w:lvl w:ilvl="7" w:tplc="6C905772">
      <w:numFmt w:val="none"/>
      <w:lvlText w:val=""/>
      <w:lvlJc w:val="left"/>
      <w:pPr>
        <w:tabs>
          <w:tab w:val="num" w:pos="360"/>
        </w:tabs>
      </w:pPr>
      <w:rPr>
        <w:rFonts w:cs="Times New Roman"/>
      </w:rPr>
    </w:lvl>
    <w:lvl w:ilvl="8" w:tplc="31C263F6">
      <w:numFmt w:val="none"/>
      <w:lvlText w:val=""/>
      <w:lvlJc w:val="left"/>
      <w:pPr>
        <w:tabs>
          <w:tab w:val="num" w:pos="360"/>
        </w:tabs>
      </w:pPr>
      <w:rPr>
        <w:rFonts w:cs="Times New Roman"/>
      </w:rPr>
    </w:lvl>
  </w:abstractNum>
  <w:abstractNum w:abstractNumId="29">
    <w:nsid w:val="457C6C26"/>
    <w:multiLevelType w:val="hybridMultilevel"/>
    <w:tmpl w:val="CBAC1F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6B66815"/>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47275E72"/>
    <w:multiLevelType w:val="multilevel"/>
    <w:tmpl w:val="1D74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7CA6339"/>
    <w:multiLevelType w:val="hybridMultilevel"/>
    <w:tmpl w:val="B28AE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B8901EB"/>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692050"/>
    <w:multiLevelType w:val="hybridMultilevel"/>
    <w:tmpl w:val="603A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FE0C9B"/>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8D7B23"/>
    <w:multiLevelType w:val="hybridMultilevel"/>
    <w:tmpl w:val="84F06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51619E"/>
    <w:multiLevelType w:val="hybridMultilevel"/>
    <w:tmpl w:val="5050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D856AC"/>
    <w:multiLevelType w:val="hybridMultilevel"/>
    <w:tmpl w:val="16229E8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63267273"/>
    <w:multiLevelType w:val="hybridMultilevel"/>
    <w:tmpl w:val="E0467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503DBE"/>
    <w:multiLevelType w:val="hybridMultilevel"/>
    <w:tmpl w:val="EA90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9548C"/>
    <w:multiLevelType w:val="hybridMultilevel"/>
    <w:tmpl w:val="7446140E"/>
    <w:lvl w:ilvl="0" w:tplc="3204247E">
      <w:start w:val="1"/>
      <w:numFmt w:val="lowerRoman"/>
      <w:lvlText w:val="%1."/>
      <w:lvlJc w:val="left"/>
      <w:pPr>
        <w:ind w:left="1080" w:hanging="72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665CC4"/>
    <w:multiLevelType w:val="hybridMultilevel"/>
    <w:tmpl w:val="E81AB18A"/>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FD76643"/>
    <w:multiLevelType w:val="hybridMultilevel"/>
    <w:tmpl w:val="DB54DCA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6445329"/>
    <w:multiLevelType w:val="hybridMultilevel"/>
    <w:tmpl w:val="16229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911F6D"/>
    <w:multiLevelType w:val="hybridMultilevel"/>
    <w:tmpl w:val="7B7CAEF2"/>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7D4E7C23"/>
    <w:multiLevelType w:val="hybridMultilevel"/>
    <w:tmpl w:val="4E42B0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31"/>
  </w:num>
  <w:num w:numId="3">
    <w:abstractNumId w:val="18"/>
  </w:num>
  <w:num w:numId="4">
    <w:abstractNumId w:val="34"/>
  </w:num>
  <w:num w:numId="5">
    <w:abstractNumId w:val="39"/>
  </w:num>
  <w:num w:numId="6">
    <w:abstractNumId w:val="45"/>
  </w:num>
  <w:num w:numId="7">
    <w:abstractNumId w:val="40"/>
  </w:num>
  <w:num w:numId="8">
    <w:abstractNumId w:val="37"/>
  </w:num>
  <w:num w:numId="9">
    <w:abstractNumId w:val="32"/>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5"/>
  </w:num>
  <w:num w:numId="15">
    <w:abstractNumId w:val="12"/>
  </w:num>
  <w:num w:numId="16">
    <w:abstractNumId w:val="0"/>
  </w:num>
  <w:num w:numId="17">
    <w:abstractNumId w:val="9"/>
  </w:num>
  <w:num w:numId="18">
    <w:abstractNumId w:val="5"/>
  </w:num>
  <w:num w:numId="19">
    <w:abstractNumId w:val="36"/>
  </w:num>
  <w:num w:numId="20">
    <w:abstractNumId w:val="21"/>
  </w:num>
  <w:num w:numId="21">
    <w:abstractNumId w:val="13"/>
  </w:num>
  <w:num w:numId="22">
    <w:abstractNumId w:val="10"/>
  </w:num>
  <w:num w:numId="23">
    <w:abstractNumId w:val="44"/>
  </w:num>
  <w:num w:numId="24">
    <w:abstractNumId w:val="14"/>
  </w:num>
  <w:num w:numId="25">
    <w:abstractNumId w:val="4"/>
  </w:num>
  <w:num w:numId="26">
    <w:abstractNumId w:val="19"/>
  </w:num>
  <w:num w:numId="27">
    <w:abstractNumId w:val="7"/>
  </w:num>
  <w:num w:numId="28">
    <w:abstractNumId w:val="33"/>
  </w:num>
  <w:num w:numId="29">
    <w:abstractNumId w:val="35"/>
  </w:num>
  <w:num w:numId="30">
    <w:abstractNumId w:val="30"/>
  </w:num>
  <w:num w:numId="31">
    <w:abstractNumId w:val="1"/>
  </w:num>
  <w:num w:numId="32">
    <w:abstractNumId w:val="17"/>
  </w:num>
  <w:num w:numId="33">
    <w:abstractNumId w:val="8"/>
  </w:num>
  <w:num w:numId="34">
    <w:abstractNumId w:val="38"/>
  </w:num>
  <w:num w:numId="35">
    <w:abstractNumId w:val="22"/>
  </w:num>
  <w:num w:numId="36">
    <w:abstractNumId w:val="3"/>
  </w:num>
  <w:num w:numId="37">
    <w:abstractNumId w:val="11"/>
  </w:num>
  <w:num w:numId="38">
    <w:abstractNumId w:val="26"/>
  </w:num>
  <w:num w:numId="39">
    <w:abstractNumId w:val="2"/>
  </w:num>
  <w:num w:numId="40">
    <w:abstractNumId w:val="41"/>
  </w:num>
  <w:num w:numId="41">
    <w:abstractNumId w:val="27"/>
  </w:num>
  <w:num w:numId="42">
    <w:abstractNumId w:val="23"/>
  </w:num>
  <w:num w:numId="43">
    <w:abstractNumId w:val="24"/>
  </w:num>
  <w:num w:numId="44">
    <w:abstractNumId w:val="6"/>
  </w:num>
  <w:num w:numId="45">
    <w:abstractNumId w:val="15"/>
  </w:num>
  <w:num w:numId="46">
    <w:abstractNumId w:val="16"/>
  </w:num>
  <w:num w:numId="4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8C"/>
    <w:rsid w:val="00007CD6"/>
    <w:rsid w:val="00011A30"/>
    <w:rsid w:val="00024173"/>
    <w:rsid w:val="00024E70"/>
    <w:rsid w:val="00036EAE"/>
    <w:rsid w:val="00046FC3"/>
    <w:rsid w:val="00071421"/>
    <w:rsid w:val="00074BCD"/>
    <w:rsid w:val="00075272"/>
    <w:rsid w:val="0007792F"/>
    <w:rsid w:val="00080F1E"/>
    <w:rsid w:val="00093B1A"/>
    <w:rsid w:val="000A0F0F"/>
    <w:rsid w:val="000A3A61"/>
    <w:rsid w:val="000A53E9"/>
    <w:rsid w:val="000A67CA"/>
    <w:rsid w:val="000A6AE9"/>
    <w:rsid w:val="000B044D"/>
    <w:rsid w:val="000B278B"/>
    <w:rsid w:val="000B7966"/>
    <w:rsid w:val="000C1D4E"/>
    <w:rsid w:val="000C6E66"/>
    <w:rsid w:val="000C795F"/>
    <w:rsid w:val="000D002A"/>
    <w:rsid w:val="000D63F1"/>
    <w:rsid w:val="000F116B"/>
    <w:rsid w:val="000F2CBC"/>
    <w:rsid w:val="00102CE1"/>
    <w:rsid w:val="0010714D"/>
    <w:rsid w:val="00123F93"/>
    <w:rsid w:val="00131E26"/>
    <w:rsid w:val="001372FF"/>
    <w:rsid w:val="00146CA8"/>
    <w:rsid w:val="001539E2"/>
    <w:rsid w:val="00157544"/>
    <w:rsid w:val="001605D5"/>
    <w:rsid w:val="0017498C"/>
    <w:rsid w:val="001760B5"/>
    <w:rsid w:val="0018402D"/>
    <w:rsid w:val="00186161"/>
    <w:rsid w:val="001909BD"/>
    <w:rsid w:val="001931F5"/>
    <w:rsid w:val="00193461"/>
    <w:rsid w:val="0019628A"/>
    <w:rsid w:val="0019675E"/>
    <w:rsid w:val="00197D97"/>
    <w:rsid w:val="00197F69"/>
    <w:rsid w:val="001A2DEE"/>
    <w:rsid w:val="001B016E"/>
    <w:rsid w:val="001B28D0"/>
    <w:rsid w:val="001C307E"/>
    <w:rsid w:val="001C588A"/>
    <w:rsid w:val="001D6C16"/>
    <w:rsid w:val="001D759A"/>
    <w:rsid w:val="001E089F"/>
    <w:rsid w:val="001E314A"/>
    <w:rsid w:val="001F5591"/>
    <w:rsid w:val="001F7938"/>
    <w:rsid w:val="00201508"/>
    <w:rsid w:val="0020728E"/>
    <w:rsid w:val="0021152F"/>
    <w:rsid w:val="00223B24"/>
    <w:rsid w:val="00230C79"/>
    <w:rsid w:val="00231BD5"/>
    <w:rsid w:val="002354C4"/>
    <w:rsid w:val="00245EB2"/>
    <w:rsid w:val="00251D51"/>
    <w:rsid w:val="0026277E"/>
    <w:rsid w:val="0026525B"/>
    <w:rsid w:val="00270542"/>
    <w:rsid w:val="00272769"/>
    <w:rsid w:val="002727A8"/>
    <w:rsid w:val="002961CC"/>
    <w:rsid w:val="002A47B1"/>
    <w:rsid w:val="002A7912"/>
    <w:rsid w:val="002B3BAF"/>
    <w:rsid w:val="002B3F68"/>
    <w:rsid w:val="002C3788"/>
    <w:rsid w:val="002C3B51"/>
    <w:rsid w:val="002C6B5F"/>
    <w:rsid w:val="002D0267"/>
    <w:rsid w:val="002D5180"/>
    <w:rsid w:val="002E6A0A"/>
    <w:rsid w:val="002E71D3"/>
    <w:rsid w:val="002F1672"/>
    <w:rsid w:val="00310434"/>
    <w:rsid w:val="0031409E"/>
    <w:rsid w:val="003140D8"/>
    <w:rsid w:val="003159C5"/>
    <w:rsid w:val="003164C9"/>
    <w:rsid w:val="00327BDC"/>
    <w:rsid w:val="00331AA5"/>
    <w:rsid w:val="003344AD"/>
    <w:rsid w:val="00340421"/>
    <w:rsid w:val="003425EB"/>
    <w:rsid w:val="00346F7F"/>
    <w:rsid w:val="0035757C"/>
    <w:rsid w:val="00370A47"/>
    <w:rsid w:val="00372044"/>
    <w:rsid w:val="00390882"/>
    <w:rsid w:val="003964A9"/>
    <w:rsid w:val="003B0436"/>
    <w:rsid w:val="003B3E4F"/>
    <w:rsid w:val="003B59CD"/>
    <w:rsid w:val="003B6946"/>
    <w:rsid w:val="003C047E"/>
    <w:rsid w:val="003C4C38"/>
    <w:rsid w:val="003D1FC0"/>
    <w:rsid w:val="003D2862"/>
    <w:rsid w:val="003D34E2"/>
    <w:rsid w:val="003D6477"/>
    <w:rsid w:val="003D6D78"/>
    <w:rsid w:val="003E1858"/>
    <w:rsid w:val="003E2F61"/>
    <w:rsid w:val="003E587C"/>
    <w:rsid w:val="003E6512"/>
    <w:rsid w:val="003F63BB"/>
    <w:rsid w:val="00400F8C"/>
    <w:rsid w:val="00406CF1"/>
    <w:rsid w:val="0042289F"/>
    <w:rsid w:val="0042747E"/>
    <w:rsid w:val="0044380A"/>
    <w:rsid w:val="00443F5B"/>
    <w:rsid w:val="0045058C"/>
    <w:rsid w:val="00461E79"/>
    <w:rsid w:val="00475465"/>
    <w:rsid w:val="0049506B"/>
    <w:rsid w:val="00495C55"/>
    <w:rsid w:val="004A06EB"/>
    <w:rsid w:val="004A18D6"/>
    <w:rsid w:val="004A4858"/>
    <w:rsid w:val="004B2BF9"/>
    <w:rsid w:val="004B6B7B"/>
    <w:rsid w:val="004D795C"/>
    <w:rsid w:val="004E2B6E"/>
    <w:rsid w:val="004E2D01"/>
    <w:rsid w:val="004F0FD9"/>
    <w:rsid w:val="004F4852"/>
    <w:rsid w:val="004F7CA7"/>
    <w:rsid w:val="00505077"/>
    <w:rsid w:val="00512F65"/>
    <w:rsid w:val="00517204"/>
    <w:rsid w:val="00517D98"/>
    <w:rsid w:val="00520DB7"/>
    <w:rsid w:val="00521635"/>
    <w:rsid w:val="00522706"/>
    <w:rsid w:val="00527913"/>
    <w:rsid w:val="0053603E"/>
    <w:rsid w:val="00545994"/>
    <w:rsid w:val="00552D2F"/>
    <w:rsid w:val="0055316C"/>
    <w:rsid w:val="0056193F"/>
    <w:rsid w:val="005647D8"/>
    <w:rsid w:val="0057097F"/>
    <w:rsid w:val="00570A51"/>
    <w:rsid w:val="005721FF"/>
    <w:rsid w:val="00580376"/>
    <w:rsid w:val="0058730D"/>
    <w:rsid w:val="0058737E"/>
    <w:rsid w:val="00593922"/>
    <w:rsid w:val="005A6B92"/>
    <w:rsid w:val="005A79CA"/>
    <w:rsid w:val="005C114C"/>
    <w:rsid w:val="005C711F"/>
    <w:rsid w:val="005D07DF"/>
    <w:rsid w:val="005D7CEF"/>
    <w:rsid w:val="005E1AF5"/>
    <w:rsid w:val="005E5260"/>
    <w:rsid w:val="005F5B98"/>
    <w:rsid w:val="006037EE"/>
    <w:rsid w:val="0061653D"/>
    <w:rsid w:val="00616922"/>
    <w:rsid w:val="00622050"/>
    <w:rsid w:val="0062721C"/>
    <w:rsid w:val="00630822"/>
    <w:rsid w:val="00632DD0"/>
    <w:rsid w:val="006342C7"/>
    <w:rsid w:val="0063626E"/>
    <w:rsid w:val="00637C46"/>
    <w:rsid w:val="006460E8"/>
    <w:rsid w:val="006534EF"/>
    <w:rsid w:val="006568D8"/>
    <w:rsid w:val="00676202"/>
    <w:rsid w:val="006765E5"/>
    <w:rsid w:val="00677B03"/>
    <w:rsid w:val="00680FB2"/>
    <w:rsid w:val="00685194"/>
    <w:rsid w:val="006A478D"/>
    <w:rsid w:val="006C0FEF"/>
    <w:rsid w:val="006C241B"/>
    <w:rsid w:val="006C65F3"/>
    <w:rsid w:val="006D135F"/>
    <w:rsid w:val="006E4129"/>
    <w:rsid w:val="006F60E7"/>
    <w:rsid w:val="00701D10"/>
    <w:rsid w:val="00703714"/>
    <w:rsid w:val="00703AFF"/>
    <w:rsid w:val="0072562B"/>
    <w:rsid w:val="00731081"/>
    <w:rsid w:val="00736B0D"/>
    <w:rsid w:val="00745E21"/>
    <w:rsid w:val="00750858"/>
    <w:rsid w:val="007567C8"/>
    <w:rsid w:val="007748EA"/>
    <w:rsid w:val="00781570"/>
    <w:rsid w:val="00782E5B"/>
    <w:rsid w:val="00782FD4"/>
    <w:rsid w:val="00785DF2"/>
    <w:rsid w:val="0079786B"/>
    <w:rsid w:val="007A52A6"/>
    <w:rsid w:val="007B6DEB"/>
    <w:rsid w:val="007D0406"/>
    <w:rsid w:val="007E0FE3"/>
    <w:rsid w:val="007E22CF"/>
    <w:rsid w:val="007E2818"/>
    <w:rsid w:val="007E6B16"/>
    <w:rsid w:val="00801270"/>
    <w:rsid w:val="008037AD"/>
    <w:rsid w:val="0080577B"/>
    <w:rsid w:val="00813DC9"/>
    <w:rsid w:val="0081563C"/>
    <w:rsid w:val="00820848"/>
    <w:rsid w:val="00830DEE"/>
    <w:rsid w:val="00836C94"/>
    <w:rsid w:val="008477CF"/>
    <w:rsid w:val="00863A7A"/>
    <w:rsid w:val="0086565A"/>
    <w:rsid w:val="00865BF5"/>
    <w:rsid w:val="00870AB0"/>
    <w:rsid w:val="00873175"/>
    <w:rsid w:val="00875036"/>
    <w:rsid w:val="008762BF"/>
    <w:rsid w:val="008777B5"/>
    <w:rsid w:val="00880CA6"/>
    <w:rsid w:val="008819AB"/>
    <w:rsid w:val="0088492D"/>
    <w:rsid w:val="008A0544"/>
    <w:rsid w:val="008A2865"/>
    <w:rsid w:val="008A7FF0"/>
    <w:rsid w:val="008B7E9F"/>
    <w:rsid w:val="008C2710"/>
    <w:rsid w:val="008D2294"/>
    <w:rsid w:val="008E1ED4"/>
    <w:rsid w:val="00900E9C"/>
    <w:rsid w:val="00913C52"/>
    <w:rsid w:val="00915AA8"/>
    <w:rsid w:val="00917CFE"/>
    <w:rsid w:val="00922003"/>
    <w:rsid w:val="009244D0"/>
    <w:rsid w:val="00932E56"/>
    <w:rsid w:val="009421DE"/>
    <w:rsid w:val="00951AF4"/>
    <w:rsid w:val="00952D0B"/>
    <w:rsid w:val="00952E2D"/>
    <w:rsid w:val="009536C5"/>
    <w:rsid w:val="00953B8F"/>
    <w:rsid w:val="009629EF"/>
    <w:rsid w:val="00966C8B"/>
    <w:rsid w:val="00967FA4"/>
    <w:rsid w:val="0097448A"/>
    <w:rsid w:val="00980BA2"/>
    <w:rsid w:val="009A6C53"/>
    <w:rsid w:val="009B5769"/>
    <w:rsid w:val="009C6A12"/>
    <w:rsid w:val="009D5F2C"/>
    <w:rsid w:val="009D5FB5"/>
    <w:rsid w:val="009E32E8"/>
    <w:rsid w:val="009F22E8"/>
    <w:rsid w:val="009F607B"/>
    <w:rsid w:val="00A12E84"/>
    <w:rsid w:val="00A20D04"/>
    <w:rsid w:val="00A365F4"/>
    <w:rsid w:val="00A41875"/>
    <w:rsid w:val="00A42AD9"/>
    <w:rsid w:val="00A444E8"/>
    <w:rsid w:val="00A76363"/>
    <w:rsid w:val="00A81CD0"/>
    <w:rsid w:val="00A8704C"/>
    <w:rsid w:val="00A934B1"/>
    <w:rsid w:val="00AA6D80"/>
    <w:rsid w:val="00AB2617"/>
    <w:rsid w:val="00AB311D"/>
    <w:rsid w:val="00AC23E8"/>
    <w:rsid w:val="00AE4FD6"/>
    <w:rsid w:val="00AE6733"/>
    <w:rsid w:val="00AE6E49"/>
    <w:rsid w:val="00AF02EF"/>
    <w:rsid w:val="00AF6D69"/>
    <w:rsid w:val="00B0151C"/>
    <w:rsid w:val="00B0270D"/>
    <w:rsid w:val="00B05C42"/>
    <w:rsid w:val="00B114A8"/>
    <w:rsid w:val="00B11729"/>
    <w:rsid w:val="00B203AE"/>
    <w:rsid w:val="00B23C2E"/>
    <w:rsid w:val="00B369ED"/>
    <w:rsid w:val="00B4022C"/>
    <w:rsid w:val="00B45714"/>
    <w:rsid w:val="00B502FC"/>
    <w:rsid w:val="00B519BD"/>
    <w:rsid w:val="00B7723A"/>
    <w:rsid w:val="00B805F7"/>
    <w:rsid w:val="00B93338"/>
    <w:rsid w:val="00B9541E"/>
    <w:rsid w:val="00BB4302"/>
    <w:rsid w:val="00BB7A75"/>
    <w:rsid w:val="00BC7966"/>
    <w:rsid w:val="00BD4D5E"/>
    <w:rsid w:val="00BD5A06"/>
    <w:rsid w:val="00BE7778"/>
    <w:rsid w:val="00BF1999"/>
    <w:rsid w:val="00BF1A99"/>
    <w:rsid w:val="00BF1C5F"/>
    <w:rsid w:val="00C0012A"/>
    <w:rsid w:val="00C02072"/>
    <w:rsid w:val="00C03096"/>
    <w:rsid w:val="00C066DA"/>
    <w:rsid w:val="00C140DB"/>
    <w:rsid w:val="00C22454"/>
    <w:rsid w:val="00C26101"/>
    <w:rsid w:val="00C361D9"/>
    <w:rsid w:val="00C457F8"/>
    <w:rsid w:val="00C468BE"/>
    <w:rsid w:val="00C4761A"/>
    <w:rsid w:val="00C662DE"/>
    <w:rsid w:val="00C70DAB"/>
    <w:rsid w:val="00C75E20"/>
    <w:rsid w:val="00C8146A"/>
    <w:rsid w:val="00C84000"/>
    <w:rsid w:val="00C8567D"/>
    <w:rsid w:val="00C87F96"/>
    <w:rsid w:val="00CB22C7"/>
    <w:rsid w:val="00CB632C"/>
    <w:rsid w:val="00CE32D5"/>
    <w:rsid w:val="00CE679B"/>
    <w:rsid w:val="00CF6011"/>
    <w:rsid w:val="00D27E24"/>
    <w:rsid w:val="00D32F77"/>
    <w:rsid w:val="00D35189"/>
    <w:rsid w:val="00D50F1B"/>
    <w:rsid w:val="00D52448"/>
    <w:rsid w:val="00D63E9E"/>
    <w:rsid w:val="00D67903"/>
    <w:rsid w:val="00D7036C"/>
    <w:rsid w:val="00D70CD6"/>
    <w:rsid w:val="00D77DE5"/>
    <w:rsid w:val="00D85DE9"/>
    <w:rsid w:val="00D86EEB"/>
    <w:rsid w:val="00DC5F90"/>
    <w:rsid w:val="00DC7036"/>
    <w:rsid w:val="00DC7B0B"/>
    <w:rsid w:val="00DD16D8"/>
    <w:rsid w:val="00DD302C"/>
    <w:rsid w:val="00DF190F"/>
    <w:rsid w:val="00E01663"/>
    <w:rsid w:val="00E026BE"/>
    <w:rsid w:val="00E03242"/>
    <w:rsid w:val="00E03703"/>
    <w:rsid w:val="00E13A11"/>
    <w:rsid w:val="00E320F6"/>
    <w:rsid w:val="00E37CC0"/>
    <w:rsid w:val="00E43D8E"/>
    <w:rsid w:val="00E5137F"/>
    <w:rsid w:val="00E5730D"/>
    <w:rsid w:val="00E72987"/>
    <w:rsid w:val="00E74238"/>
    <w:rsid w:val="00E74C00"/>
    <w:rsid w:val="00E76DB2"/>
    <w:rsid w:val="00E83EEC"/>
    <w:rsid w:val="00EA49C6"/>
    <w:rsid w:val="00EB1BC8"/>
    <w:rsid w:val="00EB788B"/>
    <w:rsid w:val="00EB7C0B"/>
    <w:rsid w:val="00EC0181"/>
    <w:rsid w:val="00EC623E"/>
    <w:rsid w:val="00ED69C3"/>
    <w:rsid w:val="00EE14BB"/>
    <w:rsid w:val="00EE1D58"/>
    <w:rsid w:val="00F10AA5"/>
    <w:rsid w:val="00F12C81"/>
    <w:rsid w:val="00F163E7"/>
    <w:rsid w:val="00F21B43"/>
    <w:rsid w:val="00F30C11"/>
    <w:rsid w:val="00F31A27"/>
    <w:rsid w:val="00F33679"/>
    <w:rsid w:val="00F352F5"/>
    <w:rsid w:val="00F40D22"/>
    <w:rsid w:val="00F536CF"/>
    <w:rsid w:val="00F551F9"/>
    <w:rsid w:val="00F61248"/>
    <w:rsid w:val="00F65789"/>
    <w:rsid w:val="00F72FE6"/>
    <w:rsid w:val="00F7403E"/>
    <w:rsid w:val="00F74E3C"/>
    <w:rsid w:val="00F81FA1"/>
    <w:rsid w:val="00F82DBF"/>
    <w:rsid w:val="00F8761D"/>
    <w:rsid w:val="00F92E23"/>
    <w:rsid w:val="00FA0532"/>
    <w:rsid w:val="00FA1314"/>
    <w:rsid w:val="00FA27BD"/>
    <w:rsid w:val="00FA2E4C"/>
    <w:rsid w:val="00FC47B1"/>
    <w:rsid w:val="00FD3205"/>
    <w:rsid w:val="00FD7B01"/>
    <w:rsid w:val="00FD7DD9"/>
    <w:rsid w:val="00FE169C"/>
    <w:rsid w:val="00FE4B87"/>
    <w:rsid w:val="00FE711F"/>
    <w:rsid w:val="00FF00B7"/>
    <w:rsid w:val="00FF2E67"/>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2405]" stroke="f">
      <v:fill color="none [2405]" color2="none [240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E3"/>
    <w:rPr>
      <w:rFonts w:ascii="Calibri" w:eastAsia="Calibri" w:hAnsi="Calibri" w:cs="Times New Roman"/>
      <w:lang w:val="da-DK"/>
    </w:rPr>
  </w:style>
  <w:style w:type="paragraph" w:styleId="Heading1">
    <w:name w:val="heading 1"/>
    <w:basedOn w:val="Normal"/>
    <w:link w:val="Heading1Char"/>
    <w:uiPriority w:val="9"/>
    <w:qFormat/>
    <w:rsid w:val="0017498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7498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7498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7498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98C"/>
    <w:rPr>
      <w:color w:val="0000FF"/>
      <w:u w:val="single"/>
    </w:rPr>
  </w:style>
  <w:style w:type="character" w:customStyle="1" w:styleId="Heading1Char">
    <w:name w:val="Heading 1 Char"/>
    <w:basedOn w:val="DefaultParagraphFont"/>
    <w:link w:val="Heading1"/>
    <w:uiPriority w:val="9"/>
    <w:rsid w:val="00174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49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49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498C"/>
    <w:rPr>
      <w:rFonts w:ascii="Times New Roman" w:eastAsia="Times New Roman" w:hAnsi="Times New Roman" w:cs="Times New Roman"/>
      <w:b/>
      <w:bCs/>
      <w:sz w:val="24"/>
      <w:szCs w:val="24"/>
    </w:rPr>
  </w:style>
  <w:style w:type="character" w:customStyle="1" w:styleId="ata11y">
    <w:name w:val="at_a11y"/>
    <w:basedOn w:val="DefaultParagraphFont"/>
    <w:rsid w:val="0017498C"/>
  </w:style>
  <w:style w:type="character" w:styleId="Emphasis">
    <w:name w:val="Emphasis"/>
    <w:basedOn w:val="DefaultParagraphFont"/>
    <w:uiPriority w:val="20"/>
    <w:qFormat/>
    <w:rsid w:val="0017498C"/>
    <w:rPr>
      <w:i/>
      <w:iCs/>
    </w:rPr>
  </w:style>
  <w:style w:type="paragraph" w:customStyle="1" w:styleId="listparagraph">
    <w:name w:val="listparagraph"/>
    <w:basedOn w:val="Normal"/>
    <w:rsid w:val="003D1FC0"/>
    <w:pPr>
      <w:spacing w:before="100" w:beforeAutospacing="1" w:after="100" w:afterAutospacing="1" w:line="240" w:lineRule="auto"/>
    </w:pPr>
    <w:rPr>
      <w:rFonts w:ascii="Times New Roman" w:eastAsia="Times New Roman" w:hAnsi="Times New Roman"/>
      <w:sz w:val="24"/>
      <w:szCs w:val="24"/>
    </w:rPr>
  </w:style>
  <w:style w:type="character" w:customStyle="1" w:styleId="adl">
    <w:name w:val="adl"/>
    <w:basedOn w:val="DefaultParagraphFont"/>
    <w:rsid w:val="00520DB7"/>
  </w:style>
  <w:style w:type="character" w:customStyle="1" w:styleId="apple-converted-space">
    <w:name w:val="apple-converted-space"/>
    <w:basedOn w:val="DefaultParagraphFont"/>
    <w:rsid w:val="00520DB7"/>
  </w:style>
  <w:style w:type="character" w:customStyle="1" w:styleId="adi">
    <w:name w:val="adi"/>
    <w:basedOn w:val="DefaultParagraphFont"/>
    <w:rsid w:val="00520DB7"/>
  </w:style>
  <w:style w:type="character" w:customStyle="1" w:styleId="my">
    <w:name w:val="my"/>
    <w:basedOn w:val="DefaultParagraphFont"/>
    <w:rsid w:val="00520DB7"/>
  </w:style>
  <w:style w:type="character" w:customStyle="1" w:styleId="mx">
    <w:name w:val="mx"/>
    <w:basedOn w:val="DefaultParagraphFont"/>
    <w:rsid w:val="00520DB7"/>
  </w:style>
  <w:style w:type="character" w:customStyle="1" w:styleId="hp">
    <w:name w:val="hp"/>
    <w:basedOn w:val="DefaultParagraphFont"/>
    <w:rsid w:val="00520DB7"/>
  </w:style>
  <w:style w:type="character" w:customStyle="1" w:styleId="j-j5-ji">
    <w:name w:val="j-j5-ji"/>
    <w:basedOn w:val="DefaultParagraphFont"/>
    <w:rsid w:val="00520DB7"/>
  </w:style>
  <w:style w:type="character" w:customStyle="1" w:styleId="ho">
    <w:name w:val="ho"/>
    <w:basedOn w:val="DefaultParagraphFont"/>
    <w:rsid w:val="00520DB7"/>
  </w:style>
  <w:style w:type="character" w:customStyle="1" w:styleId="gd">
    <w:name w:val="gd"/>
    <w:basedOn w:val="DefaultParagraphFont"/>
    <w:rsid w:val="00520DB7"/>
  </w:style>
  <w:style w:type="character" w:customStyle="1" w:styleId="g3">
    <w:name w:val="g3"/>
    <w:basedOn w:val="DefaultParagraphFont"/>
    <w:rsid w:val="00520DB7"/>
  </w:style>
  <w:style w:type="character" w:customStyle="1" w:styleId="hb">
    <w:name w:val="hb"/>
    <w:basedOn w:val="DefaultParagraphFont"/>
    <w:rsid w:val="00520DB7"/>
  </w:style>
  <w:style w:type="character" w:customStyle="1" w:styleId="g2">
    <w:name w:val="g2"/>
    <w:basedOn w:val="DefaultParagraphFont"/>
    <w:rsid w:val="00520DB7"/>
  </w:style>
  <w:style w:type="paragraph" w:styleId="BodyText3">
    <w:name w:val="Body Text 3"/>
    <w:basedOn w:val="Normal"/>
    <w:link w:val="BodyText3Char"/>
    <w:uiPriority w:val="99"/>
    <w:unhideWhenUsed/>
    <w:rsid w:val="007E0FE3"/>
    <w:pPr>
      <w:spacing w:after="120"/>
    </w:pPr>
    <w:rPr>
      <w:sz w:val="16"/>
      <w:szCs w:val="16"/>
    </w:rPr>
  </w:style>
  <w:style w:type="character" w:customStyle="1" w:styleId="BodyText3Char">
    <w:name w:val="Body Text 3 Char"/>
    <w:basedOn w:val="DefaultParagraphFont"/>
    <w:link w:val="BodyText3"/>
    <w:uiPriority w:val="99"/>
    <w:rsid w:val="007E0FE3"/>
    <w:rPr>
      <w:rFonts w:ascii="Calibri" w:eastAsia="Calibri" w:hAnsi="Calibri" w:cs="Times New Roman"/>
      <w:sz w:val="16"/>
      <w:szCs w:val="16"/>
      <w:lang w:val="da-DK"/>
    </w:rPr>
  </w:style>
  <w:style w:type="paragraph" w:styleId="ListParagraph0">
    <w:name w:val="List Paragraph"/>
    <w:basedOn w:val="Normal"/>
    <w:uiPriority w:val="34"/>
    <w:qFormat/>
    <w:rsid w:val="007E0FE3"/>
    <w:pPr>
      <w:spacing w:after="0" w:line="240" w:lineRule="auto"/>
      <w:ind w:left="720"/>
      <w:contextualSpacing/>
    </w:pPr>
    <w:rPr>
      <w:rFonts w:eastAsia="Times New Roman"/>
      <w:sz w:val="24"/>
      <w:szCs w:val="24"/>
      <w:lang w:val="en-US" w:bidi="en-US"/>
    </w:rPr>
  </w:style>
  <w:style w:type="paragraph" w:styleId="Title">
    <w:name w:val="Title"/>
    <w:basedOn w:val="Normal"/>
    <w:link w:val="TitleChar"/>
    <w:uiPriority w:val="10"/>
    <w:qFormat/>
    <w:rsid w:val="007E0FE3"/>
    <w:pPr>
      <w:spacing w:after="0" w:line="240" w:lineRule="auto"/>
      <w:jc w:val="center"/>
    </w:pPr>
    <w:rPr>
      <w:rFonts w:ascii="Times New Roman" w:eastAsia="Times New Roman" w:hAnsi="Times New Roman"/>
      <w:b/>
      <w:sz w:val="36"/>
      <w:szCs w:val="36"/>
      <w:lang w:val="en-US"/>
    </w:rPr>
  </w:style>
  <w:style w:type="character" w:customStyle="1" w:styleId="TitleChar">
    <w:name w:val="Title Char"/>
    <w:basedOn w:val="DefaultParagraphFont"/>
    <w:link w:val="Title"/>
    <w:uiPriority w:val="10"/>
    <w:rsid w:val="007E0FE3"/>
    <w:rPr>
      <w:rFonts w:ascii="Times New Roman" w:eastAsia="Times New Roman" w:hAnsi="Times New Roman" w:cs="Times New Roman"/>
      <w:b/>
      <w:sz w:val="36"/>
      <w:szCs w:val="36"/>
    </w:rPr>
  </w:style>
  <w:style w:type="table" w:styleId="TableGrid">
    <w:name w:val="Table Grid"/>
    <w:basedOn w:val="TableNormal"/>
    <w:uiPriority w:val="59"/>
    <w:rsid w:val="000B044D"/>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B044D"/>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0B044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044D"/>
    <w:rPr>
      <w:rFonts w:cs="Times New Roman"/>
      <w:vertAlign w:val="superscript"/>
    </w:rPr>
  </w:style>
  <w:style w:type="paragraph" w:styleId="NoSpacing">
    <w:name w:val="No Spacing"/>
    <w:link w:val="NoSpacingChar"/>
    <w:uiPriority w:val="1"/>
    <w:qFormat/>
    <w:rsid w:val="00A365F4"/>
    <w:pPr>
      <w:spacing w:after="0" w:line="240" w:lineRule="auto"/>
    </w:pPr>
    <w:rPr>
      <w:rFonts w:eastAsiaTheme="minorEastAsia"/>
    </w:rPr>
  </w:style>
  <w:style w:type="character" w:customStyle="1" w:styleId="NoSpacingChar">
    <w:name w:val="No Spacing Char"/>
    <w:basedOn w:val="DefaultParagraphFont"/>
    <w:link w:val="NoSpacing"/>
    <w:uiPriority w:val="1"/>
    <w:rsid w:val="00A365F4"/>
    <w:rPr>
      <w:rFonts w:eastAsiaTheme="minorEastAsia"/>
    </w:rPr>
  </w:style>
  <w:style w:type="paragraph" w:customStyle="1" w:styleId="Default">
    <w:name w:val="Default"/>
    <w:rsid w:val="003159C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5F"/>
    <w:rPr>
      <w:rFonts w:ascii="Tahoma" w:eastAsia="Calibri" w:hAnsi="Tahoma" w:cs="Tahoma"/>
      <w:sz w:val="16"/>
      <w:szCs w:val="16"/>
      <w:lang w:val="da-DK"/>
    </w:rPr>
  </w:style>
  <w:style w:type="paragraph" w:styleId="BodyText">
    <w:name w:val="Body Text"/>
    <w:basedOn w:val="Normal"/>
    <w:link w:val="BodyTextChar"/>
    <w:uiPriority w:val="99"/>
    <w:semiHidden/>
    <w:unhideWhenUsed/>
    <w:rsid w:val="0049506B"/>
    <w:pPr>
      <w:spacing w:after="120"/>
    </w:pPr>
  </w:style>
  <w:style w:type="character" w:customStyle="1" w:styleId="BodyTextChar">
    <w:name w:val="Body Text Char"/>
    <w:basedOn w:val="DefaultParagraphFont"/>
    <w:link w:val="BodyText"/>
    <w:uiPriority w:val="99"/>
    <w:semiHidden/>
    <w:rsid w:val="0049506B"/>
    <w:rPr>
      <w:rFonts w:ascii="Calibri" w:eastAsia="Calibri" w:hAnsi="Calibri" w:cs="Times New Roman"/>
      <w:lang w:val="da-DK"/>
    </w:rPr>
  </w:style>
  <w:style w:type="paragraph" w:customStyle="1" w:styleId="NoSpacing1">
    <w:name w:val="No Spacing1"/>
    <w:basedOn w:val="Normal"/>
    <w:uiPriority w:val="1"/>
    <w:qFormat/>
    <w:rsid w:val="00157544"/>
    <w:pPr>
      <w:numPr>
        <w:numId w:val="17"/>
      </w:numPr>
      <w:spacing w:after="0" w:line="240" w:lineRule="auto"/>
      <w:ind w:left="0" w:firstLine="0"/>
    </w:pPr>
    <w:rPr>
      <w:rFonts w:eastAsia="MS Mincho"/>
      <w:i/>
      <w:iCs/>
      <w:sz w:val="20"/>
      <w:szCs w:val="20"/>
      <w:lang w:val="en-US" w:bidi="en-US"/>
    </w:rPr>
  </w:style>
  <w:style w:type="paragraph" w:styleId="Header">
    <w:name w:val="header"/>
    <w:basedOn w:val="Normal"/>
    <w:link w:val="HeaderChar"/>
    <w:uiPriority w:val="99"/>
    <w:unhideWhenUsed/>
    <w:rsid w:val="00CE32D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E32D5"/>
    <w:rPr>
      <w:rFonts w:ascii="Calibri" w:eastAsia="Calibri" w:hAnsi="Calibri" w:cs="Times New Roman"/>
    </w:rPr>
  </w:style>
  <w:style w:type="paragraph" w:styleId="NormalWeb">
    <w:name w:val="Normal (Web)"/>
    <w:basedOn w:val="Normal"/>
    <w:uiPriority w:val="99"/>
    <w:unhideWhenUsed/>
    <w:rsid w:val="00CE32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rojectdata">
    <w:name w:val="Project data"/>
    <w:basedOn w:val="Normal"/>
    <w:rsid w:val="00CE32D5"/>
    <w:pPr>
      <w:spacing w:before="60" w:after="60" w:line="240" w:lineRule="auto"/>
    </w:pPr>
    <w:rPr>
      <w:rFonts w:ascii="Univers" w:eastAsia="Times New Roman" w:hAnsi="Univers"/>
      <w:sz w:val="20"/>
      <w:szCs w:val="20"/>
      <w:lang w:val="en-GB" w:eastAsia="fi-FI"/>
    </w:rPr>
  </w:style>
  <w:style w:type="character" w:customStyle="1" w:styleId="il">
    <w:name w:val="il"/>
    <w:basedOn w:val="DefaultParagraphFont"/>
    <w:rsid w:val="00820848"/>
  </w:style>
  <w:style w:type="character" w:customStyle="1" w:styleId="h-title">
    <w:name w:val="h-title"/>
    <w:basedOn w:val="DefaultParagraphFont"/>
    <w:rsid w:val="00A8704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E3"/>
    <w:rPr>
      <w:rFonts w:ascii="Calibri" w:eastAsia="Calibri" w:hAnsi="Calibri" w:cs="Times New Roman"/>
      <w:lang w:val="da-DK"/>
    </w:rPr>
  </w:style>
  <w:style w:type="paragraph" w:styleId="Heading1">
    <w:name w:val="heading 1"/>
    <w:basedOn w:val="Normal"/>
    <w:link w:val="Heading1Char"/>
    <w:uiPriority w:val="9"/>
    <w:qFormat/>
    <w:rsid w:val="0017498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7498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7498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7498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98C"/>
    <w:rPr>
      <w:color w:val="0000FF"/>
      <w:u w:val="single"/>
    </w:rPr>
  </w:style>
  <w:style w:type="character" w:customStyle="1" w:styleId="Heading1Char">
    <w:name w:val="Heading 1 Char"/>
    <w:basedOn w:val="DefaultParagraphFont"/>
    <w:link w:val="Heading1"/>
    <w:uiPriority w:val="9"/>
    <w:rsid w:val="00174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49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49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498C"/>
    <w:rPr>
      <w:rFonts w:ascii="Times New Roman" w:eastAsia="Times New Roman" w:hAnsi="Times New Roman" w:cs="Times New Roman"/>
      <w:b/>
      <w:bCs/>
      <w:sz w:val="24"/>
      <w:szCs w:val="24"/>
    </w:rPr>
  </w:style>
  <w:style w:type="character" w:customStyle="1" w:styleId="ata11y">
    <w:name w:val="at_a11y"/>
    <w:basedOn w:val="DefaultParagraphFont"/>
    <w:rsid w:val="0017498C"/>
  </w:style>
  <w:style w:type="character" w:styleId="Emphasis">
    <w:name w:val="Emphasis"/>
    <w:basedOn w:val="DefaultParagraphFont"/>
    <w:uiPriority w:val="20"/>
    <w:qFormat/>
    <w:rsid w:val="0017498C"/>
    <w:rPr>
      <w:i/>
      <w:iCs/>
    </w:rPr>
  </w:style>
  <w:style w:type="paragraph" w:customStyle="1" w:styleId="listparagraph">
    <w:name w:val="listparagraph"/>
    <w:basedOn w:val="Normal"/>
    <w:rsid w:val="003D1FC0"/>
    <w:pPr>
      <w:spacing w:before="100" w:beforeAutospacing="1" w:after="100" w:afterAutospacing="1" w:line="240" w:lineRule="auto"/>
    </w:pPr>
    <w:rPr>
      <w:rFonts w:ascii="Times New Roman" w:eastAsia="Times New Roman" w:hAnsi="Times New Roman"/>
      <w:sz w:val="24"/>
      <w:szCs w:val="24"/>
    </w:rPr>
  </w:style>
  <w:style w:type="character" w:customStyle="1" w:styleId="adl">
    <w:name w:val="adl"/>
    <w:basedOn w:val="DefaultParagraphFont"/>
    <w:rsid w:val="00520DB7"/>
  </w:style>
  <w:style w:type="character" w:customStyle="1" w:styleId="apple-converted-space">
    <w:name w:val="apple-converted-space"/>
    <w:basedOn w:val="DefaultParagraphFont"/>
    <w:rsid w:val="00520DB7"/>
  </w:style>
  <w:style w:type="character" w:customStyle="1" w:styleId="adi">
    <w:name w:val="adi"/>
    <w:basedOn w:val="DefaultParagraphFont"/>
    <w:rsid w:val="00520DB7"/>
  </w:style>
  <w:style w:type="character" w:customStyle="1" w:styleId="my">
    <w:name w:val="my"/>
    <w:basedOn w:val="DefaultParagraphFont"/>
    <w:rsid w:val="00520DB7"/>
  </w:style>
  <w:style w:type="character" w:customStyle="1" w:styleId="mx">
    <w:name w:val="mx"/>
    <w:basedOn w:val="DefaultParagraphFont"/>
    <w:rsid w:val="00520DB7"/>
  </w:style>
  <w:style w:type="character" w:customStyle="1" w:styleId="hp">
    <w:name w:val="hp"/>
    <w:basedOn w:val="DefaultParagraphFont"/>
    <w:rsid w:val="00520DB7"/>
  </w:style>
  <w:style w:type="character" w:customStyle="1" w:styleId="j-j5-ji">
    <w:name w:val="j-j5-ji"/>
    <w:basedOn w:val="DefaultParagraphFont"/>
    <w:rsid w:val="00520DB7"/>
  </w:style>
  <w:style w:type="character" w:customStyle="1" w:styleId="ho">
    <w:name w:val="ho"/>
    <w:basedOn w:val="DefaultParagraphFont"/>
    <w:rsid w:val="00520DB7"/>
  </w:style>
  <w:style w:type="character" w:customStyle="1" w:styleId="gd">
    <w:name w:val="gd"/>
    <w:basedOn w:val="DefaultParagraphFont"/>
    <w:rsid w:val="00520DB7"/>
  </w:style>
  <w:style w:type="character" w:customStyle="1" w:styleId="g3">
    <w:name w:val="g3"/>
    <w:basedOn w:val="DefaultParagraphFont"/>
    <w:rsid w:val="00520DB7"/>
  </w:style>
  <w:style w:type="character" w:customStyle="1" w:styleId="hb">
    <w:name w:val="hb"/>
    <w:basedOn w:val="DefaultParagraphFont"/>
    <w:rsid w:val="00520DB7"/>
  </w:style>
  <w:style w:type="character" w:customStyle="1" w:styleId="g2">
    <w:name w:val="g2"/>
    <w:basedOn w:val="DefaultParagraphFont"/>
    <w:rsid w:val="00520DB7"/>
  </w:style>
  <w:style w:type="paragraph" w:styleId="BodyText3">
    <w:name w:val="Body Text 3"/>
    <w:basedOn w:val="Normal"/>
    <w:link w:val="BodyText3Char"/>
    <w:uiPriority w:val="99"/>
    <w:unhideWhenUsed/>
    <w:rsid w:val="007E0FE3"/>
    <w:pPr>
      <w:spacing w:after="120"/>
    </w:pPr>
    <w:rPr>
      <w:sz w:val="16"/>
      <w:szCs w:val="16"/>
    </w:rPr>
  </w:style>
  <w:style w:type="character" w:customStyle="1" w:styleId="BodyText3Char">
    <w:name w:val="Body Text 3 Char"/>
    <w:basedOn w:val="DefaultParagraphFont"/>
    <w:link w:val="BodyText3"/>
    <w:uiPriority w:val="99"/>
    <w:rsid w:val="007E0FE3"/>
    <w:rPr>
      <w:rFonts w:ascii="Calibri" w:eastAsia="Calibri" w:hAnsi="Calibri" w:cs="Times New Roman"/>
      <w:sz w:val="16"/>
      <w:szCs w:val="16"/>
      <w:lang w:val="da-DK"/>
    </w:rPr>
  </w:style>
  <w:style w:type="paragraph" w:styleId="ListParagraph0">
    <w:name w:val="List Paragraph"/>
    <w:basedOn w:val="Normal"/>
    <w:uiPriority w:val="34"/>
    <w:qFormat/>
    <w:rsid w:val="007E0FE3"/>
    <w:pPr>
      <w:spacing w:after="0" w:line="240" w:lineRule="auto"/>
      <w:ind w:left="720"/>
      <w:contextualSpacing/>
    </w:pPr>
    <w:rPr>
      <w:rFonts w:eastAsia="Times New Roman"/>
      <w:sz w:val="24"/>
      <w:szCs w:val="24"/>
      <w:lang w:val="en-US" w:bidi="en-US"/>
    </w:rPr>
  </w:style>
  <w:style w:type="paragraph" w:styleId="Title">
    <w:name w:val="Title"/>
    <w:basedOn w:val="Normal"/>
    <w:link w:val="TitleChar"/>
    <w:uiPriority w:val="10"/>
    <w:qFormat/>
    <w:rsid w:val="007E0FE3"/>
    <w:pPr>
      <w:spacing w:after="0" w:line="240" w:lineRule="auto"/>
      <w:jc w:val="center"/>
    </w:pPr>
    <w:rPr>
      <w:rFonts w:ascii="Times New Roman" w:eastAsia="Times New Roman" w:hAnsi="Times New Roman"/>
      <w:b/>
      <w:sz w:val="36"/>
      <w:szCs w:val="36"/>
      <w:lang w:val="en-US"/>
    </w:rPr>
  </w:style>
  <w:style w:type="character" w:customStyle="1" w:styleId="TitleChar">
    <w:name w:val="Title Char"/>
    <w:basedOn w:val="DefaultParagraphFont"/>
    <w:link w:val="Title"/>
    <w:uiPriority w:val="10"/>
    <w:rsid w:val="007E0FE3"/>
    <w:rPr>
      <w:rFonts w:ascii="Times New Roman" w:eastAsia="Times New Roman" w:hAnsi="Times New Roman" w:cs="Times New Roman"/>
      <w:b/>
      <w:sz w:val="36"/>
      <w:szCs w:val="36"/>
    </w:rPr>
  </w:style>
  <w:style w:type="table" w:styleId="TableGrid">
    <w:name w:val="Table Grid"/>
    <w:basedOn w:val="TableNormal"/>
    <w:uiPriority w:val="59"/>
    <w:rsid w:val="000B044D"/>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B044D"/>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0B044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044D"/>
    <w:rPr>
      <w:rFonts w:cs="Times New Roman"/>
      <w:vertAlign w:val="superscript"/>
    </w:rPr>
  </w:style>
  <w:style w:type="paragraph" w:styleId="NoSpacing">
    <w:name w:val="No Spacing"/>
    <w:link w:val="NoSpacingChar"/>
    <w:uiPriority w:val="1"/>
    <w:qFormat/>
    <w:rsid w:val="00A365F4"/>
    <w:pPr>
      <w:spacing w:after="0" w:line="240" w:lineRule="auto"/>
    </w:pPr>
    <w:rPr>
      <w:rFonts w:eastAsiaTheme="minorEastAsia"/>
    </w:rPr>
  </w:style>
  <w:style w:type="character" w:customStyle="1" w:styleId="NoSpacingChar">
    <w:name w:val="No Spacing Char"/>
    <w:basedOn w:val="DefaultParagraphFont"/>
    <w:link w:val="NoSpacing"/>
    <w:uiPriority w:val="1"/>
    <w:rsid w:val="00A365F4"/>
    <w:rPr>
      <w:rFonts w:eastAsiaTheme="minorEastAsia"/>
    </w:rPr>
  </w:style>
  <w:style w:type="paragraph" w:customStyle="1" w:styleId="Default">
    <w:name w:val="Default"/>
    <w:rsid w:val="003159C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5F"/>
    <w:rPr>
      <w:rFonts w:ascii="Tahoma" w:eastAsia="Calibri" w:hAnsi="Tahoma" w:cs="Tahoma"/>
      <w:sz w:val="16"/>
      <w:szCs w:val="16"/>
      <w:lang w:val="da-DK"/>
    </w:rPr>
  </w:style>
  <w:style w:type="paragraph" w:styleId="BodyText">
    <w:name w:val="Body Text"/>
    <w:basedOn w:val="Normal"/>
    <w:link w:val="BodyTextChar"/>
    <w:uiPriority w:val="99"/>
    <w:semiHidden/>
    <w:unhideWhenUsed/>
    <w:rsid w:val="0049506B"/>
    <w:pPr>
      <w:spacing w:after="120"/>
    </w:pPr>
  </w:style>
  <w:style w:type="character" w:customStyle="1" w:styleId="BodyTextChar">
    <w:name w:val="Body Text Char"/>
    <w:basedOn w:val="DefaultParagraphFont"/>
    <w:link w:val="BodyText"/>
    <w:uiPriority w:val="99"/>
    <w:semiHidden/>
    <w:rsid w:val="0049506B"/>
    <w:rPr>
      <w:rFonts w:ascii="Calibri" w:eastAsia="Calibri" w:hAnsi="Calibri" w:cs="Times New Roman"/>
      <w:lang w:val="da-DK"/>
    </w:rPr>
  </w:style>
  <w:style w:type="paragraph" w:customStyle="1" w:styleId="NoSpacing1">
    <w:name w:val="No Spacing1"/>
    <w:basedOn w:val="Normal"/>
    <w:uiPriority w:val="1"/>
    <w:qFormat/>
    <w:rsid w:val="00157544"/>
    <w:pPr>
      <w:numPr>
        <w:numId w:val="17"/>
      </w:numPr>
      <w:spacing w:after="0" w:line="240" w:lineRule="auto"/>
      <w:ind w:left="0" w:firstLine="0"/>
    </w:pPr>
    <w:rPr>
      <w:rFonts w:eastAsia="MS Mincho"/>
      <w:i/>
      <w:iCs/>
      <w:sz w:val="20"/>
      <w:szCs w:val="20"/>
      <w:lang w:val="en-US" w:bidi="en-US"/>
    </w:rPr>
  </w:style>
  <w:style w:type="paragraph" w:styleId="Header">
    <w:name w:val="header"/>
    <w:basedOn w:val="Normal"/>
    <w:link w:val="HeaderChar"/>
    <w:uiPriority w:val="99"/>
    <w:unhideWhenUsed/>
    <w:rsid w:val="00CE32D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E32D5"/>
    <w:rPr>
      <w:rFonts w:ascii="Calibri" w:eastAsia="Calibri" w:hAnsi="Calibri" w:cs="Times New Roman"/>
    </w:rPr>
  </w:style>
  <w:style w:type="paragraph" w:styleId="NormalWeb">
    <w:name w:val="Normal (Web)"/>
    <w:basedOn w:val="Normal"/>
    <w:uiPriority w:val="99"/>
    <w:unhideWhenUsed/>
    <w:rsid w:val="00CE32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rojectdata">
    <w:name w:val="Project data"/>
    <w:basedOn w:val="Normal"/>
    <w:rsid w:val="00CE32D5"/>
    <w:pPr>
      <w:spacing w:before="60" w:after="60" w:line="240" w:lineRule="auto"/>
    </w:pPr>
    <w:rPr>
      <w:rFonts w:ascii="Univers" w:eastAsia="Times New Roman" w:hAnsi="Univers"/>
      <w:sz w:val="20"/>
      <w:szCs w:val="20"/>
      <w:lang w:val="en-GB" w:eastAsia="fi-FI"/>
    </w:rPr>
  </w:style>
  <w:style w:type="character" w:customStyle="1" w:styleId="il">
    <w:name w:val="il"/>
    <w:basedOn w:val="DefaultParagraphFont"/>
    <w:rsid w:val="00820848"/>
  </w:style>
  <w:style w:type="character" w:customStyle="1" w:styleId="h-title">
    <w:name w:val="h-title"/>
    <w:basedOn w:val="DefaultParagraphFont"/>
    <w:rsid w:val="00A870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29091">
      <w:bodyDiv w:val="1"/>
      <w:marLeft w:val="0"/>
      <w:marRight w:val="0"/>
      <w:marTop w:val="0"/>
      <w:marBottom w:val="0"/>
      <w:divBdr>
        <w:top w:val="none" w:sz="0" w:space="0" w:color="auto"/>
        <w:left w:val="none" w:sz="0" w:space="0" w:color="auto"/>
        <w:bottom w:val="none" w:sz="0" w:space="0" w:color="auto"/>
        <w:right w:val="none" w:sz="0" w:space="0" w:color="auto"/>
      </w:divBdr>
      <w:divsChild>
        <w:div w:id="1856993473">
          <w:marLeft w:val="0"/>
          <w:marRight w:val="0"/>
          <w:marTop w:val="0"/>
          <w:marBottom w:val="0"/>
          <w:divBdr>
            <w:top w:val="none" w:sz="0" w:space="0" w:color="auto"/>
            <w:left w:val="none" w:sz="0" w:space="0" w:color="auto"/>
            <w:bottom w:val="none" w:sz="0" w:space="0" w:color="auto"/>
            <w:right w:val="none" w:sz="0" w:space="0" w:color="auto"/>
          </w:divBdr>
        </w:div>
      </w:divsChild>
    </w:div>
    <w:div w:id="807819635">
      <w:bodyDiv w:val="1"/>
      <w:marLeft w:val="0"/>
      <w:marRight w:val="0"/>
      <w:marTop w:val="0"/>
      <w:marBottom w:val="0"/>
      <w:divBdr>
        <w:top w:val="none" w:sz="0" w:space="0" w:color="auto"/>
        <w:left w:val="none" w:sz="0" w:space="0" w:color="auto"/>
        <w:bottom w:val="none" w:sz="0" w:space="0" w:color="auto"/>
        <w:right w:val="none" w:sz="0" w:space="0" w:color="auto"/>
      </w:divBdr>
      <w:divsChild>
        <w:div w:id="600718960">
          <w:marLeft w:val="547"/>
          <w:marRight w:val="0"/>
          <w:marTop w:val="115"/>
          <w:marBottom w:val="0"/>
          <w:divBdr>
            <w:top w:val="none" w:sz="0" w:space="0" w:color="auto"/>
            <w:left w:val="none" w:sz="0" w:space="0" w:color="auto"/>
            <w:bottom w:val="none" w:sz="0" w:space="0" w:color="auto"/>
            <w:right w:val="none" w:sz="0" w:space="0" w:color="auto"/>
          </w:divBdr>
        </w:div>
        <w:div w:id="1819371566">
          <w:marLeft w:val="547"/>
          <w:marRight w:val="0"/>
          <w:marTop w:val="115"/>
          <w:marBottom w:val="0"/>
          <w:divBdr>
            <w:top w:val="none" w:sz="0" w:space="0" w:color="auto"/>
            <w:left w:val="none" w:sz="0" w:space="0" w:color="auto"/>
            <w:bottom w:val="none" w:sz="0" w:space="0" w:color="auto"/>
            <w:right w:val="none" w:sz="0" w:space="0" w:color="auto"/>
          </w:divBdr>
        </w:div>
        <w:div w:id="1648513319">
          <w:marLeft w:val="547"/>
          <w:marRight w:val="0"/>
          <w:marTop w:val="115"/>
          <w:marBottom w:val="0"/>
          <w:divBdr>
            <w:top w:val="none" w:sz="0" w:space="0" w:color="auto"/>
            <w:left w:val="none" w:sz="0" w:space="0" w:color="auto"/>
            <w:bottom w:val="none" w:sz="0" w:space="0" w:color="auto"/>
            <w:right w:val="none" w:sz="0" w:space="0" w:color="auto"/>
          </w:divBdr>
        </w:div>
        <w:div w:id="1718163791">
          <w:marLeft w:val="547"/>
          <w:marRight w:val="0"/>
          <w:marTop w:val="115"/>
          <w:marBottom w:val="0"/>
          <w:divBdr>
            <w:top w:val="none" w:sz="0" w:space="0" w:color="auto"/>
            <w:left w:val="none" w:sz="0" w:space="0" w:color="auto"/>
            <w:bottom w:val="none" w:sz="0" w:space="0" w:color="auto"/>
            <w:right w:val="none" w:sz="0" w:space="0" w:color="auto"/>
          </w:divBdr>
        </w:div>
        <w:div w:id="2142067933">
          <w:marLeft w:val="547"/>
          <w:marRight w:val="0"/>
          <w:marTop w:val="115"/>
          <w:marBottom w:val="0"/>
          <w:divBdr>
            <w:top w:val="none" w:sz="0" w:space="0" w:color="auto"/>
            <w:left w:val="none" w:sz="0" w:space="0" w:color="auto"/>
            <w:bottom w:val="none" w:sz="0" w:space="0" w:color="auto"/>
            <w:right w:val="none" w:sz="0" w:space="0" w:color="auto"/>
          </w:divBdr>
        </w:div>
        <w:div w:id="718015830">
          <w:marLeft w:val="547"/>
          <w:marRight w:val="0"/>
          <w:marTop w:val="115"/>
          <w:marBottom w:val="0"/>
          <w:divBdr>
            <w:top w:val="none" w:sz="0" w:space="0" w:color="auto"/>
            <w:left w:val="none" w:sz="0" w:space="0" w:color="auto"/>
            <w:bottom w:val="none" w:sz="0" w:space="0" w:color="auto"/>
            <w:right w:val="none" w:sz="0" w:space="0" w:color="auto"/>
          </w:divBdr>
        </w:div>
      </w:divsChild>
    </w:div>
    <w:div w:id="888762871">
      <w:bodyDiv w:val="1"/>
      <w:marLeft w:val="0"/>
      <w:marRight w:val="0"/>
      <w:marTop w:val="0"/>
      <w:marBottom w:val="0"/>
      <w:divBdr>
        <w:top w:val="none" w:sz="0" w:space="0" w:color="auto"/>
        <w:left w:val="none" w:sz="0" w:space="0" w:color="auto"/>
        <w:bottom w:val="none" w:sz="0" w:space="0" w:color="auto"/>
        <w:right w:val="none" w:sz="0" w:space="0" w:color="auto"/>
      </w:divBdr>
      <w:divsChild>
        <w:div w:id="1717508516">
          <w:marLeft w:val="0"/>
          <w:marRight w:val="0"/>
          <w:marTop w:val="0"/>
          <w:marBottom w:val="0"/>
          <w:divBdr>
            <w:top w:val="single" w:sz="8" w:space="3" w:color="B5C4DF"/>
            <w:left w:val="none" w:sz="0" w:space="0" w:color="auto"/>
            <w:bottom w:val="none" w:sz="0" w:space="0" w:color="auto"/>
            <w:right w:val="none" w:sz="0" w:space="0" w:color="auto"/>
          </w:divBdr>
        </w:div>
        <w:div w:id="669990344">
          <w:marLeft w:val="0"/>
          <w:marRight w:val="0"/>
          <w:marTop w:val="0"/>
          <w:marBottom w:val="0"/>
          <w:divBdr>
            <w:top w:val="none" w:sz="0" w:space="0" w:color="auto"/>
            <w:left w:val="none" w:sz="0" w:space="0" w:color="auto"/>
            <w:bottom w:val="none" w:sz="0" w:space="0" w:color="auto"/>
            <w:right w:val="none" w:sz="0" w:space="0" w:color="auto"/>
          </w:divBdr>
        </w:div>
        <w:div w:id="1288271544">
          <w:marLeft w:val="0"/>
          <w:marRight w:val="0"/>
          <w:marTop w:val="0"/>
          <w:marBottom w:val="0"/>
          <w:divBdr>
            <w:top w:val="none" w:sz="0" w:space="0" w:color="auto"/>
            <w:left w:val="none" w:sz="0" w:space="0" w:color="auto"/>
            <w:bottom w:val="none" w:sz="0" w:space="0" w:color="auto"/>
            <w:right w:val="none" w:sz="0" w:space="0" w:color="auto"/>
          </w:divBdr>
        </w:div>
        <w:div w:id="165633205">
          <w:marLeft w:val="0"/>
          <w:marRight w:val="0"/>
          <w:marTop w:val="0"/>
          <w:marBottom w:val="0"/>
          <w:divBdr>
            <w:top w:val="none" w:sz="0" w:space="0" w:color="auto"/>
            <w:left w:val="none" w:sz="0" w:space="0" w:color="auto"/>
            <w:bottom w:val="none" w:sz="0" w:space="0" w:color="auto"/>
            <w:right w:val="none" w:sz="0" w:space="0" w:color="auto"/>
          </w:divBdr>
        </w:div>
        <w:div w:id="1059524021">
          <w:marLeft w:val="0"/>
          <w:marRight w:val="0"/>
          <w:marTop w:val="0"/>
          <w:marBottom w:val="0"/>
          <w:divBdr>
            <w:top w:val="none" w:sz="0" w:space="0" w:color="auto"/>
            <w:left w:val="none" w:sz="0" w:space="0" w:color="auto"/>
            <w:bottom w:val="none" w:sz="0" w:space="0" w:color="auto"/>
            <w:right w:val="none" w:sz="0" w:space="0" w:color="auto"/>
          </w:divBdr>
        </w:div>
        <w:div w:id="1854413860">
          <w:marLeft w:val="0"/>
          <w:marRight w:val="0"/>
          <w:marTop w:val="0"/>
          <w:marBottom w:val="0"/>
          <w:divBdr>
            <w:top w:val="none" w:sz="0" w:space="0" w:color="auto"/>
            <w:left w:val="none" w:sz="0" w:space="0" w:color="auto"/>
            <w:bottom w:val="none" w:sz="0" w:space="0" w:color="auto"/>
            <w:right w:val="none" w:sz="0" w:space="0" w:color="auto"/>
          </w:divBdr>
        </w:div>
        <w:div w:id="390419713">
          <w:marLeft w:val="0"/>
          <w:marRight w:val="0"/>
          <w:marTop w:val="0"/>
          <w:marBottom w:val="0"/>
          <w:divBdr>
            <w:top w:val="none" w:sz="0" w:space="0" w:color="auto"/>
            <w:left w:val="none" w:sz="0" w:space="0" w:color="auto"/>
            <w:bottom w:val="none" w:sz="0" w:space="0" w:color="auto"/>
            <w:right w:val="none" w:sz="0" w:space="0" w:color="auto"/>
          </w:divBdr>
        </w:div>
        <w:div w:id="901520233">
          <w:marLeft w:val="0"/>
          <w:marRight w:val="0"/>
          <w:marTop w:val="0"/>
          <w:marBottom w:val="0"/>
          <w:divBdr>
            <w:top w:val="none" w:sz="0" w:space="0" w:color="auto"/>
            <w:left w:val="none" w:sz="0" w:space="0" w:color="auto"/>
            <w:bottom w:val="none" w:sz="0" w:space="0" w:color="auto"/>
            <w:right w:val="none" w:sz="0" w:space="0" w:color="auto"/>
          </w:divBdr>
          <w:divsChild>
            <w:div w:id="785200508">
              <w:marLeft w:val="0"/>
              <w:marRight w:val="0"/>
              <w:marTop w:val="0"/>
              <w:marBottom w:val="0"/>
              <w:divBdr>
                <w:top w:val="none" w:sz="0" w:space="0" w:color="auto"/>
                <w:left w:val="none" w:sz="0" w:space="0" w:color="auto"/>
                <w:bottom w:val="none" w:sz="0" w:space="0" w:color="auto"/>
                <w:right w:val="none" w:sz="0" w:space="0" w:color="auto"/>
              </w:divBdr>
            </w:div>
            <w:div w:id="1015769447">
              <w:marLeft w:val="0"/>
              <w:marRight w:val="0"/>
              <w:marTop w:val="0"/>
              <w:marBottom w:val="0"/>
              <w:divBdr>
                <w:top w:val="none" w:sz="0" w:space="0" w:color="auto"/>
                <w:left w:val="none" w:sz="0" w:space="0" w:color="auto"/>
                <w:bottom w:val="none" w:sz="0" w:space="0" w:color="auto"/>
                <w:right w:val="none" w:sz="0" w:space="0" w:color="auto"/>
              </w:divBdr>
              <w:divsChild>
                <w:div w:id="1474447379">
                  <w:marLeft w:val="225"/>
                  <w:marRight w:val="225"/>
                  <w:marTop w:val="0"/>
                  <w:marBottom w:val="0"/>
                  <w:divBdr>
                    <w:top w:val="none" w:sz="0" w:space="0" w:color="auto"/>
                    <w:left w:val="none" w:sz="0" w:space="0" w:color="auto"/>
                    <w:bottom w:val="single" w:sz="8" w:space="4" w:color="D5D5D5"/>
                    <w:right w:val="none" w:sz="0" w:space="0" w:color="auto"/>
                  </w:divBdr>
                  <w:divsChild>
                    <w:div w:id="1578199480">
                      <w:marLeft w:val="0"/>
                      <w:marRight w:val="0"/>
                      <w:marTop w:val="0"/>
                      <w:marBottom w:val="0"/>
                      <w:divBdr>
                        <w:top w:val="none" w:sz="0" w:space="0" w:color="auto"/>
                        <w:left w:val="none" w:sz="0" w:space="0" w:color="auto"/>
                        <w:bottom w:val="none" w:sz="0" w:space="0" w:color="auto"/>
                        <w:right w:val="none" w:sz="0" w:space="0" w:color="auto"/>
                      </w:divBdr>
                    </w:div>
                  </w:divsChild>
                </w:div>
                <w:div w:id="26361086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69795543">
          <w:marLeft w:val="0"/>
          <w:marRight w:val="0"/>
          <w:marTop w:val="0"/>
          <w:marBottom w:val="0"/>
          <w:divBdr>
            <w:top w:val="none" w:sz="0" w:space="0" w:color="auto"/>
            <w:left w:val="none" w:sz="0" w:space="0" w:color="auto"/>
            <w:bottom w:val="none" w:sz="0" w:space="0" w:color="auto"/>
            <w:right w:val="none" w:sz="0" w:space="0" w:color="auto"/>
          </w:divBdr>
          <w:divsChild>
            <w:div w:id="646401764">
              <w:marLeft w:val="0"/>
              <w:marRight w:val="390"/>
              <w:marTop w:val="150"/>
              <w:marBottom w:val="90"/>
              <w:divBdr>
                <w:top w:val="single" w:sz="8" w:space="4" w:color="D5D5D5"/>
                <w:left w:val="none" w:sz="0" w:space="0" w:color="auto"/>
                <w:bottom w:val="none" w:sz="0" w:space="0" w:color="auto"/>
                <w:right w:val="none" w:sz="0" w:space="0" w:color="auto"/>
              </w:divBdr>
            </w:div>
            <w:div w:id="775175885">
              <w:marLeft w:val="0"/>
              <w:marRight w:val="390"/>
              <w:marTop w:val="150"/>
              <w:marBottom w:val="90"/>
              <w:divBdr>
                <w:top w:val="single" w:sz="8" w:space="4" w:color="D5D5D5"/>
                <w:left w:val="none" w:sz="0" w:space="0" w:color="auto"/>
                <w:bottom w:val="none" w:sz="0" w:space="0" w:color="auto"/>
                <w:right w:val="none" w:sz="0" w:space="0" w:color="auto"/>
              </w:divBdr>
            </w:div>
            <w:div w:id="1643342884">
              <w:marLeft w:val="0"/>
              <w:marRight w:val="390"/>
              <w:marTop w:val="150"/>
              <w:marBottom w:val="90"/>
              <w:divBdr>
                <w:top w:val="single" w:sz="8" w:space="4" w:color="D5D5D5"/>
                <w:left w:val="none" w:sz="0" w:space="0" w:color="auto"/>
                <w:bottom w:val="none" w:sz="0" w:space="0" w:color="auto"/>
                <w:right w:val="none" w:sz="0" w:space="0" w:color="auto"/>
              </w:divBdr>
              <w:divsChild>
                <w:div w:id="1276985804">
                  <w:marLeft w:val="0"/>
                  <w:marRight w:val="0"/>
                  <w:marTop w:val="0"/>
                  <w:marBottom w:val="0"/>
                  <w:divBdr>
                    <w:top w:val="none" w:sz="0" w:space="0" w:color="auto"/>
                    <w:left w:val="none" w:sz="0" w:space="0" w:color="auto"/>
                    <w:bottom w:val="none" w:sz="0" w:space="0" w:color="auto"/>
                    <w:right w:val="none" w:sz="0" w:space="0" w:color="auto"/>
                  </w:divBdr>
                </w:div>
                <w:div w:id="1048411106">
                  <w:marLeft w:val="0"/>
                  <w:marRight w:val="0"/>
                  <w:marTop w:val="0"/>
                  <w:marBottom w:val="0"/>
                  <w:divBdr>
                    <w:top w:val="none" w:sz="0" w:space="0" w:color="auto"/>
                    <w:left w:val="none" w:sz="0" w:space="0" w:color="auto"/>
                    <w:bottom w:val="none" w:sz="0" w:space="0" w:color="auto"/>
                    <w:right w:val="none" w:sz="0" w:space="0" w:color="auto"/>
                  </w:divBdr>
                </w:div>
                <w:div w:id="8172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95275">
      <w:bodyDiv w:val="1"/>
      <w:marLeft w:val="0"/>
      <w:marRight w:val="0"/>
      <w:marTop w:val="0"/>
      <w:marBottom w:val="0"/>
      <w:divBdr>
        <w:top w:val="none" w:sz="0" w:space="0" w:color="auto"/>
        <w:left w:val="none" w:sz="0" w:space="0" w:color="auto"/>
        <w:bottom w:val="none" w:sz="0" w:space="0" w:color="auto"/>
        <w:right w:val="none" w:sz="0" w:space="0" w:color="auto"/>
      </w:divBdr>
    </w:div>
    <w:div w:id="1226330956">
      <w:bodyDiv w:val="1"/>
      <w:marLeft w:val="0"/>
      <w:marRight w:val="0"/>
      <w:marTop w:val="0"/>
      <w:marBottom w:val="0"/>
      <w:divBdr>
        <w:top w:val="none" w:sz="0" w:space="0" w:color="auto"/>
        <w:left w:val="none" w:sz="0" w:space="0" w:color="auto"/>
        <w:bottom w:val="none" w:sz="0" w:space="0" w:color="auto"/>
        <w:right w:val="none" w:sz="0" w:space="0" w:color="auto"/>
      </w:divBdr>
      <w:divsChild>
        <w:div w:id="33429674">
          <w:marLeft w:val="0"/>
          <w:marRight w:val="0"/>
          <w:marTop w:val="0"/>
          <w:marBottom w:val="0"/>
          <w:divBdr>
            <w:top w:val="none" w:sz="0" w:space="0" w:color="auto"/>
            <w:left w:val="none" w:sz="0" w:space="0" w:color="auto"/>
            <w:bottom w:val="none" w:sz="0" w:space="0" w:color="auto"/>
            <w:right w:val="none" w:sz="0" w:space="0" w:color="auto"/>
          </w:divBdr>
          <w:divsChild>
            <w:div w:id="654726747">
              <w:marLeft w:val="0"/>
              <w:marRight w:val="0"/>
              <w:marTop w:val="0"/>
              <w:marBottom w:val="0"/>
              <w:divBdr>
                <w:top w:val="none" w:sz="0" w:space="0" w:color="auto"/>
                <w:left w:val="none" w:sz="0" w:space="0" w:color="auto"/>
                <w:bottom w:val="none" w:sz="0" w:space="0" w:color="auto"/>
                <w:right w:val="none" w:sz="0" w:space="0" w:color="auto"/>
              </w:divBdr>
            </w:div>
            <w:div w:id="1983727645">
              <w:marLeft w:val="0"/>
              <w:marRight w:val="0"/>
              <w:marTop w:val="0"/>
              <w:marBottom w:val="0"/>
              <w:divBdr>
                <w:top w:val="none" w:sz="0" w:space="0" w:color="auto"/>
                <w:left w:val="none" w:sz="0" w:space="0" w:color="auto"/>
                <w:bottom w:val="none" w:sz="0" w:space="0" w:color="auto"/>
                <w:right w:val="none" w:sz="0" w:space="0" w:color="auto"/>
              </w:divBdr>
            </w:div>
            <w:div w:id="1587959904">
              <w:marLeft w:val="0"/>
              <w:marRight w:val="0"/>
              <w:marTop w:val="0"/>
              <w:marBottom w:val="0"/>
              <w:divBdr>
                <w:top w:val="none" w:sz="0" w:space="0" w:color="auto"/>
                <w:left w:val="none" w:sz="0" w:space="0" w:color="auto"/>
                <w:bottom w:val="none" w:sz="0" w:space="0" w:color="auto"/>
                <w:right w:val="none" w:sz="0" w:space="0" w:color="auto"/>
              </w:divBdr>
              <w:divsChild>
                <w:div w:id="1543010515">
                  <w:marLeft w:val="0"/>
                  <w:marRight w:val="0"/>
                  <w:marTop w:val="0"/>
                  <w:marBottom w:val="0"/>
                  <w:divBdr>
                    <w:top w:val="none" w:sz="0" w:space="0" w:color="auto"/>
                    <w:left w:val="none" w:sz="0" w:space="0" w:color="auto"/>
                    <w:bottom w:val="none" w:sz="0" w:space="0" w:color="auto"/>
                    <w:right w:val="none" w:sz="0" w:space="0" w:color="auto"/>
                  </w:divBdr>
                  <w:divsChild>
                    <w:div w:id="1516532933">
                      <w:marLeft w:val="0"/>
                      <w:marRight w:val="0"/>
                      <w:marTop w:val="0"/>
                      <w:marBottom w:val="0"/>
                      <w:divBdr>
                        <w:top w:val="none" w:sz="0" w:space="0" w:color="auto"/>
                        <w:left w:val="none" w:sz="0" w:space="0" w:color="auto"/>
                        <w:bottom w:val="none" w:sz="0" w:space="0" w:color="auto"/>
                        <w:right w:val="none" w:sz="0" w:space="0" w:color="auto"/>
                      </w:divBdr>
                      <w:divsChild>
                        <w:div w:id="690374110">
                          <w:marLeft w:val="0"/>
                          <w:marRight w:val="0"/>
                          <w:marTop w:val="0"/>
                          <w:marBottom w:val="0"/>
                          <w:divBdr>
                            <w:top w:val="none" w:sz="0" w:space="0" w:color="auto"/>
                            <w:left w:val="none" w:sz="0" w:space="0" w:color="auto"/>
                            <w:bottom w:val="none" w:sz="0" w:space="0" w:color="auto"/>
                            <w:right w:val="none" w:sz="0" w:space="0" w:color="auto"/>
                          </w:divBdr>
                        </w:div>
                        <w:div w:id="206838618">
                          <w:marLeft w:val="0"/>
                          <w:marRight w:val="0"/>
                          <w:marTop w:val="0"/>
                          <w:marBottom w:val="0"/>
                          <w:divBdr>
                            <w:top w:val="none" w:sz="0" w:space="0" w:color="auto"/>
                            <w:left w:val="none" w:sz="0" w:space="0" w:color="auto"/>
                            <w:bottom w:val="none" w:sz="0" w:space="0" w:color="auto"/>
                            <w:right w:val="none" w:sz="0" w:space="0" w:color="auto"/>
                          </w:divBdr>
                          <w:divsChild>
                            <w:div w:id="749547977">
                              <w:marLeft w:val="0"/>
                              <w:marRight w:val="0"/>
                              <w:marTop w:val="0"/>
                              <w:marBottom w:val="0"/>
                              <w:divBdr>
                                <w:top w:val="none" w:sz="0" w:space="0" w:color="auto"/>
                                <w:left w:val="none" w:sz="0" w:space="0" w:color="auto"/>
                                <w:bottom w:val="none" w:sz="0" w:space="0" w:color="auto"/>
                                <w:right w:val="none" w:sz="0" w:space="0" w:color="auto"/>
                              </w:divBdr>
                              <w:divsChild>
                                <w:div w:id="1927231397">
                                  <w:marLeft w:val="0"/>
                                  <w:marRight w:val="0"/>
                                  <w:marTop w:val="0"/>
                                  <w:marBottom w:val="0"/>
                                  <w:divBdr>
                                    <w:top w:val="none" w:sz="0" w:space="0" w:color="auto"/>
                                    <w:left w:val="none" w:sz="0" w:space="0" w:color="auto"/>
                                    <w:bottom w:val="none" w:sz="0" w:space="0" w:color="auto"/>
                                    <w:right w:val="none" w:sz="0" w:space="0" w:color="auto"/>
                                  </w:divBdr>
                                </w:div>
                                <w:div w:id="1013146520">
                                  <w:marLeft w:val="0"/>
                                  <w:marRight w:val="0"/>
                                  <w:marTop w:val="0"/>
                                  <w:marBottom w:val="0"/>
                                  <w:divBdr>
                                    <w:top w:val="none" w:sz="0" w:space="0" w:color="auto"/>
                                    <w:left w:val="none" w:sz="0" w:space="0" w:color="auto"/>
                                    <w:bottom w:val="none" w:sz="0" w:space="0" w:color="auto"/>
                                    <w:right w:val="none" w:sz="0" w:space="0" w:color="auto"/>
                                  </w:divBdr>
                                </w:div>
                                <w:div w:id="1592665881">
                                  <w:marLeft w:val="0"/>
                                  <w:marRight w:val="0"/>
                                  <w:marTop w:val="0"/>
                                  <w:marBottom w:val="0"/>
                                  <w:divBdr>
                                    <w:top w:val="none" w:sz="0" w:space="0" w:color="auto"/>
                                    <w:left w:val="none" w:sz="0" w:space="0" w:color="auto"/>
                                    <w:bottom w:val="none" w:sz="0" w:space="0" w:color="auto"/>
                                    <w:right w:val="none" w:sz="0" w:space="0" w:color="auto"/>
                                  </w:divBdr>
                                </w:div>
                                <w:div w:id="224341673">
                                  <w:marLeft w:val="0"/>
                                  <w:marRight w:val="0"/>
                                  <w:marTop w:val="0"/>
                                  <w:marBottom w:val="0"/>
                                  <w:divBdr>
                                    <w:top w:val="none" w:sz="0" w:space="0" w:color="auto"/>
                                    <w:left w:val="none" w:sz="0" w:space="0" w:color="auto"/>
                                    <w:bottom w:val="none" w:sz="0" w:space="0" w:color="auto"/>
                                    <w:right w:val="none" w:sz="0" w:space="0" w:color="auto"/>
                                  </w:divBdr>
                                </w:div>
                                <w:div w:id="698050775">
                                  <w:marLeft w:val="0"/>
                                  <w:marRight w:val="0"/>
                                  <w:marTop w:val="0"/>
                                  <w:marBottom w:val="0"/>
                                  <w:divBdr>
                                    <w:top w:val="none" w:sz="0" w:space="0" w:color="auto"/>
                                    <w:left w:val="none" w:sz="0" w:space="0" w:color="auto"/>
                                    <w:bottom w:val="none" w:sz="0" w:space="0" w:color="auto"/>
                                    <w:right w:val="none" w:sz="0" w:space="0" w:color="auto"/>
                                  </w:divBdr>
                                </w:div>
                                <w:div w:id="604774554">
                                  <w:marLeft w:val="0"/>
                                  <w:marRight w:val="0"/>
                                  <w:marTop w:val="0"/>
                                  <w:marBottom w:val="0"/>
                                  <w:divBdr>
                                    <w:top w:val="none" w:sz="0" w:space="0" w:color="auto"/>
                                    <w:left w:val="none" w:sz="0" w:space="0" w:color="auto"/>
                                    <w:bottom w:val="none" w:sz="0" w:space="0" w:color="auto"/>
                                    <w:right w:val="none" w:sz="0" w:space="0" w:color="auto"/>
                                  </w:divBdr>
                                </w:div>
                                <w:div w:id="1373074990">
                                  <w:marLeft w:val="0"/>
                                  <w:marRight w:val="0"/>
                                  <w:marTop w:val="0"/>
                                  <w:marBottom w:val="0"/>
                                  <w:divBdr>
                                    <w:top w:val="none" w:sz="0" w:space="0" w:color="auto"/>
                                    <w:left w:val="none" w:sz="0" w:space="0" w:color="auto"/>
                                    <w:bottom w:val="none" w:sz="0" w:space="0" w:color="auto"/>
                                    <w:right w:val="none" w:sz="0" w:space="0" w:color="auto"/>
                                  </w:divBdr>
                                </w:div>
                                <w:div w:id="9721958">
                                  <w:marLeft w:val="0"/>
                                  <w:marRight w:val="0"/>
                                  <w:marTop w:val="0"/>
                                  <w:marBottom w:val="0"/>
                                  <w:divBdr>
                                    <w:top w:val="none" w:sz="0" w:space="0" w:color="auto"/>
                                    <w:left w:val="none" w:sz="0" w:space="0" w:color="auto"/>
                                    <w:bottom w:val="none" w:sz="0" w:space="0" w:color="auto"/>
                                    <w:right w:val="none" w:sz="0" w:space="0" w:color="auto"/>
                                  </w:divBdr>
                                </w:div>
                                <w:div w:id="1619794205">
                                  <w:marLeft w:val="0"/>
                                  <w:marRight w:val="0"/>
                                  <w:marTop w:val="0"/>
                                  <w:marBottom w:val="0"/>
                                  <w:divBdr>
                                    <w:top w:val="none" w:sz="0" w:space="0" w:color="auto"/>
                                    <w:left w:val="none" w:sz="0" w:space="0" w:color="auto"/>
                                    <w:bottom w:val="none" w:sz="0" w:space="0" w:color="auto"/>
                                    <w:right w:val="none" w:sz="0" w:space="0" w:color="auto"/>
                                  </w:divBdr>
                                </w:div>
                                <w:div w:id="916402287">
                                  <w:marLeft w:val="0"/>
                                  <w:marRight w:val="0"/>
                                  <w:marTop w:val="0"/>
                                  <w:marBottom w:val="0"/>
                                  <w:divBdr>
                                    <w:top w:val="none" w:sz="0" w:space="0" w:color="auto"/>
                                    <w:left w:val="none" w:sz="0" w:space="0" w:color="auto"/>
                                    <w:bottom w:val="none" w:sz="0" w:space="0" w:color="auto"/>
                                    <w:right w:val="none" w:sz="0" w:space="0" w:color="auto"/>
                                  </w:divBdr>
                                  <w:divsChild>
                                    <w:div w:id="2125537637">
                                      <w:marLeft w:val="0"/>
                                      <w:marRight w:val="0"/>
                                      <w:marTop w:val="0"/>
                                      <w:marBottom w:val="0"/>
                                      <w:divBdr>
                                        <w:top w:val="none" w:sz="0" w:space="0" w:color="auto"/>
                                        <w:left w:val="none" w:sz="0" w:space="0" w:color="auto"/>
                                        <w:bottom w:val="none" w:sz="0" w:space="0" w:color="auto"/>
                                        <w:right w:val="none" w:sz="0" w:space="0" w:color="auto"/>
                                      </w:divBdr>
                                    </w:div>
                                    <w:div w:id="1112700207">
                                      <w:marLeft w:val="0"/>
                                      <w:marRight w:val="0"/>
                                      <w:marTop w:val="0"/>
                                      <w:marBottom w:val="0"/>
                                      <w:divBdr>
                                        <w:top w:val="none" w:sz="0" w:space="0" w:color="auto"/>
                                        <w:left w:val="none" w:sz="0" w:space="0" w:color="auto"/>
                                        <w:bottom w:val="none" w:sz="0" w:space="0" w:color="auto"/>
                                        <w:right w:val="none" w:sz="0" w:space="0" w:color="auto"/>
                                      </w:divBdr>
                                    </w:div>
                                    <w:div w:id="770054955">
                                      <w:marLeft w:val="0"/>
                                      <w:marRight w:val="0"/>
                                      <w:marTop w:val="0"/>
                                      <w:marBottom w:val="0"/>
                                      <w:divBdr>
                                        <w:top w:val="none" w:sz="0" w:space="0" w:color="auto"/>
                                        <w:left w:val="none" w:sz="0" w:space="0" w:color="auto"/>
                                        <w:bottom w:val="none" w:sz="0" w:space="0" w:color="auto"/>
                                        <w:right w:val="none" w:sz="0" w:space="0" w:color="auto"/>
                                      </w:divBdr>
                                    </w:div>
                                    <w:div w:id="1117991677">
                                      <w:marLeft w:val="0"/>
                                      <w:marRight w:val="0"/>
                                      <w:marTop w:val="0"/>
                                      <w:marBottom w:val="0"/>
                                      <w:divBdr>
                                        <w:top w:val="none" w:sz="0" w:space="0" w:color="auto"/>
                                        <w:left w:val="none" w:sz="0" w:space="0" w:color="auto"/>
                                        <w:bottom w:val="none" w:sz="0" w:space="0" w:color="auto"/>
                                        <w:right w:val="none" w:sz="0" w:space="0" w:color="auto"/>
                                      </w:divBdr>
                                    </w:div>
                                  </w:divsChild>
                                </w:div>
                                <w:div w:id="734475751">
                                  <w:marLeft w:val="0"/>
                                  <w:marRight w:val="0"/>
                                  <w:marTop w:val="0"/>
                                  <w:marBottom w:val="0"/>
                                  <w:divBdr>
                                    <w:top w:val="none" w:sz="0" w:space="0" w:color="auto"/>
                                    <w:left w:val="none" w:sz="0" w:space="0" w:color="auto"/>
                                    <w:bottom w:val="none" w:sz="0" w:space="0" w:color="auto"/>
                                    <w:right w:val="none" w:sz="0" w:space="0" w:color="auto"/>
                                  </w:divBdr>
                                </w:div>
                                <w:div w:id="2078548342">
                                  <w:marLeft w:val="0"/>
                                  <w:marRight w:val="0"/>
                                  <w:marTop w:val="0"/>
                                  <w:marBottom w:val="0"/>
                                  <w:divBdr>
                                    <w:top w:val="none" w:sz="0" w:space="0" w:color="auto"/>
                                    <w:left w:val="none" w:sz="0" w:space="0" w:color="auto"/>
                                    <w:bottom w:val="none" w:sz="0" w:space="0" w:color="auto"/>
                                    <w:right w:val="none" w:sz="0" w:space="0" w:color="auto"/>
                                  </w:divBdr>
                                </w:div>
                                <w:div w:id="895315237">
                                  <w:marLeft w:val="0"/>
                                  <w:marRight w:val="0"/>
                                  <w:marTop w:val="0"/>
                                  <w:marBottom w:val="0"/>
                                  <w:divBdr>
                                    <w:top w:val="none" w:sz="0" w:space="0" w:color="auto"/>
                                    <w:left w:val="none" w:sz="0" w:space="0" w:color="auto"/>
                                    <w:bottom w:val="none" w:sz="0" w:space="0" w:color="auto"/>
                                    <w:right w:val="none" w:sz="0" w:space="0" w:color="auto"/>
                                  </w:divBdr>
                                </w:div>
                                <w:div w:id="1378705460">
                                  <w:marLeft w:val="0"/>
                                  <w:marRight w:val="0"/>
                                  <w:marTop w:val="0"/>
                                  <w:marBottom w:val="0"/>
                                  <w:divBdr>
                                    <w:top w:val="none" w:sz="0" w:space="0" w:color="auto"/>
                                    <w:left w:val="none" w:sz="0" w:space="0" w:color="auto"/>
                                    <w:bottom w:val="none" w:sz="0" w:space="0" w:color="auto"/>
                                    <w:right w:val="none" w:sz="0" w:space="0" w:color="auto"/>
                                  </w:divBdr>
                                </w:div>
                                <w:div w:id="1136023947">
                                  <w:marLeft w:val="0"/>
                                  <w:marRight w:val="0"/>
                                  <w:marTop w:val="0"/>
                                  <w:marBottom w:val="0"/>
                                  <w:divBdr>
                                    <w:top w:val="none" w:sz="0" w:space="0" w:color="auto"/>
                                    <w:left w:val="none" w:sz="0" w:space="0" w:color="auto"/>
                                    <w:bottom w:val="none" w:sz="0" w:space="0" w:color="auto"/>
                                    <w:right w:val="none" w:sz="0" w:space="0" w:color="auto"/>
                                  </w:divBdr>
                                </w:div>
                                <w:div w:id="1329941138">
                                  <w:marLeft w:val="0"/>
                                  <w:marRight w:val="0"/>
                                  <w:marTop w:val="0"/>
                                  <w:marBottom w:val="0"/>
                                  <w:divBdr>
                                    <w:top w:val="none" w:sz="0" w:space="0" w:color="auto"/>
                                    <w:left w:val="none" w:sz="0" w:space="0" w:color="auto"/>
                                    <w:bottom w:val="none" w:sz="0" w:space="0" w:color="auto"/>
                                    <w:right w:val="none" w:sz="0" w:space="0" w:color="auto"/>
                                  </w:divBdr>
                                </w:div>
                                <w:div w:id="1865288789">
                                  <w:marLeft w:val="0"/>
                                  <w:marRight w:val="0"/>
                                  <w:marTop w:val="0"/>
                                  <w:marBottom w:val="0"/>
                                  <w:divBdr>
                                    <w:top w:val="none" w:sz="0" w:space="0" w:color="auto"/>
                                    <w:left w:val="none" w:sz="0" w:space="0" w:color="auto"/>
                                    <w:bottom w:val="none" w:sz="0" w:space="0" w:color="auto"/>
                                    <w:right w:val="none" w:sz="0" w:space="0" w:color="auto"/>
                                  </w:divBdr>
                                </w:div>
                                <w:div w:id="818545086">
                                  <w:marLeft w:val="0"/>
                                  <w:marRight w:val="0"/>
                                  <w:marTop w:val="0"/>
                                  <w:marBottom w:val="0"/>
                                  <w:divBdr>
                                    <w:top w:val="none" w:sz="0" w:space="0" w:color="auto"/>
                                    <w:left w:val="none" w:sz="0" w:space="0" w:color="auto"/>
                                    <w:bottom w:val="none" w:sz="0" w:space="0" w:color="auto"/>
                                    <w:right w:val="none" w:sz="0" w:space="0" w:color="auto"/>
                                  </w:divBdr>
                                </w:div>
                                <w:div w:id="1797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6915">
      <w:bodyDiv w:val="1"/>
      <w:marLeft w:val="0"/>
      <w:marRight w:val="0"/>
      <w:marTop w:val="0"/>
      <w:marBottom w:val="0"/>
      <w:divBdr>
        <w:top w:val="none" w:sz="0" w:space="0" w:color="auto"/>
        <w:left w:val="none" w:sz="0" w:space="0" w:color="auto"/>
        <w:bottom w:val="none" w:sz="0" w:space="0" w:color="auto"/>
        <w:right w:val="none" w:sz="0" w:space="0" w:color="auto"/>
      </w:divBdr>
      <w:divsChild>
        <w:div w:id="1530995673">
          <w:marLeft w:val="0"/>
          <w:marRight w:val="0"/>
          <w:marTop w:val="0"/>
          <w:marBottom w:val="0"/>
          <w:divBdr>
            <w:top w:val="none" w:sz="0" w:space="0" w:color="auto"/>
            <w:left w:val="none" w:sz="0" w:space="0" w:color="auto"/>
            <w:bottom w:val="none" w:sz="0" w:space="0" w:color="auto"/>
            <w:right w:val="none" w:sz="0" w:space="0" w:color="auto"/>
          </w:divBdr>
          <w:divsChild>
            <w:div w:id="1571572430">
              <w:marLeft w:val="-3534"/>
              <w:marRight w:val="0"/>
              <w:marTop w:val="18"/>
              <w:marBottom w:val="0"/>
              <w:divBdr>
                <w:top w:val="none" w:sz="0" w:space="0" w:color="auto"/>
                <w:left w:val="none" w:sz="0" w:space="0" w:color="auto"/>
                <w:bottom w:val="single" w:sz="4" w:space="3" w:color="E5E5E5"/>
                <w:right w:val="none" w:sz="0" w:space="0" w:color="auto"/>
              </w:divBdr>
              <w:divsChild>
                <w:div w:id="1228228148">
                  <w:marLeft w:val="0"/>
                  <w:marRight w:val="0"/>
                  <w:marTop w:val="0"/>
                  <w:marBottom w:val="0"/>
                  <w:divBdr>
                    <w:top w:val="none" w:sz="0" w:space="0" w:color="auto"/>
                    <w:left w:val="none" w:sz="0" w:space="0" w:color="auto"/>
                    <w:bottom w:val="none" w:sz="0" w:space="0" w:color="auto"/>
                    <w:right w:val="none" w:sz="0" w:space="0" w:color="auto"/>
                  </w:divBdr>
                  <w:divsChild>
                    <w:div w:id="1127049121">
                      <w:marLeft w:val="0"/>
                      <w:marRight w:val="0"/>
                      <w:marTop w:val="0"/>
                      <w:marBottom w:val="0"/>
                      <w:divBdr>
                        <w:top w:val="single" w:sz="4" w:space="0" w:color="auto"/>
                        <w:left w:val="single" w:sz="4" w:space="0" w:color="auto"/>
                        <w:bottom w:val="single" w:sz="4" w:space="0" w:color="auto"/>
                        <w:right w:val="single" w:sz="4" w:space="0" w:color="auto"/>
                      </w:divBdr>
                    </w:div>
                    <w:div w:id="683870357">
                      <w:marLeft w:val="-9"/>
                      <w:marRight w:val="0"/>
                      <w:marTop w:val="0"/>
                      <w:marBottom w:val="0"/>
                      <w:divBdr>
                        <w:top w:val="single" w:sz="4" w:space="0" w:color="auto"/>
                        <w:left w:val="single" w:sz="4" w:space="0" w:color="auto"/>
                        <w:bottom w:val="single" w:sz="4" w:space="0" w:color="auto"/>
                        <w:right w:val="single" w:sz="4" w:space="0" w:color="auto"/>
                      </w:divBdr>
                    </w:div>
                  </w:divsChild>
                </w:div>
                <w:div w:id="1987467413">
                  <w:marLeft w:val="0"/>
                  <w:marRight w:val="0"/>
                  <w:marTop w:val="0"/>
                  <w:marBottom w:val="0"/>
                  <w:divBdr>
                    <w:top w:val="none" w:sz="0" w:space="0" w:color="auto"/>
                    <w:left w:val="none" w:sz="0" w:space="0" w:color="auto"/>
                    <w:bottom w:val="none" w:sz="0" w:space="0" w:color="auto"/>
                    <w:right w:val="none" w:sz="0" w:space="0" w:color="auto"/>
                  </w:divBdr>
                  <w:divsChild>
                    <w:div w:id="343365207">
                      <w:marLeft w:val="141"/>
                      <w:marRight w:val="0"/>
                      <w:marTop w:val="0"/>
                      <w:marBottom w:val="0"/>
                      <w:divBdr>
                        <w:top w:val="single" w:sz="4" w:space="0" w:color="auto"/>
                        <w:left w:val="single" w:sz="4" w:space="4" w:color="auto"/>
                        <w:bottom w:val="single" w:sz="4" w:space="0" w:color="auto"/>
                        <w:right w:val="single" w:sz="4" w:space="4" w:color="auto"/>
                      </w:divBdr>
                      <w:divsChild>
                        <w:div w:id="1403870408">
                          <w:marLeft w:val="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19747">
          <w:marLeft w:val="0"/>
          <w:marRight w:val="0"/>
          <w:marTop w:val="0"/>
          <w:marBottom w:val="0"/>
          <w:divBdr>
            <w:top w:val="none" w:sz="0" w:space="0" w:color="auto"/>
            <w:left w:val="none" w:sz="0" w:space="0" w:color="auto"/>
            <w:bottom w:val="none" w:sz="0" w:space="0" w:color="auto"/>
            <w:right w:val="none" w:sz="0" w:space="0" w:color="auto"/>
          </w:divBdr>
          <w:divsChild>
            <w:div w:id="490946984">
              <w:marLeft w:val="0"/>
              <w:marRight w:val="0"/>
              <w:marTop w:val="0"/>
              <w:marBottom w:val="0"/>
              <w:divBdr>
                <w:top w:val="none" w:sz="0" w:space="0" w:color="auto"/>
                <w:left w:val="none" w:sz="0" w:space="0" w:color="auto"/>
                <w:bottom w:val="none" w:sz="0" w:space="0" w:color="auto"/>
                <w:right w:val="none" w:sz="0" w:space="0" w:color="auto"/>
              </w:divBdr>
              <w:divsChild>
                <w:div w:id="802502921">
                  <w:marLeft w:val="0"/>
                  <w:marRight w:val="0"/>
                  <w:marTop w:val="0"/>
                  <w:marBottom w:val="0"/>
                  <w:divBdr>
                    <w:top w:val="none" w:sz="0" w:space="0" w:color="auto"/>
                    <w:left w:val="none" w:sz="0" w:space="0" w:color="auto"/>
                    <w:bottom w:val="none" w:sz="0" w:space="0" w:color="auto"/>
                    <w:right w:val="none" w:sz="0" w:space="0" w:color="auto"/>
                  </w:divBdr>
                  <w:divsChild>
                    <w:div w:id="1654985333">
                      <w:marLeft w:val="0"/>
                      <w:marRight w:val="0"/>
                      <w:marTop w:val="0"/>
                      <w:marBottom w:val="0"/>
                      <w:divBdr>
                        <w:top w:val="none" w:sz="0" w:space="0" w:color="auto"/>
                        <w:left w:val="none" w:sz="0" w:space="0" w:color="auto"/>
                        <w:bottom w:val="none" w:sz="0" w:space="0" w:color="auto"/>
                        <w:right w:val="none" w:sz="0" w:space="0" w:color="auto"/>
                      </w:divBdr>
                      <w:divsChild>
                        <w:div w:id="505243708">
                          <w:marLeft w:val="0"/>
                          <w:marRight w:val="0"/>
                          <w:marTop w:val="0"/>
                          <w:marBottom w:val="0"/>
                          <w:divBdr>
                            <w:top w:val="none" w:sz="0" w:space="0" w:color="auto"/>
                            <w:left w:val="none" w:sz="0" w:space="0" w:color="auto"/>
                            <w:bottom w:val="none" w:sz="0" w:space="0" w:color="auto"/>
                            <w:right w:val="none" w:sz="0" w:space="0" w:color="auto"/>
                          </w:divBdr>
                          <w:divsChild>
                            <w:div w:id="2091851392">
                              <w:marLeft w:val="0"/>
                              <w:marRight w:val="0"/>
                              <w:marTop w:val="0"/>
                              <w:marBottom w:val="0"/>
                              <w:divBdr>
                                <w:top w:val="none" w:sz="0" w:space="0" w:color="auto"/>
                                <w:left w:val="none" w:sz="0" w:space="0" w:color="auto"/>
                                <w:bottom w:val="none" w:sz="0" w:space="0" w:color="auto"/>
                                <w:right w:val="none" w:sz="0" w:space="0" w:color="auto"/>
                              </w:divBdr>
                              <w:divsChild>
                                <w:div w:id="1909223755">
                                  <w:marLeft w:val="0"/>
                                  <w:marRight w:val="0"/>
                                  <w:marTop w:val="0"/>
                                  <w:marBottom w:val="0"/>
                                  <w:divBdr>
                                    <w:top w:val="none" w:sz="0" w:space="0" w:color="auto"/>
                                    <w:left w:val="none" w:sz="0" w:space="0" w:color="auto"/>
                                    <w:bottom w:val="none" w:sz="0" w:space="0" w:color="auto"/>
                                    <w:right w:val="none" w:sz="0" w:space="0" w:color="auto"/>
                                  </w:divBdr>
                                  <w:divsChild>
                                    <w:div w:id="1580479734">
                                      <w:marLeft w:val="0"/>
                                      <w:marRight w:val="0"/>
                                      <w:marTop w:val="0"/>
                                      <w:marBottom w:val="0"/>
                                      <w:divBdr>
                                        <w:top w:val="none" w:sz="0" w:space="0" w:color="auto"/>
                                        <w:left w:val="none" w:sz="0" w:space="0" w:color="auto"/>
                                        <w:bottom w:val="none" w:sz="0" w:space="0" w:color="auto"/>
                                        <w:right w:val="none" w:sz="0" w:space="0" w:color="auto"/>
                                      </w:divBdr>
                                      <w:divsChild>
                                        <w:div w:id="1126123858">
                                          <w:marLeft w:val="0"/>
                                          <w:marRight w:val="0"/>
                                          <w:marTop w:val="62"/>
                                          <w:marBottom w:val="62"/>
                                          <w:divBdr>
                                            <w:top w:val="single" w:sz="4" w:space="0" w:color="E5E5E5"/>
                                            <w:left w:val="single" w:sz="4" w:space="0" w:color="E5E5E5"/>
                                            <w:bottom w:val="single" w:sz="4" w:space="0" w:color="E5E5E5"/>
                                            <w:right w:val="single" w:sz="4" w:space="3" w:color="E5E5E5"/>
                                          </w:divBdr>
                                          <w:divsChild>
                                            <w:div w:id="1468162851">
                                              <w:marLeft w:val="0"/>
                                              <w:marRight w:val="0"/>
                                              <w:marTop w:val="0"/>
                                              <w:marBottom w:val="0"/>
                                              <w:divBdr>
                                                <w:top w:val="none" w:sz="0" w:space="0" w:color="auto"/>
                                                <w:left w:val="none" w:sz="0" w:space="0" w:color="auto"/>
                                                <w:bottom w:val="none" w:sz="0" w:space="0" w:color="auto"/>
                                                <w:right w:val="none" w:sz="0" w:space="0" w:color="auto"/>
                                              </w:divBdr>
                                            </w:div>
                                            <w:div w:id="1177958199">
                                              <w:marLeft w:val="71"/>
                                              <w:marRight w:val="0"/>
                                              <w:marTop w:val="0"/>
                                              <w:marBottom w:val="0"/>
                                              <w:divBdr>
                                                <w:top w:val="none" w:sz="0" w:space="0" w:color="auto"/>
                                                <w:left w:val="none" w:sz="0" w:space="0" w:color="auto"/>
                                                <w:bottom w:val="none" w:sz="0" w:space="0" w:color="auto"/>
                                                <w:right w:val="none" w:sz="0" w:space="0" w:color="auto"/>
                                              </w:divBdr>
                                              <w:divsChild>
                                                <w:div w:id="16512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6364">
                                      <w:marLeft w:val="0"/>
                                      <w:marRight w:val="141"/>
                                      <w:marTop w:val="0"/>
                                      <w:marBottom w:val="0"/>
                                      <w:divBdr>
                                        <w:top w:val="none" w:sz="0" w:space="0" w:color="auto"/>
                                        <w:left w:val="none" w:sz="0" w:space="0" w:color="auto"/>
                                        <w:bottom w:val="none" w:sz="0" w:space="0" w:color="auto"/>
                                        <w:right w:val="none" w:sz="0" w:space="0" w:color="auto"/>
                                      </w:divBdr>
                                      <w:divsChild>
                                        <w:div w:id="67119324">
                                          <w:marLeft w:val="0"/>
                                          <w:marRight w:val="0"/>
                                          <w:marTop w:val="0"/>
                                          <w:marBottom w:val="0"/>
                                          <w:divBdr>
                                            <w:top w:val="none" w:sz="0" w:space="0" w:color="auto"/>
                                            <w:left w:val="none" w:sz="0" w:space="0" w:color="auto"/>
                                            <w:bottom w:val="none" w:sz="0" w:space="0" w:color="auto"/>
                                            <w:right w:val="none" w:sz="0" w:space="0" w:color="auto"/>
                                          </w:divBdr>
                                          <w:divsChild>
                                            <w:div w:id="1780369886">
                                              <w:marLeft w:val="0"/>
                                              <w:marRight w:val="0"/>
                                              <w:marTop w:val="0"/>
                                              <w:marBottom w:val="0"/>
                                              <w:divBdr>
                                                <w:top w:val="none" w:sz="0" w:space="0" w:color="auto"/>
                                                <w:left w:val="none" w:sz="0" w:space="0" w:color="auto"/>
                                                <w:bottom w:val="none" w:sz="0" w:space="0" w:color="auto"/>
                                                <w:right w:val="none" w:sz="0" w:space="0" w:color="auto"/>
                                              </w:divBdr>
                                              <w:divsChild>
                                                <w:div w:id="1323511777">
                                                  <w:marLeft w:val="0"/>
                                                  <w:marRight w:val="0"/>
                                                  <w:marTop w:val="0"/>
                                                  <w:marBottom w:val="0"/>
                                                  <w:divBdr>
                                                    <w:top w:val="none" w:sz="0" w:space="0" w:color="auto"/>
                                                    <w:left w:val="none" w:sz="0" w:space="0" w:color="auto"/>
                                                    <w:bottom w:val="none" w:sz="0" w:space="0" w:color="auto"/>
                                                    <w:right w:val="none" w:sz="0" w:space="0" w:color="auto"/>
                                                  </w:divBdr>
                                                  <w:divsChild>
                                                    <w:div w:id="1394352998">
                                                      <w:marLeft w:val="0"/>
                                                      <w:marRight w:val="9"/>
                                                      <w:marTop w:val="0"/>
                                                      <w:marBottom w:val="0"/>
                                                      <w:divBdr>
                                                        <w:top w:val="single" w:sz="4" w:space="0" w:color="auto"/>
                                                        <w:left w:val="single" w:sz="4" w:space="0" w:color="auto"/>
                                                        <w:bottom w:val="single" w:sz="4" w:space="0" w:color="auto"/>
                                                        <w:right w:val="single" w:sz="4" w:space="0" w:color="auto"/>
                                                      </w:divBdr>
                                                    </w:div>
                                                    <w:div w:id="156961392">
                                                      <w:marLeft w:val="0"/>
                                                      <w:marRight w:val="9"/>
                                                      <w:marTop w:val="0"/>
                                                      <w:marBottom w:val="0"/>
                                                      <w:divBdr>
                                                        <w:top w:val="single" w:sz="4" w:space="0" w:color="auto"/>
                                                        <w:left w:val="single" w:sz="4" w:space="0" w:color="auto"/>
                                                        <w:bottom w:val="single" w:sz="4" w:space="0" w:color="auto"/>
                                                        <w:right w:val="single" w:sz="4" w:space="0" w:color="auto"/>
                                                      </w:divBdr>
                                                    </w:div>
                                                    <w:div w:id="67919647">
                                                      <w:marLeft w:val="0"/>
                                                      <w:marRight w:val="9"/>
                                                      <w:marTop w:val="0"/>
                                                      <w:marBottom w:val="0"/>
                                                      <w:divBdr>
                                                        <w:top w:val="single" w:sz="4" w:space="0" w:color="auto"/>
                                                        <w:left w:val="single" w:sz="4" w:space="0" w:color="auto"/>
                                                        <w:bottom w:val="single" w:sz="4" w:space="0" w:color="auto"/>
                                                        <w:right w:val="single" w:sz="4" w:space="0" w:color="auto"/>
                                                      </w:divBdr>
                                                    </w:div>
                                                  </w:divsChild>
                                                </w:div>
                                              </w:divsChild>
                                            </w:div>
                                            <w:div w:id="1824269418">
                                              <w:marLeft w:val="0"/>
                                              <w:marRight w:val="0"/>
                                              <w:marTop w:val="0"/>
                                              <w:marBottom w:val="0"/>
                                              <w:divBdr>
                                                <w:top w:val="none" w:sz="0" w:space="0" w:color="auto"/>
                                                <w:left w:val="none" w:sz="0" w:space="0" w:color="auto"/>
                                                <w:bottom w:val="none" w:sz="0" w:space="0" w:color="auto"/>
                                                <w:right w:val="none" w:sz="0" w:space="0" w:color="auto"/>
                                              </w:divBdr>
                                              <w:divsChild>
                                                <w:div w:id="1782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19">
                                          <w:marLeft w:val="0"/>
                                          <w:marRight w:val="0"/>
                                          <w:marTop w:val="0"/>
                                          <w:marBottom w:val="0"/>
                                          <w:divBdr>
                                            <w:top w:val="none" w:sz="0" w:space="0" w:color="auto"/>
                                            <w:left w:val="none" w:sz="0" w:space="0" w:color="auto"/>
                                            <w:bottom w:val="none" w:sz="0" w:space="0" w:color="auto"/>
                                            <w:right w:val="none" w:sz="0" w:space="0" w:color="auto"/>
                                          </w:divBdr>
                                          <w:divsChild>
                                            <w:div w:id="621037711">
                                              <w:marLeft w:val="0"/>
                                              <w:marRight w:val="0"/>
                                              <w:marTop w:val="0"/>
                                              <w:marBottom w:val="0"/>
                                              <w:divBdr>
                                                <w:top w:val="none" w:sz="0" w:space="0" w:color="auto"/>
                                                <w:left w:val="none" w:sz="0" w:space="0" w:color="auto"/>
                                                <w:bottom w:val="none" w:sz="0" w:space="0" w:color="auto"/>
                                                <w:right w:val="none" w:sz="0" w:space="0" w:color="auto"/>
                                              </w:divBdr>
                                              <w:divsChild>
                                                <w:div w:id="944382582">
                                                  <w:marLeft w:val="0"/>
                                                  <w:marRight w:val="0"/>
                                                  <w:marTop w:val="0"/>
                                                  <w:marBottom w:val="0"/>
                                                  <w:divBdr>
                                                    <w:top w:val="none" w:sz="0" w:space="0" w:color="auto"/>
                                                    <w:left w:val="none" w:sz="0" w:space="0" w:color="auto"/>
                                                    <w:bottom w:val="none" w:sz="0" w:space="0" w:color="auto"/>
                                                    <w:right w:val="none" w:sz="0" w:space="0" w:color="auto"/>
                                                  </w:divBdr>
                                                  <w:divsChild>
                                                    <w:div w:id="1669408933">
                                                      <w:marLeft w:val="0"/>
                                                      <w:marRight w:val="0"/>
                                                      <w:marTop w:val="0"/>
                                                      <w:marBottom w:val="0"/>
                                                      <w:divBdr>
                                                        <w:top w:val="none" w:sz="0" w:space="0" w:color="auto"/>
                                                        <w:left w:val="none" w:sz="0" w:space="0" w:color="auto"/>
                                                        <w:bottom w:val="none" w:sz="0" w:space="0" w:color="auto"/>
                                                        <w:right w:val="none" w:sz="0" w:space="0" w:color="auto"/>
                                                      </w:divBdr>
                                                      <w:divsChild>
                                                        <w:div w:id="709691048">
                                                          <w:marLeft w:val="0"/>
                                                          <w:marRight w:val="0"/>
                                                          <w:marTop w:val="0"/>
                                                          <w:marBottom w:val="0"/>
                                                          <w:divBdr>
                                                            <w:top w:val="single" w:sz="2" w:space="0" w:color="EFEFEF"/>
                                                            <w:left w:val="none" w:sz="0" w:space="0" w:color="auto"/>
                                                            <w:bottom w:val="none" w:sz="0" w:space="0" w:color="auto"/>
                                                            <w:right w:val="none" w:sz="0" w:space="0" w:color="auto"/>
                                                          </w:divBdr>
                                                          <w:divsChild>
                                                            <w:div w:id="1895384704">
                                                              <w:marLeft w:val="0"/>
                                                              <w:marRight w:val="0"/>
                                                              <w:marTop w:val="0"/>
                                                              <w:marBottom w:val="0"/>
                                                              <w:divBdr>
                                                                <w:top w:val="single" w:sz="4" w:space="0" w:color="D8D8D8"/>
                                                                <w:left w:val="none" w:sz="0" w:space="0" w:color="auto"/>
                                                                <w:bottom w:val="none" w:sz="0" w:space="0" w:color="D8D8D8"/>
                                                                <w:right w:val="none" w:sz="0" w:space="0" w:color="auto"/>
                                                              </w:divBdr>
                                                              <w:divsChild>
                                                                <w:div w:id="1744765271">
                                                                  <w:marLeft w:val="0"/>
                                                                  <w:marRight w:val="0"/>
                                                                  <w:marTop w:val="0"/>
                                                                  <w:marBottom w:val="0"/>
                                                                  <w:divBdr>
                                                                    <w:top w:val="none" w:sz="0" w:space="0" w:color="auto"/>
                                                                    <w:left w:val="none" w:sz="0" w:space="0" w:color="auto"/>
                                                                    <w:bottom w:val="none" w:sz="0" w:space="0" w:color="auto"/>
                                                                    <w:right w:val="none" w:sz="0" w:space="0" w:color="auto"/>
                                                                  </w:divBdr>
                                                                  <w:divsChild>
                                                                    <w:div w:id="466049340">
                                                                      <w:marLeft w:val="0"/>
                                                                      <w:marRight w:val="0"/>
                                                                      <w:marTop w:val="0"/>
                                                                      <w:marBottom w:val="0"/>
                                                                      <w:divBdr>
                                                                        <w:top w:val="none" w:sz="0" w:space="0" w:color="auto"/>
                                                                        <w:left w:val="none" w:sz="0" w:space="0" w:color="auto"/>
                                                                        <w:bottom w:val="none" w:sz="0" w:space="0" w:color="auto"/>
                                                                        <w:right w:val="none" w:sz="0" w:space="0" w:color="auto"/>
                                                                      </w:divBdr>
                                                                      <w:divsChild>
                                                                        <w:div w:id="541483796">
                                                                          <w:marLeft w:val="0"/>
                                                                          <w:marRight w:val="0"/>
                                                                          <w:marTop w:val="0"/>
                                                                          <w:marBottom w:val="0"/>
                                                                          <w:divBdr>
                                                                            <w:top w:val="none" w:sz="0" w:space="0" w:color="auto"/>
                                                                            <w:left w:val="single" w:sz="4" w:space="2" w:color="auto"/>
                                                                            <w:bottom w:val="none" w:sz="0" w:space="0" w:color="auto"/>
                                                                            <w:right w:val="none" w:sz="0" w:space="0" w:color="auto"/>
                                                                          </w:divBdr>
                                                                          <w:divsChild>
                                                                            <w:div w:id="376273363">
                                                                              <w:marLeft w:val="0"/>
                                                                              <w:marRight w:val="0"/>
                                                                              <w:marTop w:val="0"/>
                                                                              <w:marBottom w:val="0"/>
                                                                              <w:divBdr>
                                                                                <w:top w:val="none" w:sz="0" w:space="0" w:color="auto"/>
                                                                                <w:left w:val="none" w:sz="0" w:space="0" w:color="auto"/>
                                                                                <w:bottom w:val="none" w:sz="0" w:space="0" w:color="auto"/>
                                                                                <w:right w:val="none" w:sz="0" w:space="0" w:color="auto"/>
                                                                              </w:divBdr>
                                                                            </w:div>
                                                                            <w:div w:id="1276642095">
                                                                              <w:marLeft w:val="265"/>
                                                                              <w:marRight w:val="0"/>
                                                                              <w:marTop w:val="0"/>
                                                                              <w:marBottom w:val="0"/>
                                                                              <w:divBdr>
                                                                                <w:top w:val="none" w:sz="0" w:space="0" w:color="auto"/>
                                                                                <w:left w:val="none" w:sz="0" w:space="0" w:color="auto"/>
                                                                                <w:bottom w:val="none" w:sz="0" w:space="0" w:color="auto"/>
                                                                                <w:right w:val="none" w:sz="0" w:space="0" w:color="auto"/>
                                                                              </w:divBdr>
                                                                              <w:divsChild>
                                                                                <w:div w:id="695934600">
                                                                                  <w:marLeft w:val="0"/>
                                                                                  <w:marRight w:val="0"/>
                                                                                  <w:marTop w:val="0"/>
                                                                                  <w:marBottom w:val="0"/>
                                                                                  <w:divBdr>
                                                                                    <w:top w:val="none" w:sz="0" w:space="0" w:color="auto"/>
                                                                                    <w:left w:val="none" w:sz="0" w:space="0" w:color="auto"/>
                                                                                    <w:bottom w:val="none" w:sz="0" w:space="0" w:color="auto"/>
                                                                                    <w:right w:val="none" w:sz="0" w:space="0" w:color="auto"/>
                                                                                  </w:divBdr>
                                                                                  <w:divsChild>
                                                                                    <w:div w:id="1052921371">
                                                                                      <w:marLeft w:val="0"/>
                                                                                      <w:marRight w:val="0"/>
                                                                                      <w:marTop w:val="0"/>
                                                                                      <w:marBottom w:val="0"/>
                                                                                      <w:divBdr>
                                                                                        <w:top w:val="none" w:sz="0" w:space="0" w:color="auto"/>
                                                                                        <w:left w:val="none" w:sz="0" w:space="0" w:color="auto"/>
                                                                                        <w:bottom w:val="none" w:sz="0" w:space="0" w:color="auto"/>
                                                                                        <w:right w:val="none" w:sz="0" w:space="0" w:color="auto"/>
                                                                                      </w:divBdr>
                                                                                    </w:div>
                                                                                    <w:div w:id="318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703348">
                                                      <w:marLeft w:val="0"/>
                                                      <w:marRight w:val="0"/>
                                                      <w:marTop w:val="0"/>
                                                      <w:marBottom w:val="0"/>
                                                      <w:divBdr>
                                                        <w:top w:val="none" w:sz="0" w:space="0" w:color="auto"/>
                                                        <w:left w:val="none" w:sz="0" w:space="0" w:color="auto"/>
                                                        <w:bottom w:val="none" w:sz="0" w:space="0" w:color="auto"/>
                                                        <w:right w:val="none" w:sz="0" w:space="0" w:color="auto"/>
                                                      </w:divBdr>
                                                      <w:divsChild>
                                                        <w:div w:id="396897673">
                                                          <w:marLeft w:val="0"/>
                                                          <w:marRight w:val="0"/>
                                                          <w:marTop w:val="0"/>
                                                          <w:marBottom w:val="0"/>
                                                          <w:divBdr>
                                                            <w:top w:val="single" w:sz="2" w:space="0" w:color="EFEFEF"/>
                                                            <w:left w:val="none" w:sz="0" w:space="0" w:color="auto"/>
                                                            <w:bottom w:val="none" w:sz="0" w:space="0" w:color="auto"/>
                                                            <w:right w:val="none" w:sz="0" w:space="0" w:color="auto"/>
                                                          </w:divBdr>
                                                          <w:divsChild>
                                                            <w:div w:id="814494978">
                                                              <w:marLeft w:val="0"/>
                                                              <w:marRight w:val="0"/>
                                                              <w:marTop w:val="0"/>
                                                              <w:marBottom w:val="0"/>
                                                              <w:divBdr>
                                                                <w:top w:val="single" w:sz="4" w:space="0" w:color="D8D8D8"/>
                                                                <w:left w:val="none" w:sz="0" w:space="0" w:color="auto"/>
                                                                <w:bottom w:val="none" w:sz="0" w:space="0" w:color="D8D8D8"/>
                                                                <w:right w:val="none" w:sz="0" w:space="0" w:color="auto"/>
                                                              </w:divBdr>
                                                              <w:divsChild>
                                                                <w:div w:id="1792279377">
                                                                  <w:marLeft w:val="0"/>
                                                                  <w:marRight w:val="0"/>
                                                                  <w:marTop w:val="0"/>
                                                                  <w:marBottom w:val="0"/>
                                                                  <w:divBdr>
                                                                    <w:top w:val="none" w:sz="0" w:space="0" w:color="auto"/>
                                                                    <w:left w:val="none" w:sz="0" w:space="0" w:color="auto"/>
                                                                    <w:bottom w:val="none" w:sz="0" w:space="0" w:color="auto"/>
                                                                    <w:right w:val="none" w:sz="0" w:space="0" w:color="auto"/>
                                                                  </w:divBdr>
                                                                  <w:divsChild>
                                                                    <w:div w:id="1218392480">
                                                                      <w:marLeft w:val="0"/>
                                                                      <w:marRight w:val="0"/>
                                                                      <w:marTop w:val="0"/>
                                                                      <w:marBottom w:val="0"/>
                                                                      <w:divBdr>
                                                                        <w:top w:val="none" w:sz="0" w:space="0" w:color="auto"/>
                                                                        <w:left w:val="none" w:sz="0" w:space="0" w:color="auto"/>
                                                                        <w:bottom w:val="none" w:sz="0" w:space="0" w:color="auto"/>
                                                                        <w:right w:val="none" w:sz="0" w:space="0" w:color="auto"/>
                                                                      </w:divBdr>
                                                                      <w:divsChild>
                                                                        <w:div w:id="541794838">
                                                                          <w:marLeft w:val="0"/>
                                                                          <w:marRight w:val="0"/>
                                                                          <w:marTop w:val="0"/>
                                                                          <w:marBottom w:val="0"/>
                                                                          <w:divBdr>
                                                                            <w:top w:val="none" w:sz="0" w:space="0" w:color="auto"/>
                                                                            <w:left w:val="single" w:sz="4" w:space="2" w:color="auto"/>
                                                                            <w:bottom w:val="none" w:sz="0" w:space="0" w:color="auto"/>
                                                                            <w:right w:val="none" w:sz="0" w:space="0" w:color="auto"/>
                                                                          </w:divBdr>
                                                                          <w:divsChild>
                                                                            <w:div w:id="1553230795">
                                                                              <w:marLeft w:val="0"/>
                                                                              <w:marRight w:val="0"/>
                                                                              <w:marTop w:val="0"/>
                                                                              <w:marBottom w:val="0"/>
                                                                              <w:divBdr>
                                                                                <w:top w:val="none" w:sz="0" w:space="0" w:color="auto"/>
                                                                                <w:left w:val="none" w:sz="0" w:space="0" w:color="auto"/>
                                                                                <w:bottom w:val="none" w:sz="0" w:space="0" w:color="auto"/>
                                                                                <w:right w:val="none" w:sz="0" w:space="0" w:color="auto"/>
                                                                              </w:divBdr>
                                                                            </w:div>
                                                                            <w:div w:id="981468044">
                                                                              <w:marLeft w:val="265"/>
                                                                              <w:marRight w:val="0"/>
                                                                              <w:marTop w:val="0"/>
                                                                              <w:marBottom w:val="0"/>
                                                                              <w:divBdr>
                                                                                <w:top w:val="none" w:sz="0" w:space="0" w:color="auto"/>
                                                                                <w:left w:val="none" w:sz="0" w:space="0" w:color="auto"/>
                                                                                <w:bottom w:val="none" w:sz="0" w:space="0" w:color="auto"/>
                                                                                <w:right w:val="none" w:sz="0" w:space="0" w:color="auto"/>
                                                                              </w:divBdr>
                                                                              <w:divsChild>
                                                                                <w:div w:id="879367994">
                                                                                  <w:marLeft w:val="0"/>
                                                                                  <w:marRight w:val="0"/>
                                                                                  <w:marTop w:val="0"/>
                                                                                  <w:marBottom w:val="0"/>
                                                                                  <w:divBdr>
                                                                                    <w:top w:val="none" w:sz="0" w:space="0" w:color="auto"/>
                                                                                    <w:left w:val="none" w:sz="0" w:space="0" w:color="auto"/>
                                                                                    <w:bottom w:val="none" w:sz="0" w:space="0" w:color="auto"/>
                                                                                    <w:right w:val="none" w:sz="0" w:space="0" w:color="auto"/>
                                                                                  </w:divBdr>
                                                                                  <w:divsChild>
                                                                                    <w:div w:id="1929803671">
                                                                                      <w:marLeft w:val="0"/>
                                                                                      <w:marRight w:val="0"/>
                                                                                      <w:marTop w:val="0"/>
                                                                                      <w:marBottom w:val="0"/>
                                                                                      <w:divBdr>
                                                                                        <w:top w:val="none" w:sz="0" w:space="0" w:color="auto"/>
                                                                                        <w:left w:val="none" w:sz="0" w:space="0" w:color="auto"/>
                                                                                        <w:bottom w:val="none" w:sz="0" w:space="0" w:color="auto"/>
                                                                                        <w:right w:val="none" w:sz="0" w:space="0" w:color="auto"/>
                                                                                      </w:divBdr>
                                                                                    </w:div>
                                                                                    <w:div w:id="1484196046">
                                                                                      <w:marLeft w:val="0"/>
                                                                                      <w:marRight w:val="0"/>
                                                                                      <w:marTop w:val="0"/>
                                                                                      <w:marBottom w:val="0"/>
                                                                                      <w:divBdr>
                                                                                        <w:top w:val="none" w:sz="0" w:space="0" w:color="auto"/>
                                                                                        <w:left w:val="none" w:sz="0" w:space="0" w:color="auto"/>
                                                                                        <w:bottom w:val="none" w:sz="0" w:space="0" w:color="auto"/>
                                                                                        <w:right w:val="none" w:sz="0" w:space="0" w:color="auto"/>
                                                                                      </w:divBdr>
                                                                                      <w:divsChild>
                                                                                        <w:div w:id="16202081">
                                                                                          <w:marLeft w:val="0"/>
                                                                                          <w:marRight w:val="0"/>
                                                                                          <w:marTop w:val="0"/>
                                                                                          <w:marBottom w:val="0"/>
                                                                                          <w:divBdr>
                                                                                            <w:top w:val="none" w:sz="0" w:space="0" w:color="auto"/>
                                                                                            <w:left w:val="none" w:sz="0" w:space="0" w:color="auto"/>
                                                                                            <w:bottom w:val="none" w:sz="0" w:space="0" w:color="auto"/>
                                                                                            <w:right w:val="none" w:sz="0" w:space="0" w:color="auto"/>
                                                                                          </w:divBdr>
                                                                                        </w:div>
                                                                                      </w:divsChild>
                                                                                    </w:div>
                                                                                    <w:div w:id="1323312923">
                                                                                      <w:marLeft w:val="0"/>
                                                                                      <w:marRight w:val="0"/>
                                                                                      <w:marTop w:val="0"/>
                                                                                      <w:marBottom w:val="0"/>
                                                                                      <w:divBdr>
                                                                                        <w:top w:val="single" w:sz="4" w:space="0" w:color="auto"/>
                                                                                        <w:left w:val="single" w:sz="4" w:space="4" w:color="auto"/>
                                                                                        <w:bottom w:val="single" w:sz="4" w:space="0" w:color="auto"/>
                                                                                        <w:right w:val="single" w:sz="4" w:space="4" w:color="auto"/>
                                                                                      </w:divBdr>
                                                                                    </w:div>
                                                                                    <w:div w:id="1136412097">
                                                                                      <w:marLeft w:val="-9"/>
                                                                                      <w:marRight w:val="0"/>
                                                                                      <w:marTop w:val="0"/>
                                                                                      <w:marBottom w:val="0"/>
                                                                                      <w:divBdr>
                                                                                        <w:top w:val="single" w:sz="4" w:space="0" w:color="auto"/>
                                                                                        <w:left w:val="single" w:sz="4" w:space="0" w:color="auto"/>
                                                                                        <w:bottom w:val="single" w:sz="4" w:space="0" w:color="auto"/>
                                                                                        <w:right w:val="single" w:sz="4" w:space="0" w:color="auto"/>
                                                                                      </w:divBdr>
                                                                                    </w:div>
                                                                                    <w:div w:id="430510105">
                                                                                      <w:marLeft w:val="0"/>
                                                                                      <w:marRight w:val="0"/>
                                                                                      <w:marTop w:val="0"/>
                                                                                      <w:marBottom w:val="0"/>
                                                                                      <w:divBdr>
                                                                                        <w:top w:val="none" w:sz="0" w:space="0" w:color="auto"/>
                                                                                        <w:left w:val="none" w:sz="0" w:space="0" w:color="auto"/>
                                                                                        <w:bottom w:val="none" w:sz="0" w:space="0" w:color="auto"/>
                                                                                        <w:right w:val="none" w:sz="0" w:space="0" w:color="auto"/>
                                                                                      </w:divBdr>
                                                                                    </w:div>
                                                                                    <w:div w:id="537861797">
                                                                                      <w:marLeft w:val="0"/>
                                                                                      <w:marRight w:val="0"/>
                                                                                      <w:marTop w:val="0"/>
                                                                                      <w:marBottom w:val="0"/>
                                                                                      <w:divBdr>
                                                                                        <w:top w:val="none" w:sz="0" w:space="0" w:color="auto"/>
                                                                                        <w:left w:val="none" w:sz="0" w:space="0" w:color="auto"/>
                                                                                        <w:bottom w:val="none" w:sz="0" w:space="0" w:color="auto"/>
                                                                                        <w:right w:val="none" w:sz="0" w:space="0" w:color="auto"/>
                                                                                      </w:divBdr>
                                                                                    </w:div>
                                                                                  </w:divsChild>
                                                                                </w:div>
                                                                                <w:div w:id="1496723234">
                                                                                  <w:marLeft w:val="0"/>
                                                                                  <w:marRight w:val="133"/>
                                                                                  <w:marTop w:val="44"/>
                                                                                  <w:marBottom w:val="0"/>
                                                                                  <w:divBdr>
                                                                                    <w:top w:val="none" w:sz="0" w:space="0" w:color="auto"/>
                                                                                    <w:left w:val="none" w:sz="0" w:space="0" w:color="auto"/>
                                                                                    <w:bottom w:val="none" w:sz="0" w:space="0" w:color="auto"/>
                                                                                    <w:right w:val="none" w:sz="0" w:space="0" w:color="auto"/>
                                                                                  </w:divBdr>
                                                                                  <w:divsChild>
                                                                                    <w:div w:id="1893345195">
                                                                                      <w:marLeft w:val="0"/>
                                                                                      <w:marRight w:val="0"/>
                                                                                      <w:marTop w:val="0"/>
                                                                                      <w:marBottom w:val="0"/>
                                                                                      <w:divBdr>
                                                                                        <w:top w:val="none" w:sz="0" w:space="0" w:color="auto"/>
                                                                                        <w:left w:val="none" w:sz="0" w:space="0" w:color="auto"/>
                                                                                        <w:bottom w:val="none" w:sz="0" w:space="0" w:color="auto"/>
                                                                                        <w:right w:val="none" w:sz="0" w:space="0" w:color="auto"/>
                                                                                      </w:divBdr>
                                                                                      <w:divsChild>
                                                                                        <w:div w:id="436026438">
                                                                                          <w:marLeft w:val="0"/>
                                                                                          <w:marRight w:val="0"/>
                                                                                          <w:marTop w:val="0"/>
                                                                                          <w:marBottom w:val="0"/>
                                                                                          <w:divBdr>
                                                                                            <w:top w:val="none" w:sz="0" w:space="0" w:color="auto"/>
                                                                                            <w:left w:val="none" w:sz="0" w:space="0" w:color="auto"/>
                                                                                            <w:bottom w:val="none" w:sz="0" w:space="0" w:color="auto"/>
                                                                                            <w:right w:val="none" w:sz="0" w:space="0" w:color="auto"/>
                                                                                          </w:divBdr>
                                                                                          <w:divsChild>
                                                                                            <w:div w:id="6720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310505">
      <w:bodyDiv w:val="1"/>
      <w:marLeft w:val="0"/>
      <w:marRight w:val="0"/>
      <w:marTop w:val="0"/>
      <w:marBottom w:val="0"/>
      <w:divBdr>
        <w:top w:val="none" w:sz="0" w:space="0" w:color="auto"/>
        <w:left w:val="none" w:sz="0" w:space="0" w:color="auto"/>
        <w:bottom w:val="none" w:sz="0" w:space="0" w:color="auto"/>
        <w:right w:val="none" w:sz="0" w:space="0" w:color="auto"/>
      </w:divBdr>
    </w:div>
    <w:div w:id="1648626836">
      <w:bodyDiv w:val="1"/>
      <w:marLeft w:val="0"/>
      <w:marRight w:val="0"/>
      <w:marTop w:val="0"/>
      <w:marBottom w:val="0"/>
      <w:divBdr>
        <w:top w:val="none" w:sz="0" w:space="0" w:color="auto"/>
        <w:left w:val="none" w:sz="0" w:space="0" w:color="auto"/>
        <w:bottom w:val="none" w:sz="0" w:space="0" w:color="auto"/>
        <w:right w:val="none" w:sz="0" w:space="0" w:color="auto"/>
      </w:divBdr>
      <w:divsChild>
        <w:div w:id="1888104535">
          <w:marLeft w:val="0"/>
          <w:marRight w:val="0"/>
          <w:marTop w:val="0"/>
          <w:marBottom w:val="0"/>
          <w:divBdr>
            <w:top w:val="none" w:sz="0" w:space="0" w:color="auto"/>
            <w:left w:val="none" w:sz="0" w:space="0" w:color="auto"/>
            <w:bottom w:val="none" w:sz="0" w:space="0" w:color="auto"/>
            <w:right w:val="none" w:sz="0" w:space="0" w:color="auto"/>
          </w:divBdr>
        </w:div>
        <w:div w:id="239487180">
          <w:marLeft w:val="0"/>
          <w:marRight w:val="0"/>
          <w:marTop w:val="0"/>
          <w:marBottom w:val="0"/>
          <w:divBdr>
            <w:top w:val="none" w:sz="0" w:space="0" w:color="auto"/>
            <w:left w:val="none" w:sz="0" w:space="0" w:color="auto"/>
            <w:bottom w:val="none" w:sz="0" w:space="0" w:color="auto"/>
            <w:right w:val="none" w:sz="0" w:space="0" w:color="auto"/>
          </w:divBdr>
        </w:div>
        <w:div w:id="1239049912">
          <w:marLeft w:val="0"/>
          <w:marRight w:val="0"/>
          <w:marTop w:val="0"/>
          <w:marBottom w:val="0"/>
          <w:divBdr>
            <w:top w:val="none" w:sz="0" w:space="0" w:color="auto"/>
            <w:left w:val="none" w:sz="0" w:space="0" w:color="auto"/>
            <w:bottom w:val="none" w:sz="0" w:space="0" w:color="auto"/>
            <w:right w:val="none" w:sz="0" w:space="0" w:color="auto"/>
          </w:divBdr>
        </w:div>
        <w:div w:id="929704207">
          <w:marLeft w:val="0"/>
          <w:marRight w:val="0"/>
          <w:marTop w:val="0"/>
          <w:marBottom w:val="0"/>
          <w:divBdr>
            <w:top w:val="none" w:sz="0" w:space="0" w:color="auto"/>
            <w:left w:val="none" w:sz="0" w:space="0" w:color="auto"/>
            <w:bottom w:val="none" w:sz="0" w:space="0" w:color="auto"/>
            <w:right w:val="none" w:sz="0" w:space="0" w:color="auto"/>
          </w:divBdr>
        </w:div>
        <w:div w:id="838430149">
          <w:marLeft w:val="0"/>
          <w:marRight w:val="0"/>
          <w:marTop w:val="0"/>
          <w:marBottom w:val="0"/>
          <w:divBdr>
            <w:top w:val="none" w:sz="0" w:space="0" w:color="auto"/>
            <w:left w:val="none" w:sz="0" w:space="0" w:color="auto"/>
            <w:bottom w:val="none" w:sz="0" w:space="0" w:color="auto"/>
            <w:right w:val="none" w:sz="0" w:space="0" w:color="auto"/>
          </w:divBdr>
        </w:div>
        <w:div w:id="1345210962">
          <w:marLeft w:val="0"/>
          <w:marRight w:val="0"/>
          <w:marTop w:val="0"/>
          <w:marBottom w:val="0"/>
          <w:divBdr>
            <w:top w:val="none" w:sz="0" w:space="0" w:color="auto"/>
            <w:left w:val="none" w:sz="0" w:space="0" w:color="auto"/>
            <w:bottom w:val="none" w:sz="0" w:space="0" w:color="auto"/>
            <w:right w:val="none" w:sz="0" w:space="0" w:color="auto"/>
          </w:divBdr>
        </w:div>
        <w:div w:id="950093714">
          <w:marLeft w:val="0"/>
          <w:marRight w:val="0"/>
          <w:marTop w:val="0"/>
          <w:marBottom w:val="0"/>
          <w:divBdr>
            <w:top w:val="none" w:sz="0" w:space="0" w:color="auto"/>
            <w:left w:val="none" w:sz="0" w:space="0" w:color="auto"/>
            <w:bottom w:val="none" w:sz="0" w:space="0" w:color="auto"/>
            <w:right w:val="none" w:sz="0" w:space="0" w:color="auto"/>
          </w:divBdr>
        </w:div>
        <w:div w:id="914558584">
          <w:marLeft w:val="0"/>
          <w:marRight w:val="0"/>
          <w:marTop w:val="0"/>
          <w:marBottom w:val="0"/>
          <w:divBdr>
            <w:top w:val="none" w:sz="0" w:space="0" w:color="auto"/>
            <w:left w:val="none" w:sz="0" w:space="0" w:color="auto"/>
            <w:bottom w:val="none" w:sz="0" w:space="0" w:color="auto"/>
            <w:right w:val="none" w:sz="0" w:space="0" w:color="auto"/>
          </w:divBdr>
        </w:div>
        <w:div w:id="285814455">
          <w:marLeft w:val="0"/>
          <w:marRight w:val="0"/>
          <w:marTop w:val="0"/>
          <w:marBottom w:val="0"/>
          <w:divBdr>
            <w:top w:val="none" w:sz="0" w:space="0" w:color="auto"/>
            <w:left w:val="none" w:sz="0" w:space="0" w:color="auto"/>
            <w:bottom w:val="none" w:sz="0" w:space="0" w:color="auto"/>
            <w:right w:val="none" w:sz="0" w:space="0" w:color="auto"/>
          </w:divBdr>
        </w:div>
        <w:div w:id="1013070877">
          <w:marLeft w:val="0"/>
          <w:marRight w:val="0"/>
          <w:marTop w:val="0"/>
          <w:marBottom w:val="0"/>
          <w:divBdr>
            <w:top w:val="none" w:sz="0" w:space="0" w:color="auto"/>
            <w:left w:val="none" w:sz="0" w:space="0" w:color="auto"/>
            <w:bottom w:val="none" w:sz="0" w:space="0" w:color="auto"/>
            <w:right w:val="none" w:sz="0" w:space="0" w:color="auto"/>
          </w:divBdr>
        </w:div>
        <w:div w:id="902720290">
          <w:marLeft w:val="0"/>
          <w:marRight w:val="0"/>
          <w:marTop w:val="0"/>
          <w:marBottom w:val="0"/>
          <w:divBdr>
            <w:top w:val="none" w:sz="0" w:space="0" w:color="auto"/>
            <w:left w:val="none" w:sz="0" w:space="0" w:color="auto"/>
            <w:bottom w:val="none" w:sz="0" w:space="0" w:color="auto"/>
            <w:right w:val="none" w:sz="0" w:space="0" w:color="auto"/>
          </w:divBdr>
        </w:div>
        <w:div w:id="604456747">
          <w:marLeft w:val="0"/>
          <w:marRight w:val="0"/>
          <w:marTop w:val="0"/>
          <w:marBottom w:val="0"/>
          <w:divBdr>
            <w:top w:val="none" w:sz="0" w:space="0" w:color="auto"/>
            <w:left w:val="none" w:sz="0" w:space="0" w:color="auto"/>
            <w:bottom w:val="none" w:sz="0" w:space="0" w:color="auto"/>
            <w:right w:val="none" w:sz="0" w:space="0" w:color="auto"/>
          </w:divBdr>
        </w:div>
      </w:divsChild>
    </w:div>
    <w:div w:id="1675255053">
      <w:bodyDiv w:val="1"/>
      <w:marLeft w:val="0"/>
      <w:marRight w:val="0"/>
      <w:marTop w:val="0"/>
      <w:marBottom w:val="0"/>
      <w:divBdr>
        <w:top w:val="none" w:sz="0" w:space="0" w:color="auto"/>
        <w:left w:val="none" w:sz="0" w:space="0" w:color="auto"/>
        <w:bottom w:val="none" w:sz="0" w:space="0" w:color="auto"/>
        <w:right w:val="none" w:sz="0" w:space="0" w:color="auto"/>
      </w:divBdr>
    </w:div>
    <w:div w:id="1676953130">
      <w:bodyDiv w:val="1"/>
      <w:marLeft w:val="0"/>
      <w:marRight w:val="0"/>
      <w:marTop w:val="0"/>
      <w:marBottom w:val="0"/>
      <w:divBdr>
        <w:top w:val="none" w:sz="0" w:space="0" w:color="auto"/>
        <w:left w:val="none" w:sz="0" w:space="0" w:color="auto"/>
        <w:bottom w:val="none" w:sz="0" w:space="0" w:color="auto"/>
        <w:right w:val="none" w:sz="0" w:space="0" w:color="auto"/>
      </w:divBdr>
      <w:divsChild>
        <w:div w:id="1320234133">
          <w:marLeft w:val="0"/>
          <w:marRight w:val="0"/>
          <w:marTop w:val="0"/>
          <w:marBottom w:val="0"/>
          <w:divBdr>
            <w:top w:val="none" w:sz="0" w:space="0" w:color="auto"/>
            <w:left w:val="none" w:sz="0" w:space="0" w:color="auto"/>
            <w:bottom w:val="none" w:sz="0" w:space="0" w:color="auto"/>
            <w:right w:val="none" w:sz="0" w:space="0" w:color="auto"/>
          </w:divBdr>
          <w:divsChild>
            <w:div w:id="1933663027">
              <w:marLeft w:val="0"/>
              <w:marRight w:val="0"/>
              <w:marTop w:val="0"/>
              <w:marBottom w:val="0"/>
              <w:divBdr>
                <w:top w:val="none" w:sz="0" w:space="0" w:color="auto"/>
                <w:left w:val="none" w:sz="0" w:space="0" w:color="auto"/>
                <w:bottom w:val="none" w:sz="0" w:space="0" w:color="auto"/>
                <w:right w:val="none" w:sz="0" w:space="0" w:color="auto"/>
              </w:divBdr>
            </w:div>
            <w:div w:id="1500385694">
              <w:marLeft w:val="0"/>
              <w:marRight w:val="0"/>
              <w:marTop w:val="0"/>
              <w:marBottom w:val="0"/>
              <w:divBdr>
                <w:top w:val="none" w:sz="0" w:space="0" w:color="auto"/>
                <w:left w:val="none" w:sz="0" w:space="0" w:color="auto"/>
                <w:bottom w:val="none" w:sz="0" w:space="0" w:color="auto"/>
                <w:right w:val="none" w:sz="0" w:space="0" w:color="auto"/>
              </w:divBdr>
            </w:div>
            <w:div w:id="1555969896">
              <w:marLeft w:val="0"/>
              <w:marRight w:val="0"/>
              <w:marTop w:val="0"/>
              <w:marBottom w:val="0"/>
              <w:divBdr>
                <w:top w:val="none" w:sz="0" w:space="0" w:color="auto"/>
                <w:left w:val="none" w:sz="0" w:space="0" w:color="auto"/>
                <w:bottom w:val="none" w:sz="0" w:space="0" w:color="auto"/>
                <w:right w:val="none" w:sz="0" w:space="0" w:color="auto"/>
              </w:divBdr>
            </w:div>
            <w:div w:id="7635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2247">
      <w:bodyDiv w:val="1"/>
      <w:marLeft w:val="0"/>
      <w:marRight w:val="0"/>
      <w:marTop w:val="0"/>
      <w:marBottom w:val="0"/>
      <w:divBdr>
        <w:top w:val="none" w:sz="0" w:space="0" w:color="auto"/>
        <w:left w:val="none" w:sz="0" w:space="0" w:color="auto"/>
        <w:bottom w:val="none" w:sz="0" w:space="0" w:color="auto"/>
        <w:right w:val="none" w:sz="0" w:space="0" w:color="auto"/>
      </w:divBdr>
      <w:divsChild>
        <w:div w:id="1493565867">
          <w:marLeft w:val="0"/>
          <w:marRight w:val="0"/>
          <w:marTop w:val="0"/>
          <w:marBottom w:val="0"/>
          <w:divBdr>
            <w:top w:val="none" w:sz="0" w:space="0" w:color="auto"/>
            <w:left w:val="none" w:sz="0" w:space="0" w:color="auto"/>
            <w:bottom w:val="none" w:sz="0" w:space="0" w:color="auto"/>
            <w:right w:val="none" w:sz="0" w:space="0" w:color="auto"/>
          </w:divBdr>
        </w:div>
        <w:div w:id="1925604572">
          <w:marLeft w:val="0"/>
          <w:marRight w:val="0"/>
          <w:marTop w:val="0"/>
          <w:marBottom w:val="0"/>
          <w:divBdr>
            <w:top w:val="none" w:sz="0" w:space="0" w:color="auto"/>
            <w:left w:val="none" w:sz="0" w:space="0" w:color="auto"/>
            <w:bottom w:val="none" w:sz="0" w:space="0" w:color="auto"/>
            <w:right w:val="none" w:sz="0" w:space="0" w:color="auto"/>
          </w:divBdr>
        </w:div>
        <w:div w:id="1861354538">
          <w:marLeft w:val="0"/>
          <w:marRight w:val="0"/>
          <w:marTop w:val="0"/>
          <w:marBottom w:val="0"/>
          <w:divBdr>
            <w:top w:val="none" w:sz="0" w:space="0" w:color="auto"/>
            <w:left w:val="none" w:sz="0" w:space="0" w:color="auto"/>
            <w:bottom w:val="none" w:sz="0" w:space="0" w:color="auto"/>
            <w:right w:val="none" w:sz="0" w:space="0" w:color="auto"/>
          </w:divBdr>
        </w:div>
        <w:div w:id="1182352653">
          <w:marLeft w:val="0"/>
          <w:marRight w:val="0"/>
          <w:marTop w:val="0"/>
          <w:marBottom w:val="0"/>
          <w:divBdr>
            <w:top w:val="none" w:sz="0" w:space="0" w:color="auto"/>
            <w:left w:val="none" w:sz="0" w:space="0" w:color="auto"/>
            <w:bottom w:val="none" w:sz="0" w:space="0" w:color="auto"/>
            <w:right w:val="none" w:sz="0" w:space="0" w:color="auto"/>
          </w:divBdr>
        </w:div>
        <w:div w:id="223757119">
          <w:marLeft w:val="0"/>
          <w:marRight w:val="0"/>
          <w:marTop w:val="0"/>
          <w:marBottom w:val="0"/>
          <w:divBdr>
            <w:top w:val="none" w:sz="0" w:space="0" w:color="auto"/>
            <w:left w:val="none" w:sz="0" w:space="0" w:color="auto"/>
            <w:bottom w:val="none" w:sz="0" w:space="0" w:color="auto"/>
            <w:right w:val="none" w:sz="0" w:space="0" w:color="auto"/>
          </w:divBdr>
        </w:div>
      </w:divsChild>
    </w:div>
    <w:div w:id="1776099090">
      <w:bodyDiv w:val="1"/>
      <w:marLeft w:val="0"/>
      <w:marRight w:val="0"/>
      <w:marTop w:val="0"/>
      <w:marBottom w:val="0"/>
      <w:divBdr>
        <w:top w:val="none" w:sz="0" w:space="0" w:color="auto"/>
        <w:left w:val="none" w:sz="0" w:space="0" w:color="auto"/>
        <w:bottom w:val="none" w:sz="0" w:space="0" w:color="auto"/>
        <w:right w:val="none" w:sz="0" w:space="0" w:color="auto"/>
      </w:divBdr>
      <w:divsChild>
        <w:div w:id="337584684">
          <w:marLeft w:val="547"/>
          <w:marRight w:val="0"/>
          <w:marTop w:val="120"/>
          <w:marBottom w:val="0"/>
          <w:divBdr>
            <w:top w:val="none" w:sz="0" w:space="0" w:color="auto"/>
            <w:left w:val="none" w:sz="0" w:space="0" w:color="auto"/>
            <w:bottom w:val="none" w:sz="0" w:space="0" w:color="auto"/>
            <w:right w:val="none" w:sz="0" w:space="0" w:color="auto"/>
          </w:divBdr>
        </w:div>
        <w:div w:id="1896038690">
          <w:marLeft w:val="547"/>
          <w:marRight w:val="0"/>
          <w:marTop w:val="120"/>
          <w:marBottom w:val="0"/>
          <w:divBdr>
            <w:top w:val="none" w:sz="0" w:space="0" w:color="auto"/>
            <w:left w:val="none" w:sz="0" w:space="0" w:color="auto"/>
            <w:bottom w:val="none" w:sz="0" w:space="0" w:color="auto"/>
            <w:right w:val="none" w:sz="0" w:space="0" w:color="auto"/>
          </w:divBdr>
        </w:div>
        <w:div w:id="1312829629">
          <w:marLeft w:val="547"/>
          <w:marRight w:val="0"/>
          <w:marTop w:val="120"/>
          <w:marBottom w:val="0"/>
          <w:divBdr>
            <w:top w:val="none" w:sz="0" w:space="0" w:color="auto"/>
            <w:left w:val="none" w:sz="0" w:space="0" w:color="auto"/>
            <w:bottom w:val="none" w:sz="0" w:space="0" w:color="auto"/>
            <w:right w:val="none" w:sz="0" w:space="0" w:color="auto"/>
          </w:divBdr>
        </w:div>
      </w:divsChild>
    </w:div>
    <w:div w:id="1981810079">
      <w:bodyDiv w:val="1"/>
      <w:marLeft w:val="0"/>
      <w:marRight w:val="0"/>
      <w:marTop w:val="0"/>
      <w:marBottom w:val="0"/>
      <w:divBdr>
        <w:top w:val="none" w:sz="0" w:space="0" w:color="auto"/>
        <w:left w:val="none" w:sz="0" w:space="0" w:color="auto"/>
        <w:bottom w:val="none" w:sz="0" w:space="0" w:color="auto"/>
        <w:right w:val="none" w:sz="0" w:space="0" w:color="auto"/>
      </w:divBdr>
      <w:divsChild>
        <w:div w:id="1462335389">
          <w:marLeft w:val="0"/>
          <w:marRight w:val="0"/>
          <w:marTop w:val="0"/>
          <w:marBottom w:val="0"/>
          <w:divBdr>
            <w:top w:val="none" w:sz="0" w:space="0" w:color="auto"/>
            <w:left w:val="none" w:sz="0" w:space="0" w:color="auto"/>
            <w:bottom w:val="none" w:sz="0" w:space="0" w:color="auto"/>
            <w:right w:val="none" w:sz="0" w:space="0" w:color="auto"/>
          </w:divBdr>
        </w:div>
        <w:div w:id="1864706130">
          <w:marLeft w:val="0"/>
          <w:marRight w:val="0"/>
          <w:marTop w:val="0"/>
          <w:marBottom w:val="0"/>
          <w:divBdr>
            <w:top w:val="none" w:sz="0" w:space="0" w:color="auto"/>
            <w:left w:val="none" w:sz="0" w:space="0" w:color="auto"/>
            <w:bottom w:val="none" w:sz="0" w:space="0" w:color="auto"/>
            <w:right w:val="none" w:sz="0" w:space="0" w:color="auto"/>
          </w:divBdr>
        </w:div>
        <w:div w:id="1411081259">
          <w:marLeft w:val="0"/>
          <w:marRight w:val="0"/>
          <w:marTop w:val="0"/>
          <w:marBottom w:val="0"/>
          <w:divBdr>
            <w:top w:val="none" w:sz="0" w:space="0" w:color="auto"/>
            <w:left w:val="none" w:sz="0" w:space="0" w:color="auto"/>
            <w:bottom w:val="none" w:sz="0" w:space="0" w:color="auto"/>
            <w:right w:val="none" w:sz="0" w:space="0" w:color="auto"/>
          </w:divBdr>
        </w:div>
        <w:div w:id="1967276686">
          <w:marLeft w:val="0"/>
          <w:marRight w:val="0"/>
          <w:marTop w:val="0"/>
          <w:marBottom w:val="0"/>
          <w:divBdr>
            <w:top w:val="none" w:sz="0" w:space="0" w:color="auto"/>
            <w:left w:val="none" w:sz="0" w:space="0" w:color="auto"/>
            <w:bottom w:val="none" w:sz="0" w:space="0" w:color="auto"/>
            <w:right w:val="none" w:sz="0" w:space="0" w:color="auto"/>
          </w:divBdr>
        </w:div>
        <w:div w:id="1473329412">
          <w:marLeft w:val="0"/>
          <w:marRight w:val="0"/>
          <w:marTop w:val="0"/>
          <w:marBottom w:val="0"/>
          <w:divBdr>
            <w:top w:val="none" w:sz="0" w:space="0" w:color="auto"/>
            <w:left w:val="none" w:sz="0" w:space="0" w:color="auto"/>
            <w:bottom w:val="none" w:sz="0" w:space="0" w:color="auto"/>
            <w:right w:val="none" w:sz="0" w:space="0" w:color="auto"/>
          </w:divBdr>
        </w:div>
        <w:div w:id="1953246135">
          <w:marLeft w:val="0"/>
          <w:marRight w:val="0"/>
          <w:marTop w:val="0"/>
          <w:marBottom w:val="0"/>
          <w:divBdr>
            <w:top w:val="none" w:sz="0" w:space="0" w:color="auto"/>
            <w:left w:val="none" w:sz="0" w:space="0" w:color="auto"/>
            <w:bottom w:val="none" w:sz="0" w:space="0" w:color="auto"/>
            <w:right w:val="none" w:sz="0" w:space="0" w:color="auto"/>
          </w:divBdr>
        </w:div>
        <w:div w:id="287442119">
          <w:marLeft w:val="0"/>
          <w:marRight w:val="0"/>
          <w:marTop w:val="0"/>
          <w:marBottom w:val="0"/>
          <w:divBdr>
            <w:top w:val="none" w:sz="0" w:space="0" w:color="auto"/>
            <w:left w:val="none" w:sz="0" w:space="0" w:color="auto"/>
            <w:bottom w:val="none" w:sz="0" w:space="0" w:color="auto"/>
            <w:right w:val="none" w:sz="0" w:space="0" w:color="auto"/>
          </w:divBdr>
        </w:div>
        <w:div w:id="1297641695">
          <w:marLeft w:val="0"/>
          <w:marRight w:val="0"/>
          <w:marTop w:val="0"/>
          <w:marBottom w:val="0"/>
          <w:divBdr>
            <w:top w:val="none" w:sz="0" w:space="0" w:color="auto"/>
            <w:left w:val="none" w:sz="0" w:space="0" w:color="auto"/>
            <w:bottom w:val="none" w:sz="0" w:space="0" w:color="auto"/>
            <w:right w:val="none" w:sz="0" w:space="0" w:color="auto"/>
          </w:divBdr>
        </w:div>
        <w:div w:id="869027700">
          <w:marLeft w:val="0"/>
          <w:marRight w:val="0"/>
          <w:marTop w:val="0"/>
          <w:marBottom w:val="0"/>
          <w:divBdr>
            <w:top w:val="none" w:sz="0" w:space="0" w:color="auto"/>
            <w:left w:val="none" w:sz="0" w:space="0" w:color="auto"/>
            <w:bottom w:val="none" w:sz="0" w:space="0" w:color="auto"/>
            <w:right w:val="none" w:sz="0" w:space="0" w:color="auto"/>
          </w:divBdr>
        </w:div>
        <w:div w:id="679695282">
          <w:marLeft w:val="0"/>
          <w:marRight w:val="0"/>
          <w:marTop w:val="0"/>
          <w:marBottom w:val="0"/>
          <w:divBdr>
            <w:top w:val="none" w:sz="0" w:space="0" w:color="auto"/>
            <w:left w:val="none" w:sz="0" w:space="0" w:color="auto"/>
            <w:bottom w:val="none" w:sz="0" w:space="0" w:color="auto"/>
            <w:right w:val="none" w:sz="0" w:space="0" w:color="auto"/>
          </w:divBdr>
          <w:divsChild>
            <w:div w:id="1106116773">
              <w:marLeft w:val="0"/>
              <w:marRight w:val="0"/>
              <w:marTop w:val="0"/>
              <w:marBottom w:val="0"/>
              <w:divBdr>
                <w:top w:val="none" w:sz="0" w:space="0" w:color="auto"/>
                <w:left w:val="none" w:sz="0" w:space="0" w:color="auto"/>
                <w:bottom w:val="none" w:sz="0" w:space="0" w:color="auto"/>
                <w:right w:val="none" w:sz="0" w:space="0" w:color="auto"/>
              </w:divBdr>
            </w:div>
            <w:div w:id="1192572981">
              <w:marLeft w:val="0"/>
              <w:marRight w:val="0"/>
              <w:marTop w:val="0"/>
              <w:marBottom w:val="0"/>
              <w:divBdr>
                <w:top w:val="none" w:sz="0" w:space="0" w:color="auto"/>
                <w:left w:val="none" w:sz="0" w:space="0" w:color="auto"/>
                <w:bottom w:val="none" w:sz="0" w:space="0" w:color="auto"/>
                <w:right w:val="none" w:sz="0" w:space="0" w:color="auto"/>
              </w:divBdr>
            </w:div>
            <w:div w:id="1524399373">
              <w:marLeft w:val="0"/>
              <w:marRight w:val="0"/>
              <w:marTop w:val="0"/>
              <w:marBottom w:val="0"/>
              <w:divBdr>
                <w:top w:val="none" w:sz="0" w:space="0" w:color="auto"/>
                <w:left w:val="none" w:sz="0" w:space="0" w:color="auto"/>
                <w:bottom w:val="none" w:sz="0" w:space="0" w:color="auto"/>
                <w:right w:val="none" w:sz="0" w:space="0" w:color="auto"/>
              </w:divBdr>
            </w:div>
            <w:div w:id="2022583120">
              <w:marLeft w:val="0"/>
              <w:marRight w:val="0"/>
              <w:marTop w:val="0"/>
              <w:marBottom w:val="0"/>
              <w:divBdr>
                <w:top w:val="none" w:sz="0" w:space="0" w:color="auto"/>
                <w:left w:val="none" w:sz="0" w:space="0" w:color="auto"/>
                <w:bottom w:val="none" w:sz="0" w:space="0" w:color="auto"/>
                <w:right w:val="none" w:sz="0" w:space="0" w:color="auto"/>
              </w:divBdr>
            </w:div>
          </w:divsChild>
        </w:div>
        <w:div w:id="1829131970">
          <w:marLeft w:val="0"/>
          <w:marRight w:val="0"/>
          <w:marTop w:val="0"/>
          <w:marBottom w:val="0"/>
          <w:divBdr>
            <w:top w:val="none" w:sz="0" w:space="0" w:color="auto"/>
            <w:left w:val="none" w:sz="0" w:space="0" w:color="auto"/>
            <w:bottom w:val="none" w:sz="0" w:space="0" w:color="auto"/>
            <w:right w:val="none" w:sz="0" w:space="0" w:color="auto"/>
          </w:divBdr>
        </w:div>
        <w:div w:id="1962032426">
          <w:marLeft w:val="0"/>
          <w:marRight w:val="0"/>
          <w:marTop w:val="0"/>
          <w:marBottom w:val="0"/>
          <w:divBdr>
            <w:top w:val="none" w:sz="0" w:space="0" w:color="auto"/>
            <w:left w:val="none" w:sz="0" w:space="0" w:color="auto"/>
            <w:bottom w:val="none" w:sz="0" w:space="0" w:color="auto"/>
            <w:right w:val="none" w:sz="0" w:space="0" w:color="auto"/>
          </w:divBdr>
        </w:div>
        <w:div w:id="333847857">
          <w:marLeft w:val="0"/>
          <w:marRight w:val="0"/>
          <w:marTop w:val="0"/>
          <w:marBottom w:val="0"/>
          <w:divBdr>
            <w:top w:val="none" w:sz="0" w:space="0" w:color="auto"/>
            <w:left w:val="none" w:sz="0" w:space="0" w:color="auto"/>
            <w:bottom w:val="none" w:sz="0" w:space="0" w:color="auto"/>
            <w:right w:val="none" w:sz="0" w:space="0" w:color="auto"/>
          </w:divBdr>
        </w:div>
        <w:div w:id="2056809709">
          <w:marLeft w:val="0"/>
          <w:marRight w:val="0"/>
          <w:marTop w:val="0"/>
          <w:marBottom w:val="0"/>
          <w:divBdr>
            <w:top w:val="none" w:sz="0" w:space="0" w:color="auto"/>
            <w:left w:val="none" w:sz="0" w:space="0" w:color="auto"/>
            <w:bottom w:val="none" w:sz="0" w:space="0" w:color="auto"/>
            <w:right w:val="none" w:sz="0" w:space="0" w:color="auto"/>
          </w:divBdr>
        </w:div>
        <w:div w:id="1905213917">
          <w:marLeft w:val="0"/>
          <w:marRight w:val="0"/>
          <w:marTop w:val="0"/>
          <w:marBottom w:val="0"/>
          <w:divBdr>
            <w:top w:val="none" w:sz="0" w:space="0" w:color="auto"/>
            <w:left w:val="none" w:sz="0" w:space="0" w:color="auto"/>
            <w:bottom w:val="none" w:sz="0" w:space="0" w:color="auto"/>
            <w:right w:val="none" w:sz="0" w:space="0" w:color="auto"/>
          </w:divBdr>
        </w:div>
        <w:div w:id="1515727937">
          <w:marLeft w:val="0"/>
          <w:marRight w:val="0"/>
          <w:marTop w:val="0"/>
          <w:marBottom w:val="0"/>
          <w:divBdr>
            <w:top w:val="none" w:sz="0" w:space="0" w:color="auto"/>
            <w:left w:val="none" w:sz="0" w:space="0" w:color="auto"/>
            <w:bottom w:val="none" w:sz="0" w:space="0" w:color="auto"/>
            <w:right w:val="none" w:sz="0" w:space="0" w:color="auto"/>
          </w:divBdr>
        </w:div>
        <w:div w:id="1495410469">
          <w:marLeft w:val="0"/>
          <w:marRight w:val="0"/>
          <w:marTop w:val="0"/>
          <w:marBottom w:val="0"/>
          <w:divBdr>
            <w:top w:val="none" w:sz="0" w:space="0" w:color="auto"/>
            <w:left w:val="none" w:sz="0" w:space="0" w:color="auto"/>
            <w:bottom w:val="none" w:sz="0" w:space="0" w:color="auto"/>
            <w:right w:val="none" w:sz="0" w:space="0" w:color="auto"/>
          </w:divBdr>
        </w:div>
        <w:div w:id="1329286167">
          <w:marLeft w:val="0"/>
          <w:marRight w:val="0"/>
          <w:marTop w:val="0"/>
          <w:marBottom w:val="0"/>
          <w:divBdr>
            <w:top w:val="none" w:sz="0" w:space="0" w:color="auto"/>
            <w:left w:val="none" w:sz="0" w:space="0" w:color="auto"/>
            <w:bottom w:val="none" w:sz="0" w:space="0" w:color="auto"/>
            <w:right w:val="none" w:sz="0" w:space="0" w:color="auto"/>
          </w:divBdr>
        </w:div>
        <w:div w:id="840895055">
          <w:marLeft w:val="0"/>
          <w:marRight w:val="0"/>
          <w:marTop w:val="0"/>
          <w:marBottom w:val="0"/>
          <w:divBdr>
            <w:top w:val="none" w:sz="0" w:space="0" w:color="auto"/>
            <w:left w:val="none" w:sz="0" w:space="0" w:color="auto"/>
            <w:bottom w:val="none" w:sz="0" w:space="0" w:color="auto"/>
            <w:right w:val="none" w:sz="0" w:space="0" w:color="auto"/>
          </w:divBdr>
        </w:div>
      </w:divsChild>
    </w:div>
    <w:div w:id="2044482142">
      <w:bodyDiv w:val="1"/>
      <w:marLeft w:val="0"/>
      <w:marRight w:val="0"/>
      <w:marTop w:val="0"/>
      <w:marBottom w:val="0"/>
      <w:divBdr>
        <w:top w:val="none" w:sz="0" w:space="0" w:color="auto"/>
        <w:left w:val="none" w:sz="0" w:space="0" w:color="auto"/>
        <w:bottom w:val="none" w:sz="0" w:space="0" w:color="auto"/>
        <w:right w:val="none" w:sz="0" w:space="0" w:color="auto"/>
      </w:divBdr>
      <w:divsChild>
        <w:div w:id="728966951">
          <w:marLeft w:val="0"/>
          <w:marRight w:val="0"/>
          <w:marTop w:val="0"/>
          <w:marBottom w:val="0"/>
          <w:divBdr>
            <w:top w:val="none" w:sz="0" w:space="0" w:color="auto"/>
            <w:left w:val="none" w:sz="0" w:space="0" w:color="auto"/>
            <w:bottom w:val="none" w:sz="0" w:space="0" w:color="auto"/>
            <w:right w:val="none" w:sz="0" w:space="0" w:color="auto"/>
          </w:divBdr>
        </w:div>
        <w:div w:id="412238204">
          <w:marLeft w:val="0"/>
          <w:marRight w:val="0"/>
          <w:marTop w:val="0"/>
          <w:marBottom w:val="0"/>
          <w:divBdr>
            <w:top w:val="none" w:sz="0" w:space="0" w:color="auto"/>
            <w:left w:val="none" w:sz="0" w:space="0" w:color="auto"/>
            <w:bottom w:val="none" w:sz="0" w:space="0" w:color="auto"/>
            <w:right w:val="none" w:sz="0" w:space="0" w:color="auto"/>
          </w:divBdr>
        </w:div>
        <w:div w:id="1003513993">
          <w:marLeft w:val="0"/>
          <w:marRight w:val="0"/>
          <w:marTop w:val="0"/>
          <w:marBottom w:val="0"/>
          <w:divBdr>
            <w:top w:val="none" w:sz="0" w:space="0" w:color="auto"/>
            <w:left w:val="none" w:sz="0" w:space="0" w:color="auto"/>
            <w:bottom w:val="none" w:sz="0" w:space="0" w:color="auto"/>
            <w:right w:val="none" w:sz="0" w:space="0" w:color="auto"/>
          </w:divBdr>
        </w:div>
        <w:div w:id="2018069534">
          <w:marLeft w:val="0"/>
          <w:marRight w:val="0"/>
          <w:marTop w:val="0"/>
          <w:marBottom w:val="0"/>
          <w:divBdr>
            <w:top w:val="none" w:sz="0" w:space="0" w:color="auto"/>
            <w:left w:val="none" w:sz="0" w:space="0" w:color="auto"/>
            <w:bottom w:val="none" w:sz="0" w:space="0" w:color="auto"/>
            <w:right w:val="none" w:sz="0" w:space="0" w:color="auto"/>
          </w:divBdr>
        </w:div>
        <w:div w:id="1247955182">
          <w:marLeft w:val="0"/>
          <w:marRight w:val="0"/>
          <w:marTop w:val="0"/>
          <w:marBottom w:val="0"/>
          <w:divBdr>
            <w:top w:val="none" w:sz="0" w:space="0" w:color="auto"/>
            <w:left w:val="none" w:sz="0" w:space="0" w:color="auto"/>
            <w:bottom w:val="none" w:sz="0" w:space="0" w:color="auto"/>
            <w:right w:val="none" w:sz="0" w:space="0" w:color="auto"/>
          </w:divBdr>
        </w:div>
        <w:div w:id="1617907971">
          <w:marLeft w:val="0"/>
          <w:marRight w:val="0"/>
          <w:marTop w:val="0"/>
          <w:marBottom w:val="0"/>
          <w:divBdr>
            <w:top w:val="none" w:sz="0" w:space="0" w:color="auto"/>
            <w:left w:val="none" w:sz="0" w:space="0" w:color="auto"/>
            <w:bottom w:val="none" w:sz="0" w:space="0" w:color="auto"/>
            <w:right w:val="none" w:sz="0" w:space="0" w:color="auto"/>
          </w:divBdr>
        </w:div>
        <w:div w:id="1854805723">
          <w:marLeft w:val="0"/>
          <w:marRight w:val="0"/>
          <w:marTop w:val="0"/>
          <w:marBottom w:val="0"/>
          <w:divBdr>
            <w:top w:val="none" w:sz="0" w:space="0" w:color="auto"/>
            <w:left w:val="none" w:sz="0" w:space="0" w:color="auto"/>
            <w:bottom w:val="none" w:sz="0" w:space="0" w:color="auto"/>
            <w:right w:val="none" w:sz="0" w:space="0" w:color="auto"/>
          </w:divBdr>
        </w:div>
        <w:div w:id="1447846650">
          <w:marLeft w:val="0"/>
          <w:marRight w:val="0"/>
          <w:marTop w:val="0"/>
          <w:marBottom w:val="0"/>
          <w:divBdr>
            <w:top w:val="none" w:sz="0" w:space="0" w:color="auto"/>
            <w:left w:val="none" w:sz="0" w:space="0" w:color="auto"/>
            <w:bottom w:val="none" w:sz="0" w:space="0" w:color="auto"/>
            <w:right w:val="none" w:sz="0" w:space="0" w:color="auto"/>
          </w:divBdr>
        </w:div>
        <w:div w:id="777602955">
          <w:marLeft w:val="0"/>
          <w:marRight w:val="0"/>
          <w:marTop w:val="0"/>
          <w:marBottom w:val="0"/>
          <w:divBdr>
            <w:top w:val="none" w:sz="0" w:space="0" w:color="auto"/>
            <w:left w:val="none" w:sz="0" w:space="0" w:color="auto"/>
            <w:bottom w:val="none" w:sz="0" w:space="0" w:color="auto"/>
            <w:right w:val="none" w:sz="0" w:space="0" w:color="auto"/>
          </w:divBdr>
        </w:div>
        <w:div w:id="747339434">
          <w:marLeft w:val="0"/>
          <w:marRight w:val="0"/>
          <w:marTop w:val="0"/>
          <w:marBottom w:val="0"/>
          <w:divBdr>
            <w:top w:val="none" w:sz="0" w:space="0" w:color="auto"/>
            <w:left w:val="none" w:sz="0" w:space="0" w:color="auto"/>
            <w:bottom w:val="none" w:sz="0" w:space="0" w:color="auto"/>
            <w:right w:val="none" w:sz="0" w:space="0" w:color="auto"/>
          </w:divBdr>
        </w:div>
        <w:div w:id="2132236801">
          <w:marLeft w:val="0"/>
          <w:marRight w:val="0"/>
          <w:marTop w:val="0"/>
          <w:marBottom w:val="0"/>
          <w:divBdr>
            <w:top w:val="none" w:sz="0" w:space="0" w:color="auto"/>
            <w:left w:val="none" w:sz="0" w:space="0" w:color="auto"/>
            <w:bottom w:val="none" w:sz="0" w:space="0" w:color="auto"/>
            <w:right w:val="none" w:sz="0" w:space="0" w:color="auto"/>
          </w:divBdr>
        </w:div>
        <w:div w:id="1902250672">
          <w:marLeft w:val="0"/>
          <w:marRight w:val="0"/>
          <w:marTop w:val="0"/>
          <w:marBottom w:val="0"/>
          <w:divBdr>
            <w:top w:val="none" w:sz="0" w:space="0" w:color="auto"/>
            <w:left w:val="none" w:sz="0" w:space="0" w:color="auto"/>
            <w:bottom w:val="none" w:sz="0" w:space="0" w:color="auto"/>
            <w:right w:val="none" w:sz="0" w:space="0" w:color="auto"/>
          </w:divBdr>
        </w:div>
      </w:divsChild>
    </w:div>
    <w:div w:id="21378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vinit.org/case-study/the-potential-of-open-data-to-impact-resource-allocation-for-poverty-eradication-in-kenya-and-uganda" TargetMode="External"/><Relationship Id="rId18" Type="http://schemas.openxmlformats.org/officeDocument/2006/relationships/hyperlink" Target="http://www.opendataresearch.org/sites/default/files/publications/Open%20Aid%20and%20Budget%20Data%20in%20Nepal%20-%2015th%20Sept-print.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rt-ug.org/" TargetMode="External"/><Relationship Id="rId17" Type="http://schemas.openxmlformats.org/officeDocument/2006/relationships/hyperlink" Target="http://www.freedomforum.org.np/content/index.ph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endataresearch.org/emergingimpacts" TargetMode="External"/><Relationship Id="rId5" Type="http://schemas.microsoft.com/office/2007/relationships/stylesWithEffects" Target="stylesWithEffects.xml"/><Relationship Id="rId15" Type="http://schemas.openxmlformats.org/officeDocument/2006/relationships/hyperlink" Target="http://opennepal.net/" TargetMode="Externa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reedomforum.org.np/conten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P.O.B.24292, Thapathali, Kathmanu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443E-009F-4683-8027-4069AC90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35</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Freedom Forum's Annual Report- 2014-15</vt:lpstr>
    </vt:vector>
  </TitlesOfParts>
  <Company>Deftones</Company>
  <LinksUpToDate>false</LinksUpToDate>
  <CharactersWithSpaces>51298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Forum's Annual Report- 2014-15</dc:title>
  <dc:creator>Freedom F</dc:creator>
  <cp:lastModifiedBy>Krishna</cp:lastModifiedBy>
  <cp:revision>246</cp:revision>
  <cp:lastPrinted>2012-10-31T07:06:00Z</cp:lastPrinted>
  <dcterms:created xsi:type="dcterms:W3CDTF">2016-03-01T06:09:00Z</dcterms:created>
  <dcterms:modified xsi:type="dcterms:W3CDTF">2016-03-12T08:29:00Z</dcterms:modified>
</cp:coreProperties>
</file>